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2">
      <w:pPr>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280" w:before="280" w:line="240" w:lineRule="auto"/>
        <w:jc w:val="center"/>
        <w:rPr>
          <w:rFonts w:ascii="Arial" w:cs="Arial" w:eastAsia="Arial" w:hAnsi="Arial"/>
          <w:b w:val="1"/>
          <w:bCs w:val="1"/>
          <w:sz w:val="28"/>
          <w:szCs w:val="28"/>
        </w:rPr>
      </w:pPr>
      <w:bookmarkStart w:colFirst="0" w:colLast="0" w:name="_heading=h.gjdgxs" w:id="0"/>
      <w:bookmarkEnd w:id="0"/>
      <w:r w:rsidDel="00000000" w:rsidR="00000000" w:rsidRPr="00000000">
        <w:rPr>
          <w:rFonts w:ascii="Arial" w:cs="Arial" w:eastAsia="Arial" w:hAnsi="Arial"/>
          <w:b w:val="1"/>
          <w:bCs w:val="1"/>
          <w:sz w:val="28"/>
          <w:szCs w:val="28"/>
          <w:rtl w:val="0"/>
        </w:rPr>
        <w:t xml:space="preserve">TITRE DU SCÉNARIO </w:t>
      </w:r>
    </w:p>
    <w:p w:rsidR="00000000" w:rsidDel="00000000" w:rsidP="00000000" w:rsidRDefault="00000000" w:rsidRPr="00000000" w14:paraId="00000005">
      <w:pPr>
        <w:spacing w:after="280" w:before="280" w:line="240" w:lineRule="auto"/>
        <w:jc w:val="center"/>
        <w:rPr>
          <w:rFonts w:ascii="Arial" w:cs="Arial" w:eastAsia="Arial" w:hAnsi="Arial"/>
          <w:b w:val="1"/>
          <w:bCs w:val="1"/>
          <w:sz w:val="28"/>
          <w:szCs w:val="28"/>
        </w:rPr>
      </w:pPr>
      <w:r w:rsidDel="00000000" w:rsidR="00000000" w:rsidRPr="00000000">
        <w:rPr>
          <w:rFonts w:ascii="Arial" w:cs="Arial" w:eastAsia="Arial" w:hAnsi="Arial"/>
          <w:sz w:val="28"/>
          <w:szCs w:val="28"/>
          <w:rtl w:val="0"/>
        </w:rPr>
        <w:t xml:space="preserve">Détection des contours et navigation robotique sécurisée</w:t>
      </w:r>
      <w:r w:rsidDel="00000000" w:rsidR="00000000" w:rsidRPr="00000000">
        <w:rPr>
          <w:rtl w:val="0"/>
        </w:rPr>
      </w:r>
    </w:p>
    <w:p w:rsidR="00000000" w:rsidDel="00000000" w:rsidP="00000000" w:rsidRDefault="00000000" w:rsidRPr="00000000" w14:paraId="00000006">
      <w:pPr>
        <w:spacing w:after="280" w:before="28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7">
      <w:pPr>
        <w:spacing w:before="280" w:lin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SUJET</w:t>
        <w:br w:type="textWrapping"/>
      </w:r>
      <w:r w:rsidDel="00000000" w:rsidR="00000000" w:rsidRPr="00000000">
        <w:rPr>
          <w:rFonts w:ascii="Arial" w:cs="Arial" w:eastAsia="Arial" w:hAnsi="Arial"/>
          <w:sz w:val="28"/>
          <w:szCs w:val="28"/>
          <w:rtl w:val="0"/>
        </w:rPr>
        <w:t xml:space="preserve">Programmation / Robotique / Ingénierie</w:t>
      </w:r>
      <w:r w:rsidDel="00000000" w:rsidR="00000000" w:rsidRPr="00000000">
        <w:rPr>
          <w:rtl w:val="0"/>
        </w:rPr>
      </w:r>
    </w:p>
    <w:p w:rsidR="00000000" w:rsidDel="00000000" w:rsidP="00000000" w:rsidRDefault="00000000" w:rsidRPr="00000000" w14:paraId="00000008">
      <w:pPr>
        <w:spacing w:after="280" w:before="28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9">
      <w:pPr>
        <w:spacing w:after="280" w:before="28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spacing w:after="280" w:before="28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 IDENTIFICATION DU SCÉNARIO</w:t>
      </w:r>
    </w:p>
    <w:p w:rsidR="00000000" w:rsidDel="00000000" w:rsidP="00000000" w:rsidRDefault="00000000" w:rsidRPr="00000000" w14:paraId="00000015">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1.1 Titre du scénario</w:t>
      </w:r>
    </w:p>
    <w:p w:rsidR="00000000" w:rsidDel="00000000" w:rsidP="00000000" w:rsidRDefault="00000000" w:rsidRPr="00000000" w14:paraId="00000016">
      <w:pPr>
        <w:spacing w:line="240" w:lineRule="auto"/>
        <w:jc w:val="both"/>
        <w:rPr>
          <w:rFonts w:ascii="Arial" w:cs="Arial" w:eastAsia="Arial" w:hAnsi="Arial"/>
        </w:rPr>
      </w:pPr>
      <w:r w:rsidDel="00000000" w:rsidR="00000000" w:rsidRPr="00000000">
        <w:rPr>
          <w:rFonts w:ascii="Arial" w:cs="Arial" w:eastAsia="Arial" w:hAnsi="Arial"/>
          <w:i w:val="1"/>
          <w:iCs w:val="1"/>
          <w:rtl w:val="0"/>
        </w:rPr>
        <w:t xml:space="preserve">Détection des contours et navigation sécurisée des robots</w:t>
      </w:r>
      <w:r w:rsidDel="00000000" w:rsidR="00000000" w:rsidRPr="00000000">
        <w:rPr>
          <w:rtl w:val="0"/>
        </w:rPr>
      </w:r>
    </w:p>
    <w:p w:rsidR="00000000" w:rsidDel="00000000" w:rsidP="00000000" w:rsidRDefault="00000000" w:rsidRPr="00000000" w14:paraId="00000017">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1.2 Tranche d'âge visée</w:t>
      </w:r>
    </w:p>
    <w:p w:rsidR="00000000" w:rsidDel="00000000" w:rsidP="00000000" w:rsidRDefault="00000000" w:rsidRPr="00000000" w14:paraId="00000019">
      <w:pPr>
        <w:spacing w:line="240" w:lineRule="auto"/>
        <w:jc w:val="both"/>
        <w:rPr>
          <w:rFonts w:ascii="Arial" w:cs="Arial" w:eastAsia="Arial" w:hAnsi="Arial"/>
        </w:rPr>
      </w:pPr>
      <w:r w:rsidDel="00000000" w:rsidR="00000000" w:rsidRPr="00000000">
        <w:rPr>
          <w:rFonts w:ascii="Arial" w:cs="Arial" w:eastAsia="Arial" w:hAnsi="Arial"/>
          <w:rtl w:val="0"/>
        </w:rPr>
        <w:t xml:space="preserve">3ème à la Seconde (14-15 ans)</w:t>
      </w:r>
    </w:p>
    <w:p w:rsidR="00000000" w:rsidDel="00000000" w:rsidP="00000000" w:rsidRDefault="00000000" w:rsidRPr="00000000" w14:paraId="0000001A">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Programme scolaire </w:t>
      </w:r>
      <w:r w:rsidDel="00000000" w:rsidR="00000000" w:rsidRPr="00000000">
        <w:rPr>
          <w:rFonts w:ascii="Arial" w:cs="Arial" w:eastAsia="Arial" w:hAnsi="Arial"/>
          <w:rtl w:val="0"/>
        </w:rPr>
        <w:t xml:space="preserve">:  Collège, Lycée</w:t>
      </w:r>
    </w:p>
    <w:p w:rsidR="00000000" w:rsidDel="00000000" w:rsidP="00000000" w:rsidRDefault="00000000" w:rsidRPr="00000000" w14:paraId="0000001B">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Domaine thématique </w:t>
      </w:r>
      <w:r w:rsidDel="00000000" w:rsidR="00000000" w:rsidRPr="00000000">
        <w:rPr>
          <w:rFonts w:ascii="Arial" w:cs="Arial" w:eastAsia="Arial" w:hAnsi="Arial"/>
          <w:rtl w:val="0"/>
        </w:rPr>
        <w:t xml:space="preserve">: Algorithmes et programmation de systèmes informatiques / Robotique</w:t>
      </w:r>
    </w:p>
    <w:p w:rsidR="00000000" w:rsidDel="00000000" w:rsidP="00000000" w:rsidRDefault="00000000" w:rsidRPr="00000000" w14:paraId="0000001C">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Thèmes/sous-thèmes </w:t>
      </w:r>
      <w:r w:rsidDel="00000000" w:rsidR="00000000" w:rsidRPr="00000000">
        <w:rPr>
          <w:rFonts w:ascii="Arial" w:cs="Arial" w:eastAsia="Arial" w:hAnsi="Arial"/>
          <w:rtl w:val="0"/>
        </w:rPr>
        <w:t xml:space="preserve">: Résolution de problèmes à l'aide d'outils de programmation. Programmation et automatisation de robots.</w:t>
      </w:r>
    </w:p>
    <w:p w:rsidR="00000000" w:rsidDel="00000000" w:rsidP="00000000" w:rsidRDefault="00000000" w:rsidRPr="00000000" w14:paraId="0000001D">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Résultats d'apprentissage attendus :</w:t>
      </w:r>
    </w:p>
    <w:p w:rsidR="00000000" w:rsidDel="00000000" w:rsidP="00000000" w:rsidRDefault="00000000" w:rsidRPr="00000000" w14:paraId="0000001E">
      <w:pPr>
        <w:spacing w:after="280" w:before="280" w:line="240" w:lineRule="auto"/>
        <w:rPr>
          <w:rFonts w:ascii="Arial" w:cs="Arial" w:eastAsia="Arial" w:hAnsi="Arial"/>
        </w:rPr>
      </w:pPr>
      <w:r w:rsidDel="00000000" w:rsidR="00000000" w:rsidRPr="00000000">
        <w:rPr>
          <w:rFonts w:ascii="Arial" w:cs="Arial" w:eastAsia="Arial" w:hAnsi="Arial"/>
          <w:rtl w:val="0"/>
        </w:rPr>
        <w:t xml:space="preserve">Les élèves doivent apprendre à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Utiliser les capteurs de sol FOSSBot.</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Combiner plusieurs conditions avec des structures </w:t>
      </w: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if – else if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Programmer un comportement d'évitement des risques.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Comprendre comment les robots prennent des décisions en matière de sécurité.</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Relier les capteurs aux systèmes de sécurité du monde réel.</w:t>
      </w:r>
    </w:p>
    <w:p w:rsidR="00000000" w:rsidDel="00000000" w:rsidP="00000000" w:rsidRDefault="00000000" w:rsidRPr="00000000" w14:paraId="00000024">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1.3 Durée estimée</w:t>
      </w:r>
    </w:p>
    <w:p w:rsidR="00000000" w:rsidDel="00000000" w:rsidP="00000000" w:rsidRDefault="00000000" w:rsidRPr="00000000" w14:paraId="00000026">
      <w:pPr>
        <w:spacing w:line="240" w:lineRule="auto"/>
        <w:jc w:val="both"/>
        <w:rPr>
          <w:rFonts w:ascii="Arial" w:cs="Arial" w:eastAsia="Arial" w:hAnsi="Arial"/>
        </w:rPr>
      </w:pPr>
      <w:r w:rsidDel="00000000" w:rsidR="00000000" w:rsidRPr="00000000">
        <w:rPr>
          <w:rFonts w:ascii="Arial" w:cs="Arial" w:eastAsia="Arial" w:hAnsi="Arial"/>
          <w:rtl w:val="0"/>
        </w:rPr>
        <w:t xml:space="preserve">45 minutes</w:t>
      </w:r>
    </w:p>
    <w:p w:rsidR="00000000" w:rsidDel="00000000" w:rsidP="00000000" w:rsidRDefault="00000000" w:rsidRPr="00000000" w14:paraId="00000027">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8">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1.4 Domaines concernés </w:t>
      </w:r>
    </w:p>
    <w:p w:rsidR="00000000" w:rsidDel="00000000" w:rsidP="00000000" w:rsidRDefault="00000000" w:rsidRPr="00000000" w14:paraId="00000029">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Thème du scénario :</w:t>
      </w:r>
    </w:p>
    <w:p w:rsidR="00000000" w:rsidDel="00000000" w:rsidP="00000000" w:rsidRDefault="00000000" w:rsidRPr="00000000" w14:paraId="0000002A">
      <w:pPr>
        <w:spacing w:line="240" w:lineRule="auto"/>
        <w:jc w:val="both"/>
        <w:rPr>
          <w:rFonts w:ascii="Arial" w:cs="Arial" w:eastAsia="Arial" w:hAnsi="Arial"/>
        </w:rPr>
      </w:pPr>
      <w:r w:rsidDel="00000000" w:rsidR="00000000" w:rsidRPr="00000000">
        <w:rPr>
          <w:rFonts w:ascii="Arial" w:cs="Arial" w:eastAsia="Arial" w:hAnsi="Arial"/>
          <w:rtl w:val="0"/>
        </w:rPr>
        <w:t xml:space="preserve">Utilisation de capteurs au sol pour détecter les bords et empêcher automatiquement un robot de tomber.</w:t>
      </w:r>
    </w:p>
    <w:p w:rsidR="00000000" w:rsidDel="00000000" w:rsidP="00000000" w:rsidRDefault="00000000" w:rsidRPr="00000000" w14:paraId="0000002B">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Matières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Technologies de l'information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conditions, opérateurs logiques, structures de sélection.</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Sciences naturelles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équilibre, mouvement, stabilité.</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Technologie/ingénierie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systèmes de sécurité des robots.</w:t>
      </w:r>
    </w:p>
    <w:p w:rsidR="00000000" w:rsidDel="00000000" w:rsidP="00000000" w:rsidRDefault="00000000" w:rsidRPr="00000000" w14:paraId="0000002F">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0">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1.5 Connaissances préalables</w:t>
      </w:r>
    </w:p>
    <w:p w:rsidR="00000000" w:rsidDel="00000000" w:rsidP="00000000" w:rsidRDefault="00000000" w:rsidRPr="00000000" w14:paraId="00000031">
      <w:pPr>
        <w:spacing w:line="240" w:lineRule="auto"/>
        <w:jc w:val="both"/>
        <w:rPr>
          <w:rFonts w:ascii="Arial" w:cs="Arial" w:eastAsia="Arial" w:hAnsi="Arial"/>
        </w:rPr>
      </w:pPr>
      <w:r w:rsidDel="00000000" w:rsidR="00000000" w:rsidRPr="00000000">
        <w:rPr>
          <w:rFonts w:ascii="Arial" w:cs="Arial" w:eastAsia="Arial" w:hAnsi="Arial"/>
          <w:rtl w:val="0"/>
        </w:rPr>
        <w:t xml:space="preserve">Les étudiants doivent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Être familiarisés avec les structures de sélection de base (</w:t>
      </w: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if – else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Être familiarisés avec les capteurs.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Avoir utilisé les commandes de mouvement de base des robots.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Être capables de travailler en petits groupes (3 à 5 personnes).</w:t>
      </w:r>
    </w:p>
    <w:p w:rsidR="00000000" w:rsidDel="00000000" w:rsidP="00000000" w:rsidRDefault="00000000" w:rsidRPr="00000000" w14:paraId="00000036">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7">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1.6 Objectif du scénario</w:t>
      </w:r>
    </w:p>
    <w:p w:rsidR="00000000" w:rsidDel="00000000" w:rsidP="00000000" w:rsidRDefault="00000000" w:rsidRPr="00000000" w14:paraId="00000038">
      <w:pPr>
        <w:spacing w:after="280" w:before="280" w:line="240" w:lineRule="auto"/>
        <w:rPr>
          <w:rFonts w:ascii="Arial" w:cs="Arial" w:eastAsia="Arial" w:hAnsi="Arial"/>
        </w:rPr>
      </w:pPr>
      <w:r w:rsidDel="00000000" w:rsidR="00000000" w:rsidRPr="00000000">
        <w:rPr>
          <w:rFonts w:ascii="Arial" w:cs="Arial" w:eastAsia="Arial" w:hAnsi="Arial"/>
          <w:rtl w:val="0"/>
        </w:rPr>
        <w:t xml:space="preserve">Le scénario vise à montrer comment un robot peut détecter des conditions dangereuses et adapter son comportement pour éviter les chutes. Les élèves comprennent l'importance de la sécurité dans la conception de systèmes autonomes.</w:t>
      </w:r>
    </w:p>
    <w:p w:rsidR="00000000" w:rsidDel="00000000" w:rsidP="00000000" w:rsidRDefault="00000000" w:rsidRPr="00000000" w14:paraId="00000039">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1.6.1 Objectifs/résultats d'apprentissage</w:t>
      </w:r>
    </w:p>
    <w:p w:rsidR="00000000" w:rsidDel="00000000" w:rsidP="00000000" w:rsidRDefault="00000000" w:rsidRPr="00000000" w14:paraId="0000003A">
      <w:pPr>
        <w:spacing w:after="280" w:before="280" w:line="240" w:lineRule="auto"/>
        <w:rPr>
          <w:rFonts w:ascii="Arial" w:cs="Arial" w:eastAsia="Arial" w:hAnsi="Arial"/>
        </w:rPr>
      </w:pPr>
      <w:r w:rsidDel="00000000" w:rsidR="00000000" w:rsidRPr="00000000">
        <w:rPr>
          <w:rFonts w:ascii="Arial" w:cs="Arial" w:eastAsia="Arial" w:hAnsi="Arial"/>
          <w:rtl w:val="0"/>
        </w:rPr>
        <w:t xml:space="preserve">À l'issue du scénario pédagogique, les élèves seront capables de :</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Lire les valeurs de deux capteurs de sol.</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Combiner des conditions avec l'opérateur logique AND.</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Décrire comment le robot réagit à différents scénarios dangereux.</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Expliquer pourquoi reculer et tourner augmente la sécurité.</w:t>
      </w:r>
    </w:p>
    <w:p w:rsidR="00000000" w:rsidDel="00000000" w:rsidP="00000000" w:rsidRDefault="00000000" w:rsidRPr="00000000" w14:paraId="0000003F">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0">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2. ÉLABORATION DU PLAN DE COURS</w:t>
      </w:r>
    </w:p>
    <w:p w:rsidR="00000000" w:rsidDel="00000000" w:rsidP="00000000" w:rsidRDefault="00000000" w:rsidRPr="00000000" w14:paraId="00000041">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2.1 Description des activités d'enseignement et d'apprentissage</w:t>
      </w:r>
    </w:p>
    <w:p w:rsidR="00000000" w:rsidDel="00000000" w:rsidP="00000000" w:rsidRDefault="00000000" w:rsidRPr="00000000" w14:paraId="00000042">
      <w:pPr>
        <w:spacing w:line="240" w:lineRule="auto"/>
        <w:jc w:val="both"/>
        <w:rPr>
          <w:rFonts w:ascii="Arial" w:cs="Arial" w:eastAsia="Arial" w:hAnsi="Arial"/>
        </w:rPr>
      </w:pPr>
      <w:r w:rsidDel="00000000" w:rsidR="00000000" w:rsidRPr="00000000">
        <w:rPr>
          <w:rFonts w:ascii="Arial" w:cs="Arial" w:eastAsia="Arial" w:hAnsi="Arial"/>
          <w:rtl w:val="0"/>
        </w:rPr>
        <w:t xml:space="preserve">L'enseignement est basé sur l'apprentissage par l'expérience. Les élèves travaillent en groupes et observent comment FOSSBot évite de tomber des rebords.</w:t>
      </w:r>
    </w:p>
    <w:p w:rsidR="00000000" w:rsidDel="00000000" w:rsidP="00000000" w:rsidRDefault="00000000" w:rsidRPr="00000000" w14:paraId="00000043">
      <w:pPr>
        <w:spacing w:line="240" w:lineRule="auto"/>
        <w:jc w:val="both"/>
        <w:rPr>
          <w:rFonts w:ascii="Arial" w:cs="Arial" w:eastAsia="Arial" w:hAnsi="Arial"/>
        </w:rPr>
      </w:pPr>
      <w:r w:rsidDel="00000000" w:rsidR="00000000" w:rsidRPr="00000000">
        <w:rPr>
          <w:rFonts w:ascii="Arial" w:cs="Arial" w:eastAsia="Arial" w:hAnsi="Arial"/>
          <w:rtl w:val="0"/>
        </w:rPr>
        <w:t xml:space="preserve">Le déroulement des activités comprend :</w:t>
      </w:r>
    </w:p>
    <w:p w:rsidR="00000000" w:rsidDel="00000000" w:rsidP="00000000" w:rsidRDefault="00000000" w:rsidRPr="00000000" w14:paraId="00000044">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Activité 1 </w:t>
      </w:r>
      <w:r w:rsidDel="00000000" w:rsidR="00000000" w:rsidRPr="00000000">
        <w:rPr>
          <w:rFonts w:ascii="Arial" w:cs="Arial" w:eastAsia="Arial" w:hAnsi="Arial"/>
          <w:rtl w:val="0"/>
        </w:rPr>
        <w:t xml:space="preserve">: Discussion sur la manière dont un robot peut « comprendre » qu'il y a un bord.</w:t>
      </w:r>
    </w:p>
    <w:p w:rsidR="00000000" w:rsidDel="00000000" w:rsidP="00000000" w:rsidRDefault="00000000" w:rsidRPr="00000000" w14:paraId="00000045">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Activité 2 </w:t>
      </w:r>
      <w:r w:rsidDel="00000000" w:rsidR="00000000" w:rsidRPr="00000000">
        <w:rPr>
          <w:rFonts w:ascii="Arial" w:cs="Arial" w:eastAsia="Arial" w:hAnsi="Arial"/>
          <w:rtl w:val="0"/>
        </w:rPr>
        <w:t xml:space="preserve">: Prévision du comportement du robot lorsque le sol disparaît sous un capteur.</w:t>
      </w:r>
    </w:p>
    <w:p w:rsidR="00000000" w:rsidDel="00000000" w:rsidP="00000000" w:rsidRDefault="00000000" w:rsidRPr="00000000" w14:paraId="00000046">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Activité 3 </w:t>
      </w:r>
      <w:r w:rsidDel="00000000" w:rsidR="00000000" w:rsidRPr="00000000">
        <w:rPr>
          <w:rFonts w:ascii="Arial" w:cs="Arial" w:eastAsia="Arial" w:hAnsi="Arial"/>
          <w:rtl w:val="0"/>
        </w:rPr>
        <w:t xml:space="preserve">: Exécution d'un programme prêt à l'emploi et observation.</w:t>
      </w:r>
    </w:p>
    <w:p w:rsidR="00000000" w:rsidDel="00000000" w:rsidP="00000000" w:rsidRDefault="00000000" w:rsidRPr="00000000" w14:paraId="00000047">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Activité 4 </w:t>
      </w:r>
      <w:r w:rsidDel="00000000" w:rsidR="00000000" w:rsidRPr="00000000">
        <w:rPr>
          <w:rFonts w:ascii="Arial" w:cs="Arial" w:eastAsia="Arial" w:hAnsi="Arial"/>
          <w:rtl w:val="0"/>
        </w:rPr>
        <w:t xml:space="preserve">: Analyse de différents scénarios (droite, gauche, avant).</w:t>
      </w:r>
    </w:p>
    <w:p w:rsidR="00000000" w:rsidDel="00000000" w:rsidP="00000000" w:rsidRDefault="00000000" w:rsidRPr="00000000" w14:paraId="00000048">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Activité 5 </w:t>
      </w:r>
      <w:r w:rsidDel="00000000" w:rsidR="00000000" w:rsidRPr="00000000">
        <w:rPr>
          <w:rFonts w:ascii="Arial" w:cs="Arial" w:eastAsia="Arial" w:hAnsi="Arial"/>
          <w:rtl w:val="0"/>
        </w:rPr>
        <w:t xml:space="preserve">: Modification des paramètres (distance arrière ou angle de rotation) et observation.</w:t>
      </w:r>
    </w:p>
    <w:p w:rsidR="00000000" w:rsidDel="00000000" w:rsidP="00000000" w:rsidRDefault="00000000" w:rsidRPr="00000000" w14:paraId="00000049">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after="280" w:before="28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2.2 Fiche de travail</w:t>
      </w:r>
    </w:p>
    <w:p w:rsidR="00000000" w:rsidDel="00000000" w:rsidP="00000000" w:rsidRDefault="00000000" w:rsidRPr="00000000" w14:paraId="0000004B">
      <w:pPr>
        <w:spacing w:after="280" w:before="280" w:line="240" w:lineRule="auto"/>
        <w:jc w:val="center"/>
        <w:rPr>
          <w:rFonts w:ascii="Arial" w:cs="Arial" w:eastAsia="Arial" w:hAnsi="Arial"/>
          <w:b w:val="1"/>
          <w:bCs w:val="1"/>
          <w:color w:val="004f88"/>
        </w:rPr>
      </w:pPr>
      <w:r w:rsidDel="00000000" w:rsidR="00000000" w:rsidRPr="00000000">
        <w:rPr>
          <w:rFonts w:ascii="Arial" w:cs="Arial" w:eastAsia="Arial" w:hAnsi="Arial"/>
          <w:b w:val="1"/>
          <w:bCs w:val="1"/>
          <w:color w:val="004f88"/>
          <w:rtl w:val="0"/>
        </w:rPr>
        <w:t xml:space="preserve">Activité 1</w:t>
      </w:r>
    </w:p>
    <w:p w:rsidR="00000000" w:rsidDel="00000000" w:rsidP="00000000" w:rsidRDefault="00000000" w:rsidRPr="00000000" w14:paraId="0000004C">
      <w:pPr>
        <w:spacing w:line="240" w:lineRule="auto"/>
        <w:jc w:val="both"/>
        <w:rPr>
          <w:rFonts w:ascii="Arial" w:cs="Arial" w:eastAsia="Arial" w:hAnsi="Arial"/>
        </w:rPr>
      </w:pPr>
      <w:r w:rsidDel="00000000" w:rsidR="00000000" w:rsidRPr="00000000">
        <w:rPr>
          <w:rFonts w:ascii="Arial" w:cs="Arial" w:eastAsia="Arial" w:hAnsi="Arial"/>
          <w:rtl w:val="0"/>
        </w:rPr>
        <w:t xml:space="preserve">Les élèves décrivent ce que signifie « bord » pour un robot et comment il peut être détecté.</w:t>
      </w:r>
    </w:p>
    <w:p w:rsidR="00000000" w:rsidDel="00000000" w:rsidP="00000000" w:rsidRDefault="00000000" w:rsidRPr="00000000" w14:paraId="0000004D">
      <w:pPr>
        <w:spacing w:line="240" w:lineRule="auto"/>
        <w:jc w:val="both"/>
        <w:rPr>
          <w:rFonts w:ascii="Arial" w:cs="Arial" w:eastAsia="Arial" w:hAnsi="Arial"/>
          <w:b w:val="1"/>
          <w:bCs w:val="1"/>
          <w:color w:val="004f88"/>
        </w:rPr>
      </w:pPr>
      <w:r w:rsidDel="00000000" w:rsidR="00000000" w:rsidRPr="00000000">
        <w:rPr>
          <w:rtl w:val="0"/>
        </w:rPr>
      </w:r>
    </w:p>
    <w:p w:rsidR="00000000" w:rsidDel="00000000" w:rsidP="00000000" w:rsidRDefault="00000000" w:rsidRPr="00000000" w14:paraId="0000004E">
      <w:pPr>
        <w:spacing w:after="280" w:before="280" w:line="240" w:lineRule="auto"/>
        <w:jc w:val="center"/>
        <w:rPr>
          <w:rFonts w:ascii="Arial" w:cs="Arial" w:eastAsia="Arial" w:hAnsi="Arial"/>
          <w:b w:val="1"/>
          <w:bCs w:val="1"/>
          <w:color w:val="004f88"/>
        </w:rPr>
      </w:pPr>
      <w:r w:rsidDel="00000000" w:rsidR="00000000" w:rsidRPr="00000000">
        <w:rPr>
          <w:rFonts w:ascii="Arial" w:cs="Arial" w:eastAsia="Arial" w:hAnsi="Arial"/>
          <w:b w:val="1"/>
          <w:bCs w:val="1"/>
          <w:color w:val="004f88"/>
          <w:rtl w:val="0"/>
        </w:rPr>
        <w:t xml:space="preserve">Activité 2</w:t>
      </w:r>
    </w:p>
    <w:p w:rsidR="00000000" w:rsidDel="00000000" w:rsidP="00000000" w:rsidRDefault="00000000" w:rsidRPr="00000000" w14:paraId="0000004F">
      <w:pPr>
        <w:spacing w:after="280" w:before="280" w:line="240" w:lineRule="auto"/>
        <w:rPr>
          <w:rFonts w:ascii="Arial" w:cs="Arial" w:eastAsia="Arial" w:hAnsi="Arial"/>
        </w:rPr>
      </w:pPr>
      <w:r w:rsidDel="00000000" w:rsidR="00000000" w:rsidRPr="00000000">
        <w:rPr>
          <w:rFonts w:ascii="Arial" w:cs="Arial" w:eastAsia="Arial" w:hAnsi="Arial"/>
          <w:rtl w:val="0"/>
        </w:rPr>
        <w:t xml:space="preserve">Remplissez le tableau suivant :</w:t>
      </w:r>
    </w:p>
    <w:tbl>
      <w:tblPr>
        <w:tblStyle w:val="Table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5"/>
        <w:gridCol w:w="2765"/>
        <w:gridCol w:w="2766"/>
        <w:tblGridChange w:id="0">
          <w:tblGrid>
            <w:gridCol w:w="2765"/>
            <w:gridCol w:w="2765"/>
            <w:gridCol w:w="2766"/>
          </w:tblGrid>
        </w:tblGridChange>
      </w:tblGrid>
      <w:tr>
        <w:trPr>
          <w:cantSplit w:val="0"/>
          <w:tblHeader w:val="0"/>
        </w:trPr>
        <w:tc>
          <w:tcPr/>
          <w:p w:rsidR="00000000" w:rsidDel="00000000" w:rsidP="00000000" w:rsidRDefault="00000000" w:rsidRPr="00000000" w14:paraId="00000050">
            <w:pPr>
              <w:spacing w:after="280" w:before="280" w:lineRule="auto"/>
              <w:rPr>
                <w:rFonts w:ascii="Arial" w:cs="Arial" w:eastAsia="Arial" w:hAnsi="Arial"/>
                <w:b w:val="1"/>
                <w:bCs w:val="1"/>
              </w:rPr>
            </w:pPr>
            <w:r w:rsidDel="00000000" w:rsidR="00000000" w:rsidRPr="00000000">
              <w:rPr>
                <w:rFonts w:ascii="Arial" w:cs="Arial" w:eastAsia="Arial" w:hAnsi="Arial"/>
                <w:b w:val="1"/>
                <w:bCs w:val="1"/>
                <w:rtl w:val="0"/>
              </w:rPr>
              <w:t xml:space="preserve">Capteur gauche</w:t>
            </w:r>
          </w:p>
        </w:tc>
        <w:tc>
          <w:tcPr/>
          <w:p w:rsidR="00000000" w:rsidDel="00000000" w:rsidP="00000000" w:rsidRDefault="00000000" w:rsidRPr="00000000" w14:paraId="00000051">
            <w:pPr>
              <w:spacing w:after="280" w:before="280" w:lineRule="auto"/>
              <w:rPr>
                <w:rFonts w:ascii="Arial" w:cs="Arial" w:eastAsia="Arial" w:hAnsi="Arial"/>
                <w:b w:val="1"/>
                <w:bCs w:val="1"/>
              </w:rPr>
            </w:pPr>
            <w:r w:rsidDel="00000000" w:rsidR="00000000" w:rsidRPr="00000000">
              <w:rPr>
                <w:rFonts w:ascii="Arial" w:cs="Arial" w:eastAsia="Arial" w:hAnsi="Arial"/>
                <w:b w:val="1"/>
                <w:bCs w:val="1"/>
                <w:rtl w:val="0"/>
              </w:rPr>
              <w:t xml:space="preserve">Capteur droit </w:t>
            </w:r>
          </w:p>
        </w:tc>
        <w:tc>
          <w:tcPr/>
          <w:p w:rsidR="00000000" w:rsidDel="00000000" w:rsidP="00000000" w:rsidRDefault="00000000" w:rsidRPr="00000000" w14:paraId="00000052">
            <w:pPr>
              <w:spacing w:after="280" w:before="280" w:lineRule="auto"/>
              <w:rPr>
                <w:rFonts w:ascii="Arial" w:cs="Arial" w:eastAsia="Arial" w:hAnsi="Arial"/>
                <w:b w:val="1"/>
                <w:bCs w:val="1"/>
              </w:rPr>
            </w:pPr>
            <w:r w:rsidDel="00000000" w:rsidR="00000000" w:rsidRPr="00000000">
              <w:rPr>
                <w:rFonts w:ascii="Arial" w:cs="Arial" w:eastAsia="Arial" w:hAnsi="Arial"/>
                <w:b w:val="1"/>
                <w:bCs w:val="1"/>
                <w:rtl w:val="0"/>
              </w:rPr>
              <w:t xml:space="preserve">Action attendue</w:t>
            </w:r>
          </w:p>
        </w:tc>
      </w:tr>
      <w:tr>
        <w:trPr>
          <w:cantSplit w:val="0"/>
          <w:tblHeader w:val="0"/>
        </w:trPr>
        <w:tc>
          <w:tcPr/>
          <w:p w:rsidR="00000000" w:rsidDel="00000000" w:rsidP="00000000" w:rsidRDefault="00000000" w:rsidRPr="00000000" w14:paraId="00000053">
            <w:pPr>
              <w:spacing w:after="280" w:before="28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54">
            <w:pPr>
              <w:spacing w:after="280" w:before="28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55">
            <w:pPr>
              <w:spacing w:after="280" w:before="28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6">
            <w:pPr>
              <w:spacing w:after="280" w:before="28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57">
            <w:pPr>
              <w:spacing w:after="280" w:before="28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58">
            <w:pPr>
              <w:spacing w:after="280" w:before="2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9">
      <w:pPr>
        <w:spacing w:after="280" w:before="280" w:line="240" w:lineRule="auto"/>
        <w:rPr>
          <w:rFonts w:ascii="Arial" w:cs="Arial" w:eastAsia="Arial" w:hAnsi="Arial"/>
          <w:b w:val="1"/>
          <w:bCs w:val="1"/>
          <w:color w:val="004f88"/>
        </w:rPr>
      </w:pPr>
      <w:r w:rsidDel="00000000" w:rsidR="00000000" w:rsidRPr="00000000">
        <w:rPr>
          <w:rtl w:val="0"/>
        </w:rPr>
      </w:r>
    </w:p>
    <w:p w:rsidR="00000000" w:rsidDel="00000000" w:rsidP="00000000" w:rsidRDefault="00000000" w:rsidRPr="00000000" w14:paraId="0000005A">
      <w:pPr>
        <w:spacing w:after="280" w:before="280" w:line="240" w:lineRule="auto"/>
        <w:jc w:val="center"/>
        <w:rPr>
          <w:rFonts w:ascii="Arial" w:cs="Arial" w:eastAsia="Arial" w:hAnsi="Arial"/>
          <w:b w:val="1"/>
          <w:bCs w:val="1"/>
          <w:color w:val="004f88"/>
        </w:rPr>
      </w:pPr>
      <w:r w:rsidDel="00000000" w:rsidR="00000000" w:rsidRPr="00000000">
        <w:rPr>
          <w:rFonts w:ascii="Arial" w:cs="Arial" w:eastAsia="Arial" w:hAnsi="Arial"/>
          <w:b w:val="1"/>
          <w:bCs w:val="1"/>
          <w:color w:val="004f88"/>
          <w:rtl w:val="0"/>
        </w:rPr>
        <w:t xml:space="preserve">Activité 3</w:t>
      </w:r>
    </w:p>
    <w:p w:rsidR="00000000" w:rsidDel="00000000" w:rsidP="00000000" w:rsidRDefault="00000000" w:rsidRPr="00000000" w14:paraId="0000005B">
      <w:pPr>
        <w:spacing w:after="280" w:before="280" w:line="240" w:lineRule="auto"/>
        <w:rPr>
          <w:rFonts w:ascii="Arial" w:cs="Arial" w:eastAsia="Arial" w:hAnsi="Arial"/>
        </w:rPr>
      </w:pPr>
      <w:r w:rsidDel="00000000" w:rsidR="00000000" w:rsidRPr="00000000">
        <w:rPr>
          <w:rFonts w:ascii="Arial" w:cs="Arial" w:eastAsia="Arial" w:hAnsi="Arial"/>
          <w:rtl w:val="0"/>
        </w:rPr>
        <w:t xml:space="preserve">Connectez-vous à FOSSBot ou CoppeliaSim et chargez l'étape </w:t>
      </w:r>
      <w:r w:rsidDel="00000000" w:rsidR="00000000" w:rsidRPr="00000000">
        <w:rPr>
          <w:rFonts w:ascii="Arial" w:cs="Arial" w:eastAsia="Arial" w:hAnsi="Arial"/>
          <w:b w:val="1"/>
          <w:bCs w:val="1"/>
          <w:rtl w:val="0"/>
        </w:rPr>
        <w:t xml:space="preserve">sens6_edge_detection</w:t>
      </w:r>
      <w:r w:rsidDel="00000000" w:rsidR="00000000" w:rsidRPr="00000000">
        <w:rPr>
          <w:rFonts w:ascii="Arial" w:cs="Arial" w:eastAsia="Arial" w:hAnsi="Arial"/>
          <w:rtl w:val="0"/>
        </w:rPr>
        <w:t xml:space="preserve">.</w:t>
      </w:r>
    </w:p>
    <w:p w:rsidR="00000000" w:rsidDel="00000000" w:rsidP="00000000" w:rsidRDefault="00000000" w:rsidRPr="00000000" w14:paraId="0000005C">
      <w:pPr>
        <w:spacing w:after="280" w:before="280" w:line="240" w:lineRule="auto"/>
        <w:rPr>
          <w:rFonts w:ascii="Arial" w:cs="Arial" w:eastAsia="Arial" w:hAnsi="Arial"/>
        </w:rPr>
      </w:pPr>
      <w:r w:rsidDel="00000000" w:rsidR="00000000" w:rsidRPr="00000000">
        <w:rPr/>
        <w:drawing>
          <wp:inline distB="0" distT="0" distL="0" distR="0">
            <wp:extent cx="5273675" cy="4231005"/>
            <wp:effectExtent b="0" l="0" r="0" t="0"/>
            <wp:docPr id="135598542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273675" cy="4231005"/>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spacing w:after="280" w:before="28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E">
      <w:pPr>
        <w:spacing w:after="280" w:before="280" w:line="240" w:lineRule="auto"/>
        <w:rPr>
          <w:rFonts w:ascii="Arial" w:cs="Arial" w:eastAsia="Arial" w:hAnsi="Arial"/>
        </w:rPr>
      </w:pPr>
      <w:r w:rsidDel="00000000" w:rsidR="00000000" w:rsidRPr="00000000">
        <w:rPr>
          <w:rFonts w:ascii="Arial" w:cs="Arial" w:eastAsia="Arial" w:hAnsi="Arial"/>
          <w:rtl w:val="0"/>
        </w:rPr>
        <w:t xml:space="preserve">Que remarquez-vous ?</w:t>
      </w:r>
    </w:p>
    <w:p w:rsidR="00000000" w:rsidDel="00000000" w:rsidP="00000000" w:rsidRDefault="00000000" w:rsidRPr="00000000" w14:paraId="0000005F">
      <w:pPr>
        <w:spacing w:after="280" w:before="280" w:line="240" w:lineRule="auto"/>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60">
      <w:pPr>
        <w:spacing w:after="280" w:before="280" w:line="240" w:lineRule="auto"/>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61">
      <w:pPr>
        <w:spacing w:after="280" w:before="280" w:line="240" w:lineRule="auto"/>
        <w:jc w:val="center"/>
        <w:rPr>
          <w:rFonts w:ascii="Arial" w:cs="Arial" w:eastAsia="Arial" w:hAnsi="Arial"/>
          <w:b w:val="1"/>
          <w:bCs w:val="1"/>
          <w:color w:val="004f88"/>
        </w:rPr>
      </w:pPr>
      <w:r w:rsidDel="00000000" w:rsidR="00000000" w:rsidRPr="00000000">
        <w:rPr>
          <w:rtl w:val="0"/>
        </w:rPr>
      </w:r>
    </w:p>
    <w:p w:rsidR="00000000" w:rsidDel="00000000" w:rsidP="00000000" w:rsidRDefault="00000000" w:rsidRPr="00000000" w14:paraId="00000062">
      <w:pPr>
        <w:spacing w:after="280" w:before="280" w:line="240" w:lineRule="auto"/>
        <w:jc w:val="center"/>
        <w:rPr>
          <w:rFonts w:ascii="Arial" w:cs="Arial" w:eastAsia="Arial" w:hAnsi="Arial"/>
        </w:rPr>
      </w:pPr>
      <w:r w:rsidDel="00000000" w:rsidR="00000000" w:rsidRPr="00000000">
        <w:rPr>
          <w:rFonts w:ascii="Arial" w:cs="Arial" w:eastAsia="Arial" w:hAnsi="Arial"/>
          <w:b w:val="1"/>
          <w:bCs w:val="1"/>
          <w:color w:val="004f88"/>
          <w:rtl w:val="0"/>
        </w:rPr>
        <w:t xml:space="preserve">Activité 4</w:t>
      </w:r>
      <w:r w:rsidDel="00000000" w:rsidR="00000000" w:rsidRPr="00000000">
        <w:rPr>
          <w:rtl w:val="0"/>
        </w:rPr>
      </w:r>
    </w:p>
    <w:p w:rsidR="00000000" w:rsidDel="00000000" w:rsidP="00000000" w:rsidRDefault="00000000" w:rsidRPr="00000000" w14:paraId="00000063">
      <w:pPr>
        <w:spacing w:after="280" w:before="280" w:line="240" w:lineRule="auto"/>
        <w:rPr>
          <w:rFonts w:ascii="Arial" w:cs="Arial" w:eastAsia="Arial" w:hAnsi="Arial"/>
        </w:rPr>
      </w:pPr>
      <w:r w:rsidDel="00000000" w:rsidR="00000000" w:rsidRPr="00000000">
        <w:rPr>
          <w:rFonts w:ascii="Arial" w:cs="Arial" w:eastAsia="Arial" w:hAnsi="Arial"/>
          <w:rtl w:val="0"/>
        </w:rPr>
        <w:t xml:space="preserve">Les élèves expliquent pourquoi chaque situation nécessite une réponse différente.</w:t>
      </w:r>
    </w:p>
    <w:p w:rsidR="00000000" w:rsidDel="00000000" w:rsidP="00000000" w:rsidRDefault="00000000" w:rsidRPr="00000000" w14:paraId="00000064">
      <w:pPr>
        <w:spacing w:after="280" w:before="28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5">
      <w:pPr>
        <w:spacing w:after="280" w:before="280" w:line="240" w:lineRule="auto"/>
        <w:jc w:val="center"/>
        <w:rPr>
          <w:rFonts w:ascii="Arial" w:cs="Arial" w:eastAsia="Arial" w:hAnsi="Arial"/>
        </w:rPr>
      </w:pPr>
      <w:r w:rsidDel="00000000" w:rsidR="00000000" w:rsidRPr="00000000">
        <w:rPr>
          <w:rFonts w:ascii="Arial" w:cs="Arial" w:eastAsia="Arial" w:hAnsi="Arial"/>
          <w:b w:val="1"/>
          <w:bCs w:val="1"/>
          <w:color w:val="004f88"/>
          <w:rtl w:val="0"/>
        </w:rPr>
        <w:t xml:space="preserve">Activité 5</w:t>
      </w:r>
      <w:r w:rsidDel="00000000" w:rsidR="00000000" w:rsidRPr="00000000">
        <w:rPr>
          <w:rtl w:val="0"/>
        </w:rPr>
      </w:r>
    </w:p>
    <w:p w:rsidR="00000000" w:rsidDel="00000000" w:rsidP="00000000" w:rsidRDefault="00000000" w:rsidRPr="00000000" w14:paraId="00000066">
      <w:pPr>
        <w:spacing w:after="280" w:before="280" w:line="240" w:lineRule="auto"/>
        <w:rPr>
          <w:rFonts w:ascii="Arial" w:cs="Arial" w:eastAsia="Arial" w:hAnsi="Arial"/>
        </w:rPr>
      </w:pPr>
      <w:r w:rsidDel="00000000" w:rsidR="00000000" w:rsidRPr="00000000">
        <w:rPr>
          <w:rFonts w:ascii="Arial" w:cs="Arial" w:eastAsia="Arial" w:hAnsi="Arial"/>
          <w:rtl w:val="0"/>
        </w:rPr>
        <w:t xml:space="preserve">En utilisant le même code :</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Modifiez la distance de recul de 15 cm à 20 cm.</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Modifiez l'angle de rotation de 90° à 45°.</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Observez si le robot évite efficacement de tomber.</w:t>
      </w:r>
    </w:p>
    <w:p w:rsidR="00000000" w:rsidDel="00000000" w:rsidP="00000000" w:rsidRDefault="00000000" w:rsidRPr="00000000" w14:paraId="0000006A">
      <w:pPr>
        <w:spacing w:after="280" w:before="280" w:line="240" w:lineRule="auto"/>
        <w:rPr>
          <w:rFonts w:ascii="Arial" w:cs="Arial" w:eastAsia="Arial" w:hAnsi="Arial"/>
        </w:rPr>
      </w:pPr>
      <w:r w:rsidDel="00000000" w:rsidR="00000000" w:rsidRPr="00000000">
        <w:rPr>
          <w:rFonts w:ascii="Arial" w:cs="Arial" w:eastAsia="Arial" w:hAnsi="Arial"/>
          <w:rtl w:val="0"/>
        </w:rPr>
        <w:t xml:space="preserve">Les élèves doivent répondre :</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Quel réglage est le plus sûr ?</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Comment la navigation est-elle affectée ?</w:t>
      </w:r>
    </w:p>
    <w:p w:rsidR="00000000" w:rsidDel="00000000" w:rsidP="00000000" w:rsidRDefault="00000000" w:rsidRPr="00000000" w14:paraId="0000006D">
      <w:pPr>
        <w:spacing w:after="280" w:before="28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E">
      <w:pPr>
        <w:spacing w:after="280" w:before="280" w:line="240" w:lineRule="auto"/>
        <w:rPr>
          <w:rFonts w:ascii="Arial" w:cs="Arial" w:eastAsia="Arial" w:hAnsi="Arial"/>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Verdan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3"/>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135598542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Le soutien apporté par la Commission européenne à la production de cette publication ne constitue pas une approbation de son contenu, qui reflète uniquement les opinions des auteurs, et la Commission ne peut être tenue responsable de l'usage qui pourrait être fait des informations qui y sont contenues.</w:t>
          </w:r>
        </w:p>
      </w:tc>
    </w:tr>
  </w:tb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widowControl w:val="0"/>
      <w:spacing w:after="0" w:line="276" w:lineRule="auto"/>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-152398</wp:posOffset>
          </wp:positionV>
          <wp:extent cx="1646888" cy="368617"/>
          <wp:effectExtent b="0" l="0" r="0" t="0"/>
          <wp:wrapNone/>
          <wp:docPr id="135598542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-421930</wp:posOffset>
          </wp:positionH>
          <wp:positionV relativeFrom="paragraph">
            <wp:posOffset>-161923</wp:posOffset>
          </wp:positionV>
          <wp:extent cx="983907" cy="371475"/>
          <wp:effectExtent b="0" l="0" r="0" t="0"/>
          <wp:wrapNone/>
          <wp:docPr descr="S.T.E.P.S." id="1355985420" name="image1.png"/>
          <a:graphic>
            <a:graphicData uri="http://schemas.openxmlformats.org/drawingml/2006/picture">
              <pic:pic>
                <pic:nvPicPr>
                  <pic:cNvPr descr="S.T.E.P.S." id="0" name="image1.png"/>
                  <pic:cNvPicPr preferRelativeResize="0"/>
                </pic:nvPicPr>
                <pic:blipFill>
                  <a:blip r:embed="rId2"/>
                  <a:srcRect b="0" l="0" r="0" t="0"/>
                  <a:stretch>
                    <a:fillRect/>
                  </a:stretch>
                </pic:blipFill>
                <pic:spPr>
                  <a:xfrm>
                    <a:off x="0" y="0"/>
                    <a:ext cx="983907" cy="371475"/>
                  </a:xfrm>
                  <a:prstGeom prst="rect"/>
                  <a:ln/>
                </pic:spPr>
              </pic:pic>
            </a:graphicData>
          </a:graphic>
        </wp:anchor>
      </w:drawing>
    </w:r>
  </w:p>
  <w:tbl>
    <w:tblPr>
      <w:tblStyle w:val="Table2"/>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72">
          <w:pPr>
            <w:ind w:right="84"/>
            <w:rPr/>
          </w:pP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76">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 Plateforme d'enseignement et d'éducation STEM pour les étudiants » — Projet S.T.E.P.S.</w:t>
    </w:r>
  </w:p>
  <w:p w:rsidR="00000000" w:rsidDel="00000000" w:rsidP="00000000" w:rsidRDefault="00000000" w:rsidRPr="00000000" w14:paraId="00000077">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Numéro de référence : 2023-1-FR01-KA220-HED-000165711</w:t>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Header">
    <w:name w:val="header"/>
    <w:link w:val="HeaderChar"/>
    <w:uiPriority w:val="99"/>
    <w:unhideWhenUsed w:val="1"/>
    <w:rsid w:val="00545DBF"/>
    <w:pPr>
      <w:tabs>
        <w:tab w:val="center" w:pos="4153"/>
        <w:tab w:val="right" w:pos="8306"/>
      </w:tabs>
      <w:spacing w:after="0" w:line="240" w:lineRule="auto"/>
    </w:pPr>
  </w:style>
  <w:style w:type="character" w:styleId="HeaderChar" w:customStyle="1">
    <w:name w:val="Header Char"/>
    <w:basedOn w:val="DefaultParagraphFont"/>
    <w:link w:val="Header"/>
    <w:uiPriority w:val="99"/>
    <w:rsid w:val="00545DBF"/>
  </w:style>
  <w:style w:type="paragraph" w:styleId="Footer">
    <w:name w:val="footer"/>
    <w:link w:val="FooterChar"/>
    <w:uiPriority w:val="99"/>
    <w:unhideWhenUsed w:val="1"/>
    <w:rsid w:val="00545DBF"/>
    <w:pPr>
      <w:tabs>
        <w:tab w:val="center" w:pos="4153"/>
        <w:tab w:val="right" w:pos="8306"/>
      </w:tabs>
      <w:spacing w:after="0" w:line="240" w:lineRule="auto"/>
    </w:pPr>
  </w:style>
  <w:style w:type="character" w:styleId="FooterChar" w:customStyle="1">
    <w:name w:val="Footer Char"/>
    <w:basedOn w:val="DefaultParagraphFont"/>
    <w:link w:val="Footer"/>
    <w:uiPriority w:val="99"/>
    <w:rsid w:val="00545DBF"/>
  </w:style>
  <w:style w:type="paragraph" w:styleId="BalloonText">
    <w:name w:val="Balloon Text"/>
    <w:link w:val="BalloonTextChar"/>
    <w:uiPriority w:val="99"/>
    <w:semiHidden w:val="1"/>
    <w:unhideWhenUsed w:val="1"/>
    <w:rsid w:val="00545DB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45DBF"/>
    <w:rPr>
      <w:rFonts w:ascii="Segoe UI" w:cs="Segoe UI" w:hAnsi="Segoe UI"/>
      <w:sz w:val="18"/>
      <w:szCs w:val="18"/>
    </w:rPr>
  </w:style>
  <w:style w:type="character" w:styleId="Hyperlink">
    <w:name w:val="Hyperlink"/>
    <w:rsid w:val="00545DBF"/>
    <w:rPr>
      <w:strike w:val="0"/>
      <w:dstrike w:val="0"/>
      <w:color w:val="333399"/>
      <w:u w:val="none"/>
      <w:effect w:val="none"/>
    </w:rPr>
  </w:style>
  <w:style w:type="table" w:styleId="TableGrid">
    <w:name w:val="Table Grid"/>
    <w:basedOn w:val="TableNormal"/>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uiPriority w:val="34"/>
    <w:qFormat w:val="1"/>
    <w:rsid w:val="00971FBF"/>
    <w:pPr>
      <w:ind w:left="720"/>
      <w:contextualSpacing w:val="1"/>
    </w:pPr>
  </w:style>
  <w:style w:type="character" w:styleId="1" w:customStyle="1">
    <w:name w:val="Ανεπίλυτη αναφορά1"/>
    <w:basedOn w:val="DefaultParagraphFont"/>
    <w:uiPriority w:val="99"/>
    <w:semiHidden w:val="1"/>
    <w:unhideWhenUsed w:val="1"/>
    <w:rsid w:val="003C5A4C"/>
    <w:rPr>
      <w:color w:val="605e5c"/>
      <w:shd w:color="auto" w:fill="e1dfdd" w:val="clear"/>
    </w:rPr>
  </w:style>
  <w:style w:type="character" w:styleId="1Char" w:customStyle="1">
    <w:name w:val="Επικεφαλίδα 1 Char"/>
    <w:basedOn w:val="DefaultParagraphFont"/>
    <w:uiPriority w:val="9"/>
    <w:rsid w:val="00ED7E5B"/>
    <w:rPr>
      <w:rFonts w:ascii="Times New Roman" w:cs="Times New Roman" w:eastAsia="Times New Roman" w:hAnsi="Times New Roman"/>
      <w:b w:val="1"/>
      <w:bCs w:val="1"/>
      <w:kern w:val="36"/>
      <w:sz w:val="48"/>
      <w:szCs w:val="48"/>
      <w:lang w:eastAsia="el-GR"/>
    </w:rPr>
  </w:style>
  <w:style w:type="character" w:styleId="FollowedHyperlink">
    <w:name w:val="FollowedHyperlink"/>
    <w:basedOn w:val="DefaultParagraphFont"/>
    <w:uiPriority w:val="99"/>
    <w:semiHidden w:val="1"/>
    <w:unhideWhenUsed w:val="1"/>
    <w:rsid w:val="00761D86"/>
    <w:rPr>
      <w:color w:val="954f72" w:themeColor="followedHyperlink"/>
      <w:u w:val="single"/>
    </w:rPr>
  </w:style>
  <w:style w:type="paragraph" w:styleId="FootnoteText">
    <w:name w:val="footnote text"/>
    <w:link w:val="FootnoteTextChar"/>
    <w:uiPriority w:val="99"/>
    <w:semiHidden w:val="1"/>
    <w:unhideWhenUsed w:val="1"/>
    <w:rsid w:val="00D9031A"/>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D9031A"/>
    <w:rPr>
      <w:sz w:val="20"/>
      <w:szCs w:val="20"/>
    </w:rPr>
  </w:style>
  <w:style w:type="character" w:styleId="FootnoteReference">
    <w:name w:val="footnote reference"/>
    <w:basedOn w:val="DefaultParagraphFont"/>
    <w:uiPriority w:val="99"/>
    <w:semiHidden w:val="1"/>
    <w:unhideWhenUsed w:val="1"/>
    <w:rsid w:val="00D9031A"/>
    <w:rPr>
      <w:vertAlign w:val="superscript"/>
    </w:rPr>
  </w:style>
  <w:style w:type="character" w:styleId="CommentReference">
    <w:name w:val="annotation reference"/>
    <w:basedOn w:val="DefaultParagraphFont"/>
    <w:uiPriority w:val="99"/>
    <w:semiHidden w:val="1"/>
    <w:unhideWhenUsed w:val="1"/>
    <w:rsid w:val="00D9031A"/>
    <w:rPr>
      <w:sz w:val="16"/>
      <w:szCs w:val="16"/>
    </w:rPr>
  </w:style>
  <w:style w:type="paragraph" w:styleId="CommentText">
    <w:name w:val="annotation text"/>
    <w:link w:val="CommentTextChar"/>
    <w:uiPriority w:val="99"/>
    <w:semiHidden w:val="1"/>
    <w:unhideWhenUsed w:val="1"/>
    <w:rsid w:val="00D9031A"/>
    <w:pPr>
      <w:spacing w:line="240" w:lineRule="auto"/>
    </w:pPr>
    <w:rPr>
      <w:sz w:val="20"/>
      <w:szCs w:val="20"/>
    </w:rPr>
  </w:style>
  <w:style w:type="character" w:styleId="CommentTextChar" w:customStyle="1">
    <w:name w:val="Comment Text Char"/>
    <w:basedOn w:val="DefaultParagraphFont"/>
    <w:link w:val="CommentText"/>
    <w:uiPriority w:val="99"/>
    <w:semiHidden w:val="1"/>
    <w:rsid w:val="00D9031A"/>
    <w:rPr>
      <w:sz w:val="20"/>
      <w:szCs w:val="20"/>
    </w:rPr>
  </w:style>
  <w:style w:type="paragraph" w:styleId="CommentSubject">
    <w:name w:val="annotation subject"/>
    <w:basedOn w:val="CommentText"/>
    <w:next w:val="CommentText"/>
    <w:link w:val="CommentSubjectChar"/>
    <w:uiPriority w:val="99"/>
    <w:semiHidden w:val="1"/>
    <w:unhideWhenUsed w:val="1"/>
    <w:rsid w:val="00D9031A"/>
    <w:rPr>
      <w:b w:val="1"/>
      <w:bCs w:val="1"/>
    </w:rPr>
  </w:style>
  <w:style w:type="character" w:styleId="CommentSubjectChar" w:customStyle="1">
    <w:name w:val="Comment Subject Char"/>
    <w:basedOn w:val="CommentTextChar"/>
    <w:link w:val="CommentSubject"/>
    <w:uiPriority w:val="99"/>
    <w:semiHidden w:val="1"/>
    <w:rsid w:val="00D9031A"/>
    <w:rPr>
      <w:b w:val="1"/>
      <w:bCs w:val="1"/>
      <w:sz w:val="20"/>
      <w:szCs w:val="20"/>
    </w:rPr>
  </w:style>
  <w:style w:type="table" w:styleId="a" w:customStyle="1">
    <w:basedOn w:val="TableNormal3"/>
    <w:pPr>
      <w:spacing w:after="0" w:line="240" w:lineRule="auto"/>
    </w:pPr>
    <w:tblPr>
      <w:tblStyleRowBandSize w:val="1"/>
      <w:tblStyleColBandSize w:val="1"/>
      <w:tblCellMar>
        <w:left w:w="108.0" w:type="dxa"/>
        <w:right w:w="108.0" w:type="dxa"/>
      </w:tblCellMar>
    </w:tblPr>
  </w:style>
  <w:style w:type="table" w:styleId="a0" w:customStyle="1">
    <w:basedOn w:val="TableNormal3"/>
    <w:pPr>
      <w:spacing w:after="0" w:line="240" w:lineRule="auto"/>
    </w:pPr>
    <w:tblPr>
      <w:tblStyleRowBandSize w:val="1"/>
      <w:tblStyleColBandSize w:val="1"/>
      <w:tblCellMar>
        <w:left w:w="108.0" w:type="dxa"/>
        <w:right w:w="108.0" w:type="dxa"/>
      </w:tblCellMar>
    </w:tblPr>
  </w:style>
  <w:style w:type="table" w:styleId="a1" w:customStyle="1">
    <w:basedOn w:val="TableNormal3"/>
    <w:pPr>
      <w:spacing w:after="0" w:line="240" w:lineRule="auto"/>
    </w:pPr>
    <w:tblPr>
      <w:tblStyleRowBandSize w:val="1"/>
      <w:tblStyleColBandSize w:val="1"/>
      <w:tblCellMar>
        <w:left w:w="108.0" w:type="dxa"/>
        <w:right w:w="108.0" w:type="dxa"/>
      </w:tblCellMar>
    </w:tblPr>
  </w:style>
  <w:style w:type="table" w:styleId="a2" w:customStyle="1">
    <w:basedOn w:val="TableNormal3"/>
    <w:pPr>
      <w:spacing w:after="0" w:line="240" w:lineRule="auto"/>
    </w:pPr>
    <w:tblPr>
      <w:tblStyleRowBandSize w:val="1"/>
      <w:tblStyleColBandSize w:val="1"/>
      <w:tblCellMar>
        <w:left w:w="108.0" w:type="dxa"/>
        <w:right w:w="108.0" w:type="dxa"/>
      </w:tblCellMar>
    </w:tblPr>
  </w:style>
  <w:style w:type="table" w:styleId="a3" w:customStyle="1">
    <w:basedOn w:val="TableNormal2"/>
    <w:pPr>
      <w:spacing w:after="0" w:line="240" w:lineRule="auto"/>
    </w:pPr>
    <w:tblPr>
      <w:tblStyleRowBandSize w:val="1"/>
      <w:tblStyleColBandSize w:val="1"/>
      <w:tblCellMar>
        <w:left w:w="108.0" w:type="dxa"/>
        <w:right w:w="108.0" w:type="dxa"/>
      </w:tblCellMar>
    </w:tblPr>
  </w:style>
  <w:style w:type="table" w:styleId="a4" w:customStyle="1">
    <w:basedOn w:val="TableNormal2"/>
    <w:pPr>
      <w:spacing w:after="0" w:line="240" w:lineRule="auto"/>
    </w:pPr>
    <w:tblPr>
      <w:tblStyleRowBandSize w:val="1"/>
      <w:tblStyleColBandSize w:val="1"/>
      <w:tblCellMar>
        <w:left w:w="108.0" w:type="dxa"/>
        <w:right w:w="108.0" w:type="dxa"/>
      </w:tblCellMar>
    </w:tblPr>
  </w:style>
  <w:style w:type="character" w:styleId="UnresolvedMention">
    <w:name w:val="Unresolved Mention"/>
    <w:basedOn w:val="DefaultParagraphFont"/>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table" w:styleId="a5" w:customStyle="1">
    <w:basedOn w:val="TableNormal1"/>
    <w:pPr>
      <w:spacing w:after="0" w:line="240" w:lineRule="auto"/>
    </w:pPr>
    <w:tblPr>
      <w:tblStyleRowBandSize w:val="1"/>
      <w:tblStyleColBandSize w:val="1"/>
      <w:tblCellMar>
        <w:left w:w="108.0" w:type="dxa"/>
        <w:right w:w="108.0" w:type="dxa"/>
      </w:tblCellMar>
    </w:tblPr>
  </w:style>
  <w:style w:type="table" w:styleId="a6" w:customStyle="1">
    <w:basedOn w:val="TableNormal1"/>
    <w:pPr>
      <w:spacing w:after="0" w:line="240" w:lineRule="auto"/>
    </w:pPr>
    <w:tblPr>
      <w:tblStyleRowBandSize w:val="1"/>
      <w:tblStyleColBandSize w:val="1"/>
      <w:tblCellMar>
        <w:left w:w="108.0" w:type="dxa"/>
        <w:right w:w="108.0" w:type="dxa"/>
      </w:tblCellMar>
    </w:tblPr>
  </w:style>
  <w:style w:type="paragraph" w:styleId="Caption">
    <w:name w:val="caption"/>
    <w:basedOn w:val="Normal"/>
    <w:next w:val="Normal"/>
    <w:uiPriority w:val="35"/>
    <w:unhideWhenUsed w:val="1"/>
    <w:qFormat w:val="1"/>
    <w:rsid w:val="00B30234"/>
    <w:pPr>
      <w:spacing w:after="200" w:line="240" w:lineRule="auto"/>
    </w:pPr>
    <w:rPr>
      <w:i w:val="1"/>
      <w:iCs w:val="1"/>
      <w:color w:val="44546a" w:themeColor="text2"/>
      <w:sz w:val="18"/>
      <w:szCs w:val="18"/>
    </w:rPr>
  </w:style>
  <w:style w:type="paragraph" w:styleId="NormalWeb">
    <w:name w:val="Normal (Web)"/>
    <w:basedOn w:val="Normal"/>
    <w:uiPriority w:val="99"/>
    <w:semiHidden w:val="1"/>
    <w:unhideWhenUsed w:val="1"/>
    <w:rsid w:val="00C15224"/>
    <w:rPr>
      <w:rFonts w:ascii="Times New Roman" w:cs="Times New Roman" w:hAnsi="Times New Roman"/>
      <w:sz w:val="24"/>
      <w:szCs w:val="24"/>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8M94nk7R2IuUrh8HLh7S71VslA==">CgMxLjAyCGguZ2pkZ3hzOAByITFyM096dDhMN2VES0UyR2gyd0sxNEtmTXREZ2JzOEx3NA==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2026-01-19T12:12:00.0000000Z</dcterms:created>
  <dc:creator>Georgios Papaioannou</dc:creator>
</cp:coreProperties>
</file>