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EBD57" w14:textId="77777777" w:rsidR="00FA36A0" w:rsidRPr="004029D8" w:rsidRDefault="009C5467" w:rsidP="004029D8">
      <w:pPr>
        <w:spacing w:line="276" w:lineRule="auto"/>
        <w:rPr>
          <w:rFonts w:ascii="Times New Roman" w:hAnsi="Times New Roman" w:cs="Times New Roman"/>
          <w:sz w:val="24"/>
          <w:szCs w:val="24"/>
        </w:rPr>
      </w:pPr>
      <w:r w:rsidRPr="00D11851">
        <w:rPr>
          <w:rFonts w:ascii="Times New Roman" w:hAnsi="Times New Roman" w:cs="Times New Roman"/>
          <w:sz w:val="24"/>
          <w:szCs w:val="24"/>
        </w:rPr>
        <w:t xml:space="preserve">     </w:t>
      </w:r>
    </w:p>
    <w:p w14:paraId="74E26F98" w14:textId="77777777" w:rsidR="00FA36A0" w:rsidRPr="004029D8" w:rsidRDefault="00FA36A0" w:rsidP="004029D8">
      <w:pPr>
        <w:spacing w:line="276" w:lineRule="auto"/>
        <w:jc w:val="center"/>
        <w:rPr>
          <w:rFonts w:ascii="Times New Roman" w:hAnsi="Times New Roman" w:cs="Times New Roman"/>
          <w:b/>
          <w:sz w:val="24"/>
          <w:szCs w:val="24"/>
        </w:rPr>
      </w:pPr>
    </w:p>
    <w:p w14:paraId="2DE014E1" w14:textId="77777777" w:rsidR="00FA36A0" w:rsidRPr="004029D8" w:rsidRDefault="00FA36A0" w:rsidP="004029D8">
      <w:pPr>
        <w:spacing w:line="276" w:lineRule="auto"/>
        <w:jc w:val="center"/>
        <w:rPr>
          <w:rFonts w:ascii="Times New Roman" w:hAnsi="Times New Roman" w:cs="Times New Roman"/>
          <w:b/>
          <w:sz w:val="24"/>
          <w:szCs w:val="24"/>
        </w:rPr>
      </w:pPr>
    </w:p>
    <w:p w14:paraId="088DBC8E" w14:textId="77777777" w:rsidR="00FA36A0" w:rsidRPr="004029D8" w:rsidRDefault="009C5467" w:rsidP="004029D8">
      <w:pPr>
        <w:spacing w:before="280" w:after="280" w:line="276" w:lineRule="auto"/>
        <w:jc w:val="center"/>
        <w:rPr>
          <w:rFonts w:ascii="Times New Roman" w:hAnsi="Times New Roman" w:cs="Times New Roman"/>
          <w:b/>
          <w:sz w:val="24"/>
          <w:szCs w:val="24"/>
        </w:rPr>
      </w:pPr>
      <w:bookmarkStart w:id="0" w:name="_heading=h.gjdgxs" w:colFirst="0" w:colLast="0"/>
      <w:bookmarkEnd w:id="0"/>
      <w:r w:rsidRPr="004029D8">
        <w:rPr>
          <w:rFonts w:ascii="Times New Roman" w:hAnsi="Times New Roman" w:cs="Times New Roman"/>
          <w:b/>
          <w:sz w:val="24"/>
          <w:szCs w:val="24"/>
        </w:rPr>
        <w:t xml:space="preserve">SENARYO BAŞLIĞI </w:t>
      </w:r>
    </w:p>
    <w:p w14:paraId="7B3963C3" w14:textId="6D6A1202" w:rsidR="00FA36A0" w:rsidRPr="004029D8" w:rsidRDefault="004A2109" w:rsidP="004029D8">
      <w:pPr>
        <w:spacing w:before="280" w:after="280" w:line="276" w:lineRule="auto"/>
        <w:jc w:val="center"/>
        <w:rPr>
          <w:rFonts w:ascii="Times New Roman" w:hAnsi="Times New Roman" w:cs="Times New Roman"/>
          <w:bCs/>
          <w:sz w:val="24"/>
          <w:szCs w:val="24"/>
          <w:lang w:val="tr-TR"/>
        </w:rPr>
      </w:pPr>
      <w:r w:rsidRPr="004029D8">
        <w:rPr>
          <w:rFonts w:ascii="Times New Roman" w:hAnsi="Times New Roman" w:cs="Times New Roman"/>
          <w:bCs/>
          <w:sz w:val="24"/>
          <w:szCs w:val="24"/>
          <w:lang w:val="tr-TR"/>
        </w:rPr>
        <w:t>FOSSBot ile Yeşil S</w:t>
      </w:r>
      <w:r w:rsidR="00CF6ED0" w:rsidRPr="004029D8">
        <w:rPr>
          <w:rFonts w:ascii="Times New Roman" w:hAnsi="Times New Roman" w:cs="Times New Roman"/>
          <w:bCs/>
          <w:sz w:val="24"/>
          <w:szCs w:val="24"/>
          <w:lang w:val="tr-TR"/>
        </w:rPr>
        <w:t>.T.E.P.S</w:t>
      </w:r>
    </w:p>
    <w:p w14:paraId="63B53B48" w14:textId="606C6853" w:rsidR="00FA36A0" w:rsidRPr="004029D8" w:rsidRDefault="009C5467" w:rsidP="004029D8">
      <w:pPr>
        <w:spacing w:before="280" w:after="280" w:line="276" w:lineRule="auto"/>
        <w:jc w:val="center"/>
        <w:rPr>
          <w:rFonts w:ascii="Times New Roman" w:hAnsi="Times New Roman" w:cs="Times New Roman"/>
          <w:b/>
          <w:sz w:val="24"/>
          <w:szCs w:val="24"/>
        </w:rPr>
      </w:pPr>
      <w:r w:rsidRPr="004029D8">
        <w:rPr>
          <w:rFonts w:ascii="Times New Roman" w:hAnsi="Times New Roman" w:cs="Times New Roman"/>
          <w:b/>
          <w:sz w:val="24"/>
          <w:szCs w:val="24"/>
        </w:rPr>
        <w:t>KONU</w:t>
      </w:r>
      <w:r w:rsidRPr="004029D8">
        <w:rPr>
          <w:rFonts w:ascii="Times New Roman" w:hAnsi="Times New Roman" w:cs="Times New Roman"/>
          <w:b/>
          <w:sz w:val="24"/>
          <w:szCs w:val="24"/>
        </w:rPr>
        <w:br/>
      </w:r>
      <w:r w:rsidR="00C10DB5" w:rsidRPr="004029D8">
        <w:rPr>
          <w:rFonts w:ascii="Times New Roman" w:hAnsi="Times New Roman" w:cs="Times New Roman"/>
          <w:sz w:val="24"/>
          <w:szCs w:val="24"/>
        </w:rPr>
        <w:t>Çevre Eğitimi, B</w:t>
      </w:r>
      <w:r w:rsidR="008377A9">
        <w:rPr>
          <w:rFonts w:ascii="Times New Roman" w:hAnsi="Times New Roman" w:cs="Times New Roman"/>
          <w:sz w:val="24"/>
          <w:szCs w:val="24"/>
        </w:rPr>
        <w:t xml:space="preserve">ilgisayar </w:t>
      </w:r>
      <w:r w:rsidR="00C10DB5" w:rsidRPr="004029D8">
        <w:rPr>
          <w:rFonts w:ascii="Times New Roman" w:hAnsi="Times New Roman" w:cs="Times New Roman"/>
          <w:sz w:val="24"/>
          <w:szCs w:val="24"/>
        </w:rPr>
        <w:t>T</w:t>
      </w:r>
      <w:r w:rsidR="008377A9">
        <w:rPr>
          <w:rFonts w:ascii="Times New Roman" w:hAnsi="Times New Roman" w:cs="Times New Roman"/>
          <w:sz w:val="24"/>
          <w:szCs w:val="24"/>
        </w:rPr>
        <w:t>eknolojileri</w:t>
      </w:r>
      <w:r w:rsidR="00C10DB5" w:rsidRPr="004029D8">
        <w:rPr>
          <w:rFonts w:ascii="Times New Roman" w:hAnsi="Times New Roman" w:cs="Times New Roman"/>
          <w:sz w:val="24"/>
          <w:szCs w:val="24"/>
        </w:rPr>
        <w:t xml:space="preserve"> ve Robotik </w:t>
      </w:r>
    </w:p>
    <w:p w14:paraId="3AB01458" w14:textId="77777777" w:rsidR="00FA36A0" w:rsidRPr="004029D8" w:rsidRDefault="00FA36A0" w:rsidP="004029D8">
      <w:pPr>
        <w:spacing w:before="280" w:after="280" w:line="276" w:lineRule="auto"/>
        <w:jc w:val="center"/>
        <w:rPr>
          <w:rFonts w:ascii="Times New Roman" w:hAnsi="Times New Roman" w:cs="Times New Roman"/>
          <w:b/>
          <w:sz w:val="24"/>
          <w:szCs w:val="24"/>
        </w:rPr>
      </w:pPr>
    </w:p>
    <w:p w14:paraId="10094FFC" w14:textId="77777777" w:rsidR="00FA36A0" w:rsidRPr="004029D8" w:rsidRDefault="00FA36A0" w:rsidP="004029D8">
      <w:pPr>
        <w:spacing w:before="280" w:after="280" w:line="276" w:lineRule="auto"/>
        <w:jc w:val="center"/>
        <w:rPr>
          <w:rFonts w:ascii="Times New Roman" w:hAnsi="Times New Roman" w:cs="Times New Roman"/>
          <w:b/>
          <w:sz w:val="24"/>
          <w:szCs w:val="24"/>
        </w:rPr>
      </w:pPr>
    </w:p>
    <w:p w14:paraId="504E2C1F" w14:textId="77777777" w:rsidR="00FA36A0" w:rsidRPr="004029D8" w:rsidRDefault="00FA36A0" w:rsidP="004029D8">
      <w:pPr>
        <w:spacing w:before="280" w:after="280" w:line="276" w:lineRule="auto"/>
        <w:jc w:val="center"/>
        <w:rPr>
          <w:rFonts w:ascii="Times New Roman" w:hAnsi="Times New Roman" w:cs="Times New Roman"/>
          <w:b/>
          <w:sz w:val="24"/>
          <w:szCs w:val="24"/>
        </w:rPr>
      </w:pPr>
    </w:p>
    <w:p w14:paraId="61FF763B" w14:textId="77777777" w:rsidR="00FA36A0" w:rsidRPr="004029D8" w:rsidRDefault="00FA36A0" w:rsidP="004029D8">
      <w:pPr>
        <w:spacing w:line="276" w:lineRule="auto"/>
        <w:jc w:val="both"/>
        <w:rPr>
          <w:rFonts w:ascii="Times New Roman" w:hAnsi="Times New Roman" w:cs="Times New Roman"/>
          <w:sz w:val="24"/>
          <w:szCs w:val="24"/>
        </w:rPr>
      </w:pPr>
    </w:p>
    <w:p w14:paraId="20678E87" w14:textId="77777777" w:rsidR="00FA36A0" w:rsidRPr="004029D8" w:rsidRDefault="00FA36A0" w:rsidP="004029D8">
      <w:pPr>
        <w:spacing w:line="276" w:lineRule="auto"/>
        <w:jc w:val="both"/>
        <w:rPr>
          <w:rFonts w:ascii="Times New Roman" w:hAnsi="Times New Roman" w:cs="Times New Roman"/>
          <w:sz w:val="24"/>
          <w:szCs w:val="24"/>
        </w:rPr>
      </w:pPr>
    </w:p>
    <w:p w14:paraId="3FD38365" w14:textId="77777777" w:rsidR="00FA36A0" w:rsidRPr="004029D8" w:rsidRDefault="00FA36A0" w:rsidP="004029D8">
      <w:pPr>
        <w:spacing w:before="240" w:after="240" w:line="276" w:lineRule="auto"/>
        <w:jc w:val="both"/>
        <w:rPr>
          <w:rFonts w:ascii="Times New Roman" w:hAnsi="Times New Roman" w:cs="Times New Roman"/>
          <w:sz w:val="24"/>
          <w:szCs w:val="24"/>
        </w:rPr>
      </w:pPr>
    </w:p>
    <w:p w14:paraId="306495EE" w14:textId="77777777" w:rsidR="00FA36A0" w:rsidRPr="004029D8" w:rsidRDefault="00FA36A0" w:rsidP="004029D8">
      <w:pPr>
        <w:spacing w:before="240" w:after="240" w:line="276" w:lineRule="auto"/>
        <w:jc w:val="both"/>
        <w:rPr>
          <w:rFonts w:ascii="Times New Roman" w:hAnsi="Times New Roman" w:cs="Times New Roman"/>
          <w:sz w:val="24"/>
          <w:szCs w:val="24"/>
        </w:rPr>
      </w:pPr>
    </w:p>
    <w:p w14:paraId="1DD895F1" w14:textId="77777777" w:rsidR="00FA36A0" w:rsidRPr="004029D8" w:rsidRDefault="00FA36A0" w:rsidP="004029D8">
      <w:pPr>
        <w:spacing w:before="240" w:after="240" w:line="276" w:lineRule="auto"/>
        <w:jc w:val="both"/>
        <w:rPr>
          <w:rFonts w:ascii="Times New Roman" w:hAnsi="Times New Roman" w:cs="Times New Roman"/>
          <w:sz w:val="24"/>
          <w:szCs w:val="24"/>
        </w:rPr>
      </w:pPr>
    </w:p>
    <w:p w14:paraId="18FD0729" w14:textId="77777777" w:rsidR="00FA36A0" w:rsidRPr="004029D8" w:rsidRDefault="00FA36A0" w:rsidP="004029D8">
      <w:pPr>
        <w:spacing w:before="240" w:after="240" w:line="276" w:lineRule="auto"/>
        <w:jc w:val="both"/>
        <w:rPr>
          <w:rFonts w:ascii="Times New Roman" w:hAnsi="Times New Roman" w:cs="Times New Roman"/>
          <w:sz w:val="24"/>
          <w:szCs w:val="24"/>
        </w:rPr>
      </w:pPr>
    </w:p>
    <w:p w14:paraId="3E0863BF" w14:textId="77777777" w:rsidR="00FA36A0" w:rsidRPr="004029D8" w:rsidRDefault="00FA36A0" w:rsidP="004029D8">
      <w:pPr>
        <w:spacing w:before="240" w:after="240" w:line="276" w:lineRule="auto"/>
        <w:jc w:val="both"/>
        <w:rPr>
          <w:rFonts w:ascii="Times New Roman" w:hAnsi="Times New Roman" w:cs="Times New Roman"/>
          <w:sz w:val="24"/>
          <w:szCs w:val="24"/>
        </w:rPr>
      </w:pPr>
    </w:p>
    <w:p w14:paraId="141EE92D" w14:textId="77777777" w:rsidR="003749E3" w:rsidRPr="004029D8" w:rsidRDefault="003749E3" w:rsidP="004029D8">
      <w:pPr>
        <w:spacing w:before="240" w:after="240" w:line="276" w:lineRule="auto"/>
        <w:jc w:val="both"/>
        <w:rPr>
          <w:rFonts w:ascii="Times New Roman" w:hAnsi="Times New Roman" w:cs="Times New Roman"/>
          <w:sz w:val="24"/>
          <w:szCs w:val="24"/>
        </w:rPr>
      </w:pPr>
    </w:p>
    <w:p w14:paraId="4B4097D2" w14:textId="77777777" w:rsidR="003749E3" w:rsidRPr="004029D8" w:rsidRDefault="003749E3" w:rsidP="004029D8">
      <w:pPr>
        <w:spacing w:before="240" w:after="240" w:line="276" w:lineRule="auto"/>
        <w:jc w:val="both"/>
        <w:rPr>
          <w:rFonts w:ascii="Times New Roman" w:hAnsi="Times New Roman" w:cs="Times New Roman"/>
          <w:sz w:val="24"/>
          <w:szCs w:val="24"/>
        </w:rPr>
      </w:pPr>
    </w:p>
    <w:p w14:paraId="16D227FF" w14:textId="77777777" w:rsidR="00C10DB5" w:rsidRPr="004029D8" w:rsidRDefault="00C10DB5" w:rsidP="004029D8">
      <w:pPr>
        <w:spacing w:before="240" w:after="240" w:line="276" w:lineRule="auto"/>
        <w:jc w:val="both"/>
        <w:rPr>
          <w:rFonts w:ascii="Times New Roman" w:hAnsi="Times New Roman" w:cs="Times New Roman"/>
          <w:sz w:val="24"/>
          <w:szCs w:val="24"/>
        </w:rPr>
      </w:pPr>
    </w:p>
    <w:p w14:paraId="1522933F" w14:textId="77777777" w:rsidR="00294E67" w:rsidRDefault="00294E67" w:rsidP="004029D8">
      <w:pPr>
        <w:spacing w:before="240" w:after="240" w:line="276" w:lineRule="auto"/>
        <w:jc w:val="both"/>
        <w:rPr>
          <w:rFonts w:ascii="Times New Roman" w:hAnsi="Times New Roman" w:cs="Times New Roman"/>
          <w:sz w:val="24"/>
          <w:szCs w:val="24"/>
        </w:rPr>
      </w:pPr>
    </w:p>
    <w:p w14:paraId="72E7C0CF" w14:textId="77777777" w:rsidR="004029D8" w:rsidRPr="004029D8" w:rsidRDefault="004029D8" w:rsidP="004029D8">
      <w:pPr>
        <w:spacing w:before="240" w:after="240" w:line="276" w:lineRule="auto"/>
        <w:jc w:val="both"/>
        <w:rPr>
          <w:rFonts w:ascii="Times New Roman" w:hAnsi="Times New Roman" w:cs="Times New Roman"/>
          <w:sz w:val="24"/>
          <w:szCs w:val="24"/>
        </w:rPr>
      </w:pPr>
    </w:p>
    <w:p w14:paraId="62E76489" w14:textId="77777777" w:rsidR="00FA36A0" w:rsidRPr="004029D8" w:rsidRDefault="00FA36A0" w:rsidP="004029D8">
      <w:pPr>
        <w:spacing w:before="240" w:after="240" w:line="276" w:lineRule="auto"/>
        <w:jc w:val="both"/>
        <w:rPr>
          <w:rFonts w:ascii="Times New Roman" w:hAnsi="Times New Roman" w:cs="Times New Roman"/>
          <w:sz w:val="24"/>
          <w:szCs w:val="24"/>
        </w:rPr>
      </w:pPr>
    </w:p>
    <w:p w14:paraId="6208C6EA" w14:textId="77777777" w:rsidR="00FA36A0" w:rsidRPr="004029D8" w:rsidRDefault="009C5467" w:rsidP="004029D8">
      <w:pPr>
        <w:spacing w:line="276" w:lineRule="auto"/>
        <w:jc w:val="both"/>
        <w:rPr>
          <w:rFonts w:ascii="Times New Roman" w:hAnsi="Times New Roman" w:cs="Times New Roman"/>
          <w:b/>
          <w:sz w:val="24"/>
          <w:szCs w:val="24"/>
        </w:rPr>
      </w:pPr>
      <w:r w:rsidRPr="004029D8">
        <w:rPr>
          <w:rFonts w:ascii="Times New Roman" w:hAnsi="Times New Roman" w:cs="Times New Roman"/>
          <w:b/>
          <w:sz w:val="24"/>
          <w:szCs w:val="24"/>
        </w:rPr>
        <w:lastRenderedPageBreak/>
        <w:t>1. SENARYO TANIMI</w:t>
      </w:r>
    </w:p>
    <w:p w14:paraId="05C3F579" w14:textId="77777777" w:rsidR="00FA36A0" w:rsidRPr="004029D8" w:rsidRDefault="009C5467" w:rsidP="004029D8">
      <w:pPr>
        <w:spacing w:line="276" w:lineRule="auto"/>
        <w:jc w:val="both"/>
        <w:rPr>
          <w:rFonts w:ascii="Times New Roman" w:hAnsi="Times New Roman" w:cs="Times New Roman"/>
          <w:b/>
          <w:sz w:val="24"/>
          <w:szCs w:val="24"/>
        </w:rPr>
      </w:pPr>
      <w:r w:rsidRPr="004029D8">
        <w:rPr>
          <w:rFonts w:ascii="Times New Roman" w:hAnsi="Times New Roman" w:cs="Times New Roman"/>
          <w:b/>
          <w:sz w:val="24"/>
          <w:szCs w:val="24"/>
        </w:rPr>
        <w:t>1.1 Senaryo Başlığı</w:t>
      </w:r>
    </w:p>
    <w:p w14:paraId="51115639" w14:textId="057E216F" w:rsidR="00CC5FAE" w:rsidRPr="004029D8" w:rsidRDefault="009D3834" w:rsidP="004029D8">
      <w:pPr>
        <w:spacing w:line="276" w:lineRule="auto"/>
        <w:jc w:val="both"/>
        <w:rPr>
          <w:rFonts w:ascii="Times New Roman" w:hAnsi="Times New Roman" w:cs="Times New Roman"/>
          <w:bCs/>
          <w:sz w:val="24"/>
          <w:szCs w:val="24"/>
        </w:rPr>
      </w:pPr>
      <w:r w:rsidRPr="004029D8">
        <w:rPr>
          <w:rFonts w:ascii="Times New Roman" w:hAnsi="Times New Roman" w:cs="Times New Roman"/>
          <w:bCs/>
          <w:sz w:val="24"/>
          <w:szCs w:val="24"/>
        </w:rPr>
        <w:t>FOSSBot ile</w:t>
      </w:r>
      <w:r w:rsidR="00C10DB5" w:rsidRPr="004029D8">
        <w:rPr>
          <w:rFonts w:ascii="Times New Roman" w:hAnsi="Times New Roman" w:cs="Times New Roman"/>
          <w:bCs/>
          <w:sz w:val="24"/>
          <w:szCs w:val="24"/>
        </w:rPr>
        <w:t xml:space="preserve"> Yeşil Adımlar</w:t>
      </w:r>
    </w:p>
    <w:p w14:paraId="4724AD4C" w14:textId="77777777" w:rsidR="00FA36A0" w:rsidRPr="004029D8" w:rsidRDefault="009C5467" w:rsidP="004029D8">
      <w:pPr>
        <w:spacing w:line="276" w:lineRule="auto"/>
        <w:jc w:val="both"/>
        <w:rPr>
          <w:rFonts w:ascii="Times New Roman" w:hAnsi="Times New Roman" w:cs="Times New Roman"/>
          <w:b/>
          <w:sz w:val="24"/>
          <w:szCs w:val="24"/>
        </w:rPr>
      </w:pPr>
      <w:r w:rsidRPr="004029D8">
        <w:rPr>
          <w:rFonts w:ascii="Times New Roman" w:hAnsi="Times New Roman" w:cs="Times New Roman"/>
          <w:b/>
          <w:sz w:val="24"/>
          <w:szCs w:val="24"/>
        </w:rPr>
        <w:t>1.2 Hedef Yaş Grubu</w:t>
      </w:r>
    </w:p>
    <w:p w14:paraId="68EBAF74" w14:textId="13851D47" w:rsidR="007532E3" w:rsidRPr="004029D8" w:rsidRDefault="009D3834" w:rsidP="004029D8">
      <w:pPr>
        <w:spacing w:line="276" w:lineRule="auto"/>
        <w:jc w:val="both"/>
        <w:rPr>
          <w:rFonts w:ascii="Times New Roman" w:hAnsi="Times New Roman" w:cs="Times New Roman"/>
          <w:sz w:val="24"/>
          <w:szCs w:val="24"/>
        </w:rPr>
      </w:pPr>
      <w:r w:rsidRPr="004029D8">
        <w:rPr>
          <w:rFonts w:ascii="Times New Roman" w:hAnsi="Times New Roman" w:cs="Times New Roman"/>
          <w:sz w:val="24"/>
          <w:szCs w:val="24"/>
          <w:lang w:val="en-US"/>
        </w:rPr>
        <w:t>5-6</w:t>
      </w:r>
      <w:r w:rsidR="005B6D92" w:rsidRPr="004029D8">
        <w:rPr>
          <w:rFonts w:ascii="Times New Roman" w:hAnsi="Times New Roman" w:cs="Times New Roman"/>
          <w:sz w:val="24"/>
          <w:szCs w:val="24"/>
          <w:lang w:val="en-US"/>
        </w:rPr>
        <w:t>. Sınıflar (Ortaokul)</w:t>
      </w:r>
    </w:p>
    <w:p w14:paraId="0C00E82A" w14:textId="14BF36CA" w:rsidR="00FA36A0" w:rsidRPr="004029D8" w:rsidRDefault="009C5467" w:rsidP="004029D8">
      <w:pPr>
        <w:spacing w:line="276" w:lineRule="auto"/>
        <w:jc w:val="both"/>
        <w:rPr>
          <w:rFonts w:ascii="Times New Roman" w:hAnsi="Times New Roman" w:cs="Times New Roman"/>
          <w:sz w:val="24"/>
          <w:szCs w:val="24"/>
        </w:rPr>
      </w:pPr>
      <w:r w:rsidRPr="004029D8">
        <w:rPr>
          <w:rFonts w:ascii="Times New Roman" w:hAnsi="Times New Roman" w:cs="Times New Roman"/>
          <w:b/>
          <w:sz w:val="24"/>
          <w:szCs w:val="24"/>
        </w:rPr>
        <w:t>Mü</w:t>
      </w:r>
      <w:r w:rsidR="005B6D92" w:rsidRPr="004029D8">
        <w:rPr>
          <w:rFonts w:ascii="Times New Roman" w:hAnsi="Times New Roman" w:cs="Times New Roman"/>
          <w:sz w:val="24"/>
          <w:szCs w:val="24"/>
        </w:rPr>
        <w:t>fred</w:t>
      </w:r>
      <w:r w:rsidRPr="004029D8">
        <w:rPr>
          <w:rFonts w:ascii="Times New Roman" w:hAnsi="Times New Roman" w:cs="Times New Roman"/>
          <w:b/>
          <w:sz w:val="24"/>
          <w:szCs w:val="24"/>
        </w:rPr>
        <w:t>at</w:t>
      </w:r>
      <w:r w:rsidRPr="004029D8">
        <w:rPr>
          <w:rFonts w:ascii="Times New Roman" w:hAnsi="Times New Roman" w:cs="Times New Roman"/>
          <w:sz w:val="24"/>
          <w:szCs w:val="24"/>
        </w:rPr>
        <w:t xml:space="preserve">: </w:t>
      </w:r>
      <w:r w:rsidR="007532E3" w:rsidRPr="004029D8">
        <w:rPr>
          <w:rFonts w:ascii="Times New Roman" w:hAnsi="Times New Roman" w:cs="Times New Roman"/>
          <w:sz w:val="24"/>
          <w:szCs w:val="24"/>
        </w:rPr>
        <w:t xml:space="preserve">Ortaokul </w:t>
      </w:r>
    </w:p>
    <w:p w14:paraId="1CBDA92E" w14:textId="77777777" w:rsidR="00867EA6" w:rsidRPr="004029D8" w:rsidRDefault="009C5467" w:rsidP="004029D8">
      <w:pPr>
        <w:spacing w:line="276" w:lineRule="auto"/>
        <w:jc w:val="both"/>
        <w:rPr>
          <w:rFonts w:ascii="Times New Roman" w:hAnsi="Times New Roman" w:cs="Times New Roman"/>
          <w:sz w:val="24"/>
          <w:szCs w:val="24"/>
        </w:rPr>
      </w:pPr>
      <w:r w:rsidRPr="004029D8">
        <w:rPr>
          <w:rFonts w:ascii="Times New Roman" w:hAnsi="Times New Roman" w:cs="Times New Roman"/>
          <w:b/>
          <w:sz w:val="24"/>
          <w:szCs w:val="24"/>
        </w:rPr>
        <w:t>Tematik Alan</w:t>
      </w:r>
      <w:r w:rsidRPr="004029D8">
        <w:rPr>
          <w:rFonts w:ascii="Times New Roman" w:hAnsi="Times New Roman" w:cs="Times New Roman"/>
          <w:sz w:val="24"/>
          <w:szCs w:val="24"/>
        </w:rPr>
        <w:t xml:space="preserve">: </w:t>
      </w:r>
      <w:r w:rsidR="00D50849" w:rsidRPr="004029D8">
        <w:rPr>
          <w:rFonts w:ascii="Times New Roman" w:hAnsi="Times New Roman" w:cs="Times New Roman"/>
          <w:sz w:val="24"/>
          <w:szCs w:val="24"/>
        </w:rPr>
        <w:t>Sürdürülebilirlik ve Çevre Bilinci</w:t>
      </w:r>
      <w:r w:rsidR="00FB3C41" w:rsidRPr="004029D8">
        <w:rPr>
          <w:rFonts w:ascii="Times New Roman" w:hAnsi="Times New Roman" w:cs="Times New Roman"/>
          <w:sz w:val="24"/>
          <w:szCs w:val="24"/>
        </w:rPr>
        <w:t xml:space="preserve">, Dijital Okuryazarlık ve Hesaplamalı Düşünme, </w:t>
      </w:r>
      <w:r w:rsidR="00867EA6" w:rsidRPr="004029D8">
        <w:rPr>
          <w:rFonts w:ascii="Times New Roman" w:hAnsi="Times New Roman" w:cs="Times New Roman"/>
          <w:sz w:val="24"/>
          <w:szCs w:val="24"/>
        </w:rPr>
        <w:t>Aktif Vatandaşlık ve Sorumluluk, Sürdürülebilirlik için STEM Entegrasyonu</w:t>
      </w:r>
    </w:p>
    <w:p w14:paraId="36328A09" w14:textId="7EDDF92E" w:rsidR="007532E3" w:rsidRPr="004029D8" w:rsidRDefault="009C5467" w:rsidP="004029D8">
      <w:pPr>
        <w:spacing w:line="276" w:lineRule="auto"/>
        <w:jc w:val="both"/>
        <w:rPr>
          <w:rFonts w:ascii="Times New Roman" w:hAnsi="Times New Roman" w:cs="Times New Roman"/>
          <w:sz w:val="24"/>
          <w:szCs w:val="24"/>
          <w:lang w:val="en-US"/>
        </w:rPr>
      </w:pPr>
      <w:r w:rsidRPr="004029D8">
        <w:rPr>
          <w:rFonts w:ascii="Times New Roman" w:hAnsi="Times New Roman" w:cs="Times New Roman"/>
          <w:b/>
          <w:sz w:val="24"/>
          <w:szCs w:val="24"/>
        </w:rPr>
        <w:t>Konular/Alt Konular</w:t>
      </w:r>
      <w:r w:rsidRPr="004029D8">
        <w:rPr>
          <w:rFonts w:ascii="Times New Roman" w:hAnsi="Times New Roman" w:cs="Times New Roman"/>
          <w:sz w:val="24"/>
          <w:szCs w:val="24"/>
        </w:rPr>
        <w:t xml:space="preserve">: </w:t>
      </w:r>
      <w:r w:rsidR="0024260A" w:rsidRPr="004029D8">
        <w:rPr>
          <w:rFonts w:ascii="Times New Roman" w:hAnsi="Times New Roman" w:cs="Times New Roman"/>
          <w:sz w:val="24"/>
          <w:szCs w:val="24"/>
        </w:rPr>
        <w:t>Enerji tasarrufu, atık azaltma ve sorumlu günlük alışkanlıklar.</w:t>
      </w:r>
    </w:p>
    <w:p w14:paraId="523D23AB" w14:textId="4BE63F4E" w:rsidR="00FA36A0" w:rsidRPr="004029D8" w:rsidRDefault="009C5467" w:rsidP="004029D8">
      <w:pPr>
        <w:spacing w:line="276" w:lineRule="auto"/>
        <w:jc w:val="both"/>
        <w:rPr>
          <w:rFonts w:ascii="Times New Roman" w:hAnsi="Times New Roman" w:cs="Times New Roman"/>
          <w:b/>
          <w:sz w:val="24"/>
          <w:szCs w:val="24"/>
        </w:rPr>
      </w:pPr>
      <w:r w:rsidRPr="004029D8">
        <w:rPr>
          <w:rFonts w:ascii="Times New Roman" w:hAnsi="Times New Roman" w:cs="Times New Roman"/>
          <w:b/>
          <w:sz w:val="24"/>
          <w:szCs w:val="24"/>
        </w:rPr>
        <w:t>Beklenen Öğrenim Çıktıları:</w:t>
      </w:r>
    </w:p>
    <w:p w14:paraId="2CE4A477" w14:textId="77777777" w:rsidR="00BE07B4" w:rsidRPr="004029D8" w:rsidRDefault="00BE07B4" w:rsidP="004029D8">
      <w:pPr>
        <w:spacing w:line="276" w:lineRule="auto"/>
        <w:jc w:val="both"/>
        <w:rPr>
          <w:rFonts w:ascii="Times New Roman" w:hAnsi="Times New Roman" w:cs="Times New Roman"/>
          <w:sz w:val="24"/>
          <w:szCs w:val="24"/>
          <w:lang w:val="tr-TR"/>
        </w:rPr>
      </w:pPr>
      <w:r w:rsidRPr="004029D8">
        <w:rPr>
          <w:rFonts w:ascii="Times New Roman" w:hAnsi="Times New Roman" w:cs="Times New Roman"/>
          <w:sz w:val="24"/>
          <w:szCs w:val="24"/>
          <w:lang w:val="tr-TR"/>
        </w:rPr>
        <w:t>Senaryonun sonunda öğrenciler şunları yapabileceklerdir:</w:t>
      </w:r>
    </w:p>
    <w:p w14:paraId="5A8636EE" w14:textId="77777777" w:rsidR="00BE07B4" w:rsidRPr="004029D8" w:rsidRDefault="00BE07B4" w:rsidP="004029D8">
      <w:pPr>
        <w:numPr>
          <w:ilvl w:val="0"/>
          <w:numId w:val="22"/>
        </w:numPr>
        <w:spacing w:line="276" w:lineRule="auto"/>
        <w:jc w:val="both"/>
        <w:rPr>
          <w:rFonts w:ascii="Times New Roman" w:hAnsi="Times New Roman" w:cs="Times New Roman"/>
          <w:sz w:val="24"/>
          <w:szCs w:val="24"/>
          <w:lang w:val="tr-TR"/>
        </w:rPr>
      </w:pPr>
      <w:r w:rsidRPr="004029D8">
        <w:rPr>
          <w:rFonts w:ascii="Times New Roman" w:hAnsi="Times New Roman" w:cs="Times New Roman"/>
          <w:sz w:val="24"/>
          <w:szCs w:val="24"/>
          <w:lang w:val="tr-TR"/>
        </w:rPr>
        <w:t>Çevreye duyarlı ve duyarsız günlük eylemleri belirleyebilecek.</w:t>
      </w:r>
    </w:p>
    <w:p w14:paraId="69F63029" w14:textId="77777777" w:rsidR="00BE07B4" w:rsidRPr="004029D8" w:rsidRDefault="00BE07B4" w:rsidP="004029D8">
      <w:pPr>
        <w:numPr>
          <w:ilvl w:val="0"/>
          <w:numId w:val="22"/>
        </w:numPr>
        <w:spacing w:line="276" w:lineRule="auto"/>
        <w:jc w:val="both"/>
        <w:rPr>
          <w:rFonts w:ascii="Times New Roman" w:hAnsi="Times New Roman" w:cs="Times New Roman"/>
          <w:sz w:val="24"/>
          <w:szCs w:val="24"/>
          <w:lang w:val="tr-TR"/>
        </w:rPr>
      </w:pPr>
      <w:r w:rsidRPr="004029D8">
        <w:rPr>
          <w:rFonts w:ascii="Times New Roman" w:hAnsi="Times New Roman" w:cs="Times New Roman"/>
          <w:sz w:val="24"/>
          <w:szCs w:val="24"/>
          <w:lang w:val="tr-TR"/>
        </w:rPr>
        <w:t>FOSSBot gibi basit teknolojik araçların sürdürülebilir davranışları nasıl teşvik edebileceğini açıklamak.</w:t>
      </w:r>
    </w:p>
    <w:p w14:paraId="24A27DB9" w14:textId="77777777" w:rsidR="00BE07B4" w:rsidRPr="004029D8" w:rsidRDefault="00BE07B4" w:rsidP="004029D8">
      <w:pPr>
        <w:numPr>
          <w:ilvl w:val="0"/>
          <w:numId w:val="22"/>
        </w:numPr>
        <w:spacing w:line="276" w:lineRule="auto"/>
        <w:jc w:val="both"/>
        <w:rPr>
          <w:rFonts w:ascii="Times New Roman" w:hAnsi="Times New Roman" w:cs="Times New Roman"/>
          <w:sz w:val="24"/>
          <w:szCs w:val="24"/>
          <w:lang w:val="tr-TR"/>
        </w:rPr>
      </w:pPr>
      <w:r w:rsidRPr="004029D8">
        <w:rPr>
          <w:rFonts w:ascii="Times New Roman" w:hAnsi="Times New Roman" w:cs="Times New Roman"/>
          <w:sz w:val="24"/>
          <w:szCs w:val="24"/>
          <w:lang w:val="tr-TR"/>
        </w:rPr>
        <w:t>Temel programlama mantığını (ör. if/else koşulları) çevresel kararları modellemek için uygulamak.</w:t>
      </w:r>
    </w:p>
    <w:p w14:paraId="08BDDA1B" w14:textId="77777777" w:rsidR="00BE07B4" w:rsidRPr="004029D8" w:rsidRDefault="00BE07B4" w:rsidP="004029D8">
      <w:pPr>
        <w:numPr>
          <w:ilvl w:val="0"/>
          <w:numId w:val="22"/>
        </w:numPr>
        <w:spacing w:line="276" w:lineRule="auto"/>
        <w:jc w:val="both"/>
        <w:rPr>
          <w:rFonts w:ascii="Times New Roman" w:hAnsi="Times New Roman" w:cs="Times New Roman"/>
          <w:sz w:val="24"/>
          <w:szCs w:val="24"/>
          <w:lang w:val="tr-TR"/>
        </w:rPr>
      </w:pPr>
      <w:r w:rsidRPr="004029D8">
        <w:rPr>
          <w:rFonts w:ascii="Times New Roman" w:hAnsi="Times New Roman" w:cs="Times New Roman"/>
          <w:sz w:val="24"/>
          <w:szCs w:val="24"/>
          <w:lang w:val="tr-TR"/>
        </w:rPr>
        <w:t>Küçük bireysel seçimlerin daha geniş sürdürülebilirlik hedeflerine nasıl katkıda bulunduğuna dair farkındalık gösterebileceklerdir.</w:t>
      </w:r>
    </w:p>
    <w:p w14:paraId="7665049D" w14:textId="77777777" w:rsidR="00BE07B4" w:rsidRPr="004029D8" w:rsidRDefault="00BE07B4" w:rsidP="004029D8">
      <w:pPr>
        <w:numPr>
          <w:ilvl w:val="0"/>
          <w:numId w:val="22"/>
        </w:numPr>
        <w:spacing w:line="276" w:lineRule="auto"/>
        <w:jc w:val="both"/>
        <w:rPr>
          <w:rFonts w:ascii="Times New Roman" w:hAnsi="Times New Roman" w:cs="Times New Roman"/>
          <w:sz w:val="24"/>
          <w:szCs w:val="24"/>
          <w:lang w:val="tr-TR"/>
        </w:rPr>
      </w:pPr>
      <w:r w:rsidRPr="004029D8">
        <w:rPr>
          <w:rFonts w:ascii="Times New Roman" w:hAnsi="Times New Roman" w:cs="Times New Roman"/>
          <w:sz w:val="24"/>
          <w:szCs w:val="24"/>
          <w:lang w:val="tr-TR"/>
        </w:rPr>
        <w:t>Grup görevleri sırasında etkili bir şekilde işbirliği yapın ve okul ortamlarında çevre dostu eylemler için fikirlerinizi paylaşın.</w:t>
      </w:r>
    </w:p>
    <w:p w14:paraId="1C6EEDD4" w14:textId="77777777" w:rsidR="00BE07B4" w:rsidRPr="004029D8" w:rsidRDefault="00BE07B4" w:rsidP="004029D8">
      <w:pPr>
        <w:numPr>
          <w:ilvl w:val="0"/>
          <w:numId w:val="22"/>
        </w:numPr>
        <w:spacing w:line="276" w:lineRule="auto"/>
        <w:jc w:val="both"/>
        <w:rPr>
          <w:rFonts w:ascii="Times New Roman" w:hAnsi="Times New Roman" w:cs="Times New Roman"/>
          <w:sz w:val="24"/>
          <w:szCs w:val="24"/>
          <w:lang w:val="tr-TR"/>
        </w:rPr>
      </w:pPr>
      <w:r w:rsidRPr="004029D8">
        <w:rPr>
          <w:rFonts w:ascii="Times New Roman" w:hAnsi="Times New Roman" w:cs="Times New Roman"/>
          <w:sz w:val="24"/>
          <w:szCs w:val="24"/>
          <w:lang w:val="tr-TR"/>
        </w:rPr>
        <w:t>Öğrenme deneyimlerini ve kodlama, sorumluluk ve sürdürülebilirlik arasındaki bağlantıyı düşünün.</w:t>
      </w:r>
    </w:p>
    <w:p w14:paraId="65AA2670" w14:textId="366A5BC7" w:rsidR="00FA36A0" w:rsidRPr="004029D8" w:rsidRDefault="00FA36A0" w:rsidP="004029D8">
      <w:pPr>
        <w:spacing w:line="276" w:lineRule="auto"/>
        <w:jc w:val="both"/>
        <w:rPr>
          <w:rFonts w:ascii="Times New Roman" w:hAnsi="Times New Roman" w:cs="Times New Roman"/>
          <w:b/>
          <w:sz w:val="24"/>
          <w:szCs w:val="24"/>
        </w:rPr>
      </w:pPr>
    </w:p>
    <w:p w14:paraId="4B9176E5" w14:textId="77777777" w:rsidR="00FA36A0" w:rsidRPr="004029D8" w:rsidRDefault="009C5467" w:rsidP="004029D8">
      <w:pPr>
        <w:spacing w:line="276" w:lineRule="auto"/>
        <w:jc w:val="both"/>
        <w:rPr>
          <w:rFonts w:ascii="Times New Roman" w:hAnsi="Times New Roman" w:cs="Times New Roman"/>
          <w:b/>
          <w:sz w:val="24"/>
          <w:szCs w:val="24"/>
        </w:rPr>
      </w:pPr>
      <w:r w:rsidRPr="004029D8">
        <w:rPr>
          <w:rFonts w:ascii="Times New Roman" w:hAnsi="Times New Roman" w:cs="Times New Roman"/>
          <w:b/>
          <w:sz w:val="24"/>
          <w:szCs w:val="24"/>
        </w:rPr>
        <w:t>1.3 Tahmini Süre</w:t>
      </w:r>
    </w:p>
    <w:p w14:paraId="4033BA94" w14:textId="47D75B7A" w:rsidR="00FA36A0" w:rsidRPr="004029D8" w:rsidRDefault="00D5030B" w:rsidP="004029D8">
      <w:pPr>
        <w:spacing w:line="276" w:lineRule="auto"/>
        <w:jc w:val="both"/>
        <w:rPr>
          <w:rFonts w:ascii="Times New Roman" w:hAnsi="Times New Roman" w:cs="Times New Roman"/>
          <w:sz w:val="24"/>
          <w:szCs w:val="24"/>
          <w:lang w:val="tr-TR"/>
        </w:rPr>
      </w:pPr>
      <w:r w:rsidRPr="004029D8">
        <w:rPr>
          <w:rFonts w:ascii="Times New Roman" w:hAnsi="Times New Roman" w:cs="Times New Roman"/>
          <w:sz w:val="24"/>
          <w:szCs w:val="24"/>
          <w:lang w:val="tr-TR"/>
        </w:rPr>
        <w:t xml:space="preserve">45 </w:t>
      </w:r>
      <w:r w:rsidR="007532E3" w:rsidRPr="004029D8">
        <w:rPr>
          <w:rFonts w:ascii="Times New Roman" w:hAnsi="Times New Roman" w:cs="Times New Roman"/>
          <w:sz w:val="24"/>
          <w:szCs w:val="24"/>
          <w:lang w:val="tr-TR"/>
        </w:rPr>
        <w:t xml:space="preserve">dakika </w:t>
      </w:r>
    </w:p>
    <w:p w14:paraId="6084CAD0" w14:textId="77777777" w:rsidR="00702FA4" w:rsidRPr="004029D8" w:rsidRDefault="00702FA4" w:rsidP="004029D8">
      <w:pPr>
        <w:spacing w:line="276" w:lineRule="auto"/>
        <w:jc w:val="both"/>
        <w:rPr>
          <w:rFonts w:ascii="Times New Roman" w:hAnsi="Times New Roman" w:cs="Times New Roman"/>
          <w:sz w:val="24"/>
          <w:szCs w:val="24"/>
          <w:lang w:val="tr-TR"/>
        </w:rPr>
      </w:pPr>
    </w:p>
    <w:p w14:paraId="1B898779" w14:textId="00E807ED" w:rsidR="00FA36A0" w:rsidRPr="004029D8" w:rsidRDefault="009C5467" w:rsidP="004029D8">
      <w:pPr>
        <w:spacing w:line="276" w:lineRule="auto"/>
        <w:jc w:val="both"/>
        <w:rPr>
          <w:rFonts w:ascii="Times New Roman" w:hAnsi="Times New Roman" w:cs="Times New Roman"/>
          <w:b/>
          <w:sz w:val="24"/>
          <w:szCs w:val="24"/>
        </w:rPr>
      </w:pPr>
      <w:r w:rsidRPr="004029D8">
        <w:rPr>
          <w:rFonts w:ascii="Times New Roman" w:hAnsi="Times New Roman" w:cs="Times New Roman"/>
          <w:b/>
          <w:sz w:val="24"/>
          <w:szCs w:val="24"/>
        </w:rPr>
        <w:t xml:space="preserve">1.4 İlgili Konu Alanları </w:t>
      </w:r>
    </w:p>
    <w:p w14:paraId="6E5A7D08" w14:textId="3C6D2628" w:rsidR="00FA36A0" w:rsidRPr="004029D8" w:rsidRDefault="00F677C4" w:rsidP="004029D8">
      <w:pPr>
        <w:spacing w:line="276" w:lineRule="auto"/>
        <w:jc w:val="both"/>
        <w:rPr>
          <w:rFonts w:ascii="Times New Roman" w:hAnsi="Times New Roman" w:cs="Times New Roman"/>
          <w:b/>
          <w:sz w:val="24"/>
          <w:szCs w:val="24"/>
          <w:lang w:val="tr-TR"/>
        </w:rPr>
      </w:pPr>
      <w:r w:rsidRPr="004029D8">
        <w:rPr>
          <w:rFonts w:ascii="Times New Roman" w:hAnsi="Times New Roman" w:cs="Times New Roman"/>
          <w:sz w:val="24"/>
          <w:szCs w:val="24"/>
          <w:lang w:val="en-US"/>
        </w:rPr>
        <w:t xml:space="preserve">Bilgisayar </w:t>
      </w:r>
      <w:r w:rsidR="008377A9">
        <w:rPr>
          <w:rFonts w:ascii="Times New Roman" w:hAnsi="Times New Roman" w:cs="Times New Roman"/>
          <w:sz w:val="24"/>
          <w:szCs w:val="24"/>
          <w:lang w:val="en-US"/>
        </w:rPr>
        <w:t>Teknolojileri</w:t>
      </w:r>
      <w:r w:rsidRPr="004029D8">
        <w:rPr>
          <w:rFonts w:ascii="Times New Roman" w:hAnsi="Times New Roman" w:cs="Times New Roman"/>
          <w:sz w:val="24"/>
          <w:szCs w:val="24"/>
          <w:lang w:val="en-US"/>
        </w:rPr>
        <w:t>, Çevre Bilimi, Matematik</w:t>
      </w:r>
    </w:p>
    <w:p w14:paraId="0EA664BB" w14:textId="77777777" w:rsidR="00702FA4" w:rsidRPr="004029D8" w:rsidRDefault="00702FA4" w:rsidP="004029D8">
      <w:pPr>
        <w:spacing w:line="276" w:lineRule="auto"/>
        <w:jc w:val="both"/>
        <w:rPr>
          <w:rFonts w:ascii="Times New Roman" w:hAnsi="Times New Roman" w:cs="Times New Roman"/>
          <w:b/>
          <w:sz w:val="24"/>
          <w:szCs w:val="24"/>
        </w:rPr>
      </w:pPr>
    </w:p>
    <w:p w14:paraId="207B828F" w14:textId="616584D9" w:rsidR="00FA36A0" w:rsidRPr="004029D8" w:rsidRDefault="009C5467" w:rsidP="004029D8">
      <w:pPr>
        <w:spacing w:line="276" w:lineRule="auto"/>
        <w:jc w:val="both"/>
        <w:rPr>
          <w:rFonts w:ascii="Times New Roman" w:hAnsi="Times New Roman" w:cs="Times New Roman"/>
          <w:b/>
          <w:sz w:val="24"/>
          <w:szCs w:val="24"/>
        </w:rPr>
      </w:pPr>
      <w:r w:rsidRPr="004029D8">
        <w:rPr>
          <w:rFonts w:ascii="Times New Roman" w:hAnsi="Times New Roman" w:cs="Times New Roman"/>
          <w:b/>
          <w:sz w:val="24"/>
          <w:szCs w:val="24"/>
        </w:rPr>
        <w:t>1.5 Ön Koşul Bilgisi</w:t>
      </w:r>
    </w:p>
    <w:p w14:paraId="3A417DE2" w14:textId="5D32B88B" w:rsidR="00FA36A0" w:rsidRPr="004029D8" w:rsidRDefault="002804E1" w:rsidP="004029D8">
      <w:pPr>
        <w:spacing w:line="276" w:lineRule="auto"/>
        <w:jc w:val="both"/>
        <w:rPr>
          <w:rFonts w:ascii="Times New Roman" w:hAnsi="Times New Roman" w:cs="Times New Roman"/>
          <w:sz w:val="24"/>
          <w:szCs w:val="24"/>
          <w:lang w:val="tr-TR"/>
        </w:rPr>
      </w:pPr>
      <w:r w:rsidRPr="004029D8">
        <w:rPr>
          <w:rFonts w:ascii="Times New Roman" w:hAnsi="Times New Roman" w:cs="Times New Roman"/>
          <w:bCs/>
          <w:sz w:val="24"/>
          <w:szCs w:val="24"/>
          <w:lang w:val="tr-TR"/>
        </w:rPr>
        <w:t xml:space="preserve">Bu senaryoya başlamadan önce, öğrenciler </w:t>
      </w:r>
      <w:r w:rsidRPr="004029D8">
        <w:rPr>
          <w:rFonts w:ascii="Times New Roman" w:hAnsi="Times New Roman" w:cs="Times New Roman"/>
          <w:sz w:val="24"/>
          <w:szCs w:val="24"/>
          <w:lang w:val="tr-TR"/>
        </w:rPr>
        <w:t>temel dijital okuryazarlık becerilerine</w:t>
      </w:r>
      <w:r w:rsidR="00C47E6B" w:rsidRPr="004029D8">
        <w:rPr>
          <w:rFonts w:ascii="Times New Roman" w:hAnsi="Times New Roman" w:cs="Times New Roman"/>
          <w:sz w:val="24"/>
          <w:szCs w:val="24"/>
          <w:lang w:val="tr-TR"/>
        </w:rPr>
        <w:t xml:space="preserve">, </w:t>
      </w:r>
      <w:r w:rsidRPr="004029D8">
        <w:rPr>
          <w:rFonts w:ascii="Times New Roman" w:hAnsi="Times New Roman" w:cs="Times New Roman"/>
          <w:sz w:val="24"/>
          <w:szCs w:val="24"/>
          <w:lang w:val="tr-TR"/>
        </w:rPr>
        <w:t>giriş düzeyinde kodlama deneyimine</w:t>
      </w:r>
      <w:r w:rsidR="006700BC" w:rsidRPr="004029D8">
        <w:rPr>
          <w:rFonts w:ascii="Times New Roman" w:hAnsi="Times New Roman" w:cs="Times New Roman"/>
          <w:sz w:val="24"/>
          <w:szCs w:val="24"/>
          <w:lang w:val="tr-TR"/>
        </w:rPr>
        <w:t xml:space="preserve">, </w:t>
      </w:r>
      <w:r w:rsidRPr="004029D8">
        <w:rPr>
          <w:rFonts w:ascii="Times New Roman" w:hAnsi="Times New Roman" w:cs="Times New Roman"/>
          <w:sz w:val="24"/>
          <w:szCs w:val="24"/>
          <w:lang w:val="tr-TR"/>
        </w:rPr>
        <w:t>çevre kavramları hakkında bilgiye</w:t>
      </w:r>
      <w:r w:rsidR="006700BC" w:rsidRPr="004029D8">
        <w:rPr>
          <w:rFonts w:ascii="Times New Roman" w:hAnsi="Times New Roman" w:cs="Times New Roman"/>
          <w:sz w:val="24"/>
          <w:szCs w:val="24"/>
          <w:lang w:val="tr-TR"/>
        </w:rPr>
        <w:t xml:space="preserve">, </w:t>
      </w:r>
      <w:r w:rsidRPr="004029D8">
        <w:rPr>
          <w:rFonts w:ascii="Times New Roman" w:hAnsi="Times New Roman" w:cs="Times New Roman"/>
          <w:sz w:val="24"/>
          <w:szCs w:val="24"/>
          <w:lang w:val="tr-TR"/>
        </w:rPr>
        <w:t xml:space="preserve">takım çalışması ve iletişim becerilerine </w:t>
      </w:r>
      <w:r w:rsidR="00301CDC" w:rsidRPr="004029D8">
        <w:rPr>
          <w:rFonts w:ascii="Times New Roman" w:hAnsi="Times New Roman" w:cs="Times New Roman"/>
          <w:sz w:val="24"/>
          <w:szCs w:val="24"/>
          <w:lang w:val="tr-TR"/>
        </w:rPr>
        <w:t xml:space="preserve">ve </w:t>
      </w:r>
      <w:r w:rsidRPr="004029D8">
        <w:rPr>
          <w:rFonts w:ascii="Times New Roman" w:hAnsi="Times New Roman" w:cs="Times New Roman"/>
          <w:sz w:val="24"/>
          <w:szCs w:val="24"/>
          <w:lang w:val="tr-TR"/>
        </w:rPr>
        <w:t xml:space="preserve">gözlem becerilerine </w:t>
      </w:r>
      <w:r w:rsidRPr="004029D8">
        <w:rPr>
          <w:rFonts w:ascii="Times New Roman" w:hAnsi="Times New Roman" w:cs="Times New Roman"/>
          <w:bCs/>
          <w:sz w:val="24"/>
          <w:szCs w:val="24"/>
          <w:lang w:val="tr-TR"/>
        </w:rPr>
        <w:t>sahip olmalıdır</w:t>
      </w:r>
      <w:r w:rsidR="006700BC" w:rsidRPr="004029D8">
        <w:rPr>
          <w:rFonts w:ascii="Times New Roman" w:hAnsi="Times New Roman" w:cs="Times New Roman"/>
          <w:sz w:val="24"/>
          <w:szCs w:val="24"/>
          <w:lang w:val="tr-TR"/>
        </w:rPr>
        <w:t xml:space="preserve">. </w:t>
      </w:r>
    </w:p>
    <w:p w14:paraId="7D8726C8" w14:textId="77777777" w:rsidR="00FA36A0" w:rsidRPr="004029D8" w:rsidRDefault="009C5467" w:rsidP="004029D8">
      <w:pPr>
        <w:spacing w:line="276" w:lineRule="auto"/>
        <w:jc w:val="both"/>
        <w:rPr>
          <w:rFonts w:ascii="Times New Roman" w:hAnsi="Times New Roman" w:cs="Times New Roman"/>
          <w:b/>
          <w:sz w:val="24"/>
          <w:szCs w:val="24"/>
        </w:rPr>
      </w:pPr>
      <w:r w:rsidRPr="004029D8">
        <w:rPr>
          <w:rFonts w:ascii="Times New Roman" w:hAnsi="Times New Roman" w:cs="Times New Roman"/>
          <w:b/>
          <w:sz w:val="24"/>
          <w:szCs w:val="24"/>
        </w:rPr>
        <w:t>1.6 Senaryonun Amacı</w:t>
      </w:r>
    </w:p>
    <w:p w14:paraId="66C9A3D1" w14:textId="307565AD" w:rsidR="00041959" w:rsidRPr="004029D8" w:rsidRDefault="0034734E" w:rsidP="004029D8">
      <w:pPr>
        <w:pBdr>
          <w:top w:val="nil"/>
          <w:left w:val="nil"/>
          <w:bottom w:val="nil"/>
          <w:right w:val="nil"/>
          <w:between w:val="nil"/>
        </w:pBdr>
        <w:spacing w:line="276" w:lineRule="auto"/>
        <w:jc w:val="both"/>
        <w:rPr>
          <w:rFonts w:ascii="Times New Roman" w:hAnsi="Times New Roman" w:cs="Times New Roman"/>
          <w:sz w:val="24"/>
          <w:szCs w:val="24"/>
        </w:rPr>
      </w:pPr>
      <w:r w:rsidRPr="004029D8">
        <w:rPr>
          <w:rFonts w:ascii="Times New Roman" w:hAnsi="Times New Roman" w:cs="Times New Roman"/>
          <w:sz w:val="24"/>
          <w:szCs w:val="24"/>
        </w:rPr>
        <w:t xml:space="preserve">Bu senaryonun amacı, öğrencilerin basit, uygulamalı robotik etkinlikler aracılığıyla teknoloji, günlük davranışlar ve çevre sorumluluğu arasındaki ilişkiyi anlamalarını sağlamaktır. FOSSBot'u bir eğitim aracı olarak kullanan öğrenciler, kodlama ve otomasyonun çevre dostu eylemleri nasıl temsil edebileceğini ve sürdürülebilir düşünceyi nasıl teşvik edebileceğini keşfederler. </w:t>
      </w:r>
    </w:p>
    <w:p w14:paraId="62509BD4" w14:textId="201528C4" w:rsidR="00FA36A0" w:rsidRPr="004029D8" w:rsidRDefault="009C5467" w:rsidP="004029D8">
      <w:pPr>
        <w:pBdr>
          <w:top w:val="nil"/>
          <w:left w:val="nil"/>
          <w:bottom w:val="nil"/>
          <w:right w:val="nil"/>
          <w:between w:val="nil"/>
        </w:pBdr>
        <w:spacing w:line="276" w:lineRule="auto"/>
        <w:jc w:val="both"/>
        <w:rPr>
          <w:rFonts w:ascii="Times New Roman" w:hAnsi="Times New Roman" w:cs="Times New Roman"/>
          <w:b/>
          <w:sz w:val="24"/>
          <w:szCs w:val="24"/>
        </w:rPr>
      </w:pPr>
      <w:r w:rsidRPr="004029D8">
        <w:rPr>
          <w:rFonts w:ascii="Times New Roman" w:hAnsi="Times New Roman" w:cs="Times New Roman"/>
          <w:b/>
          <w:sz w:val="24"/>
          <w:szCs w:val="24"/>
        </w:rPr>
        <w:t>1.6.1 Öğrenme Hedefleri/Çıktıları</w:t>
      </w:r>
    </w:p>
    <w:p w14:paraId="769DF47A" w14:textId="425DA8B1" w:rsidR="00C06254" w:rsidRPr="004029D8" w:rsidRDefault="00C06254" w:rsidP="004029D8">
      <w:pPr>
        <w:spacing w:line="276" w:lineRule="auto"/>
        <w:jc w:val="both"/>
        <w:rPr>
          <w:rFonts w:ascii="Times New Roman" w:hAnsi="Times New Roman" w:cs="Times New Roman"/>
          <w:sz w:val="24"/>
          <w:szCs w:val="24"/>
          <w:lang w:val="tr-TR"/>
        </w:rPr>
      </w:pPr>
      <w:r w:rsidRPr="004029D8">
        <w:rPr>
          <w:rFonts w:ascii="Times New Roman" w:hAnsi="Times New Roman" w:cs="Times New Roman"/>
          <w:sz w:val="24"/>
          <w:szCs w:val="24"/>
          <w:lang w:val="tr-TR"/>
        </w:rPr>
        <w:t>Senaryonun sonunda öğrenciler:</w:t>
      </w:r>
    </w:p>
    <w:p w14:paraId="42FE9DFF" w14:textId="77777777" w:rsidR="00774BCF" w:rsidRPr="004029D8" w:rsidRDefault="00F97B61" w:rsidP="004029D8">
      <w:pPr>
        <w:pStyle w:val="ListeParagraf"/>
        <w:numPr>
          <w:ilvl w:val="0"/>
          <w:numId w:val="14"/>
        </w:numPr>
        <w:spacing w:line="276" w:lineRule="auto"/>
        <w:jc w:val="both"/>
        <w:rPr>
          <w:rFonts w:ascii="Times New Roman" w:hAnsi="Times New Roman" w:cs="Times New Roman"/>
          <w:sz w:val="24"/>
          <w:szCs w:val="24"/>
          <w:lang w:val="en-US"/>
        </w:rPr>
      </w:pPr>
      <w:r w:rsidRPr="004029D8">
        <w:rPr>
          <w:rFonts w:ascii="Times New Roman" w:hAnsi="Times New Roman" w:cs="Times New Roman"/>
          <w:sz w:val="24"/>
          <w:szCs w:val="24"/>
          <w:lang w:val="en-US"/>
        </w:rPr>
        <w:t xml:space="preserve">Karbon ayak izinin nasıl hesaplandığını açıklayabileceklerdir. </w:t>
      </w:r>
    </w:p>
    <w:p w14:paraId="32075AAC" w14:textId="5E5C120B" w:rsidR="00774BCF" w:rsidRPr="004029D8" w:rsidRDefault="00F97B61" w:rsidP="004029D8">
      <w:pPr>
        <w:pStyle w:val="ListeParagraf"/>
        <w:numPr>
          <w:ilvl w:val="0"/>
          <w:numId w:val="14"/>
        </w:numPr>
        <w:spacing w:line="276" w:lineRule="auto"/>
        <w:jc w:val="both"/>
        <w:rPr>
          <w:rFonts w:ascii="Times New Roman" w:hAnsi="Times New Roman" w:cs="Times New Roman"/>
          <w:sz w:val="24"/>
          <w:szCs w:val="24"/>
          <w:lang w:val="en-US"/>
        </w:rPr>
      </w:pPr>
      <w:r w:rsidRPr="004029D8">
        <w:rPr>
          <w:rFonts w:ascii="Times New Roman" w:hAnsi="Times New Roman" w:cs="Times New Roman"/>
          <w:sz w:val="24"/>
          <w:szCs w:val="24"/>
          <w:lang w:val="en-US"/>
        </w:rPr>
        <w:t>FOSSBot kullanarak çevresel faaliyet verilerini giri</w:t>
      </w:r>
      <w:r w:rsidR="008377A9">
        <w:rPr>
          <w:rFonts w:ascii="Times New Roman" w:hAnsi="Times New Roman" w:cs="Times New Roman"/>
          <w:sz w:val="24"/>
          <w:szCs w:val="24"/>
          <w:lang w:val="en-US"/>
        </w:rPr>
        <w:t>p</w:t>
      </w:r>
      <w:r w:rsidRPr="004029D8">
        <w:rPr>
          <w:rFonts w:ascii="Times New Roman" w:hAnsi="Times New Roman" w:cs="Times New Roman"/>
          <w:sz w:val="24"/>
          <w:szCs w:val="24"/>
          <w:lang w:val="en-US"/>
        </w:rPr>
        <w:t xml:space="preserve"> ve işley</w:t>
      </w:r>
      <w:r w:rsidR="008377A9">
        <w:rPr>
          <w:rFonts w:ascii="Times New Roman" w:hAnsi="Times New Roman" w:cs="Times New Roman"/>
          <w:sz w:val="24"/>
          <w:szCs w:val="24"/>
          <w:lang w:val="en-US"/>
        </w:rPr>
        <w:t>ebilecektir</w:t>
      </w:r>
      <w:r w:rsidRPr="004029D8">
        <w:rPr>
          <w:rFonts w:ascii="Times New Roman" w:hAnsi="Times New Roman" w:cs="Times New Roman"/>
          <w:sz w:val="24"/>
          <w:szCs w:val="24"/>
          <w:lang w:val="en-US"/>
        </w:rPr>
        <w:t>.</w:t>
      </w:r>
    </w:p>
    <w:p w14:paraId="39735EA0" w14:textId="3E4E048D" w:rsidR="00774BCF" w:rsidRPr="008377A9" w:rsidRDefault="00F97B61" w:rsidP="008377A9">
      <w:pPr>
        <w:pStyle w:val="ListeParagraf"/>
        <w:numPr>
          <w:ilvl w:val="0"/>
          <w:numId w:val="14"/>
        </w:numPr>
        <w:spacing w:line="276" w:lineRule="auto"/>
        <w:jc w:val="both"/>
        <w:rPr>
          <w:rFonts w:ascii="Times New Roman" w:hAnsi="Times New Roman" w:cs="Times New Roman"/>
          <w:sz w:val="24"/>
          <w:szCs w:val="24"/>
          <w:lang w:val="en-US"/>
        </w:rPr>
      </w:pPr>
      <w:r w:rsidRPr="004029D8">
        <w:rPr>
          <w:rFonts w:ascii="Times New Roman" w:hAnsi="Times New Roman" w:cs="Times New Roman"/>
          <w:sz w:val="24"/>
          <w:szCs w:val="24"/>
          <w:lang w:val="en-US"/>
        </w:rPr>
        <w:t>Sonuçları yorumlayarak emisyon azaltma önlemleri öner</w:t>
      </w:r>
      <w:r w:rsidR="008377A9">
        <w:rPr>
          <w:rFonts w:ascii="Times New Roman" w:hAnsi="Times New Roman" w:cs="Times New Roman"/>
          <w:sz w:val="24"/>
          <w:szCs w:val="24"/>
          <w:lang w:val="en-US"/>
        </w:rPr>
        <w:t>eb</w:t>
      </w:r>
      <w:r w:rsidR="008377A9" w:rsidRPr="008377A9">
        <w:rPr>
          <w:rFonts w:ascii="Times New Roman" w:hAnsi="Times New Roman" w:cs="Times New Roman"/>
          <w:sz w:val="24"/>
          <w:szCs w:val="24"/>
          <w:lang w:val="en-US"/>
        </w:rPr>
        <w:t>i</w:t>
      </w:r>
      <w:r w:rsidR="008377A9">
        <w:rPr>
          <w:rFonts w:ascii="Times New Roman" w:hAnsi="Times New Roman" w:cs="Times New Roman"/>
          <w:sz w:val="24"/>
          <w:szCs w:val="24"/>
          <w:lang w:val="en-US"/>
        </w:rPr>
        <w:t>lecektir</w:t>
      </w:r>
      <w:r w:rsidRPr="008377A9">
        <w:rPr>
          <w:rFonts w:ascii="Times New Roman" w:hAnsi="Times New Roman" w:cs="Times New Roman"/>
          <w:sz w:val="24"/>
          <w:szCs w:val="24"/>
          <w:lang w:val="en-US"/>
        </w:rPr>
        <w:t>.</w:t>
      </w:r>
    </w:p>
    <w:p w14:paraId="2FE5A0F5" w14:textId="787DFB76" w:rsidR="00774BCF" w:rsidRPr="004029D8" w:rsidRDefault="00F97B61" w:rsidP="004029D8">
      <w:pPr>
        <w:pStyle w:val="ListeParagraf"/>
        <w:numPr>
          <w:ilvl w:val="0"/>
          <w:numId w:val="14"/>
        </w:numPr>
        <w:spacing w:line="276" w:lineRule="auto"/>
        <w:jc w:val="both"/>
        <w:rPr>
          <w:rFonts w:ascii="Times New Roman" w:hAnsi="Times New Roman" w:cs="Times New Roman"/>
          <w:sz w:val="24"/>
          <w:szCs w:val="24"/>
          <w:lang w:val="en-US"/>
        </w:rPr>
      </w:pPr>
      <w:r w:rsidRPr="004029D8">
        <w:rPr>
          <w:rFonts w:ascii="Times New Roman" w:hAnsi="Times New Roman" w:cs="Times New Roman"/>
          <w:sz w:val="24"/>
          <w:szCs w:val="24"/>
          <w:lang w:val="en-US"/>
        </w:rPr>
        <w:t>İklim değişikliğinin etkilerini azaltmak için teknolojik çözümler tasarlamak üzere işbirliği yap</w:t>
      </w:r>
      <w:r w:rsidR="008377A9">
        <w:rPr>
          <w:rFonts w:ascii="Times New Roman" w:hAnsi="Times New Roman" w:cs="Times New Roman"/>
          <w:sz w:val="24"/>
          <w:szCs w:val="24"/>
          <w:lang w:val="en-US"/>
        </w:rPr>
        <w:t>abilir</w:t>
      </w:r>
      <w:r w:rsidRPr="004029D8">
        <w:rPr>
          <w:rFonts w:ascii="Times New Roman" w:hAnsi="Times New Roman" w:cs="Times New Roman"/>
          <w:sz w:val="24"/>
          <w:szCs w:val="24"/>
          <w:lang w:val="en-US"/>
        </w:rPr>
        <w:t>.</w:t>
      </w:r>
    </w:p>
    <w:p w14:paraId="53CD075F" w14:textId="7939866A" w:rsidR="00F97B61" w:rsidRPr="004029D8" w:rsidRDefault="00F97B61" w:rsidP="004029D8">
      <w:pPr>
        <w:pStyle w:val="ListeParagraf"/>
        <w:numPr>
          <w:ilvl w:val="0"/>
          <w:numId w:val="14"/>
        </w:numPr>
        <w:spacing w:line="276" w:lineRule="auto"/>
        <w:jc w:val="both"/>
        <w:rPr>
          <w:rFonts w:ascii="Times New Roman" w:hAnsi="Times New Roman" w:cs="Times New Roman"/>
          <w:sz w:val="24"/>
          <w:szCs w:val="24"/>
          <w:lang w:val="en-US"/>
        </w:rPr>
      </w:pPr>
      <w:r w:rsidRPr="004029D8">
        <w:rPr>
          <w:rFonts w:ascii="Times New Roman" w:hAnsi="Times New Roman" w:cs="Times New Roman"/>
          <w:sz w:val="24"/>
          <w:szCs w:val="24"/>
          <w:lang w:val="en-US"/>
        </w:rPr>
        <w:t>Öz değerlendirme ve eleştirel düşünme için üstbilişsel stratejiler kulla</w:t>
      </w:r>
      <w:r w:rsidR="008377A9">
        <w:rPr>
          <w:rFonts w:ascii="Times New Roman" w:hAnsi="Times New Roman" w:cs="Times New Roman"/>
          <w:sz w:val="24"/>
          <w:szCs w:val="24"/>
          <w:lang w:val="en-US"/>
        </w:rPr>
        <w:t>bilir</w:t>
      </w:r>
      <w:r w:rsidRPr="004029D8">
        <w:rPr>
          <w:rFonts w:ascii="Times New Roman" w:hAnsi="Times New Roman" w:cs="Times New Roman"/>
          <w:sz w:val="24"/>
          <w:szCs w:val="24"/>
          <w:lang w:val="en-US"/>
        </w:rPr>
        <w:t>.</w:t>
      </w:r>
    </w:p>
    <w:p w14:paraId="58023953" w14:textId="77777777" w:rsidR="00FA36A0" w:rsidRPr="004029D8" w:rsidRDefault="00FA36A0" w:rsidP="004029D8">
      <w:pPr>
        <w:spacing w:line="276" w:lineRule="auto"/>
        <w:jc w:val="both"/>
        <w:rPr>
          <w:rFonts w:ascii="Times New Roman" w:hAnsi="Times New Roman" w:cs="Times New Roman"/>
          <w:sz w:val="24"/>
          <w:szCs w:val="24"/>
          <w:lang w:val="en-US"/>
        </w:rPr>
      </w:pPr>
    </w:p>
    <w:p w14:paraId="685DFF70" w14:textId="77777777" w:rsidR="00FA36A0" w:rsidRPr="004029D8" w:rsidRDefault="009C5467" w:rsidP="004029D8">
      <w:pPr>
        <w:spacing w:line="276" w:lineRule="auto"/>
        <w:jc w:val="both"/>
        <w:rPr>
          <w:rFonts w:ascii="Times New Roman" w:hAnsi="Times New Roman" w:cs="Times New Roman"/>
          <w:b/>
          <w:sz w:val="24"/>
          <w:szCs w:val="24"/>
        </w:rPr>
      </w:pPr>
      <w:r w:rsidRPr="004029D8">
        <w:rPr>
          <w:rFonts w:ascii="Times New Roman" w:hAnsi="Times New Roman" w:cs="Times New Roman"/>
          <w:b/>
          <w:sz w:val="24"/>
          <w:szCs w:val="24"/>
        </w:rPr>
        <w:t>1.6.2 Öğretim Hedefleri</w:t>
      </w:r>
    </w:p>
    <w:p w14:paraId="37548AF8" w14:textId="77C0436D" w:rsidR="00C654BF" w:rsidRPr="004029D8" w:rsidRDefault="00C654BF" w:rsidP="004029D8">
      <w:pPr>
        <w:spacing w:line="276" w:lineRule="auto"/>
        <w:jc w:val="both"/>
        <w:rPr>
          <w:rFonts w:ascii="Times New Roman" w:hAnsi="Times New Roman" w:cs="Times New Roman"/>
          <w:sz w:val="24"/>
          <w:szCs w:val="24"/>
          <w:lang w:val="tr-TR"/>
        </w:rPr>
      </w:pPr>
      <w:r w:rsidRPr="004029D8">
        <w:rPr>
          <w:rFonts w:ascii="Times New Roman" w:hAnsi="Times New Roman" w:cs="Times New Roman"/>
          <w:sz w:val="24"/>
          <w:szCs w:val="24"/>
          <w:lang w:val="tr-TR"/>
        </w:rPr>
        <w:t>Eğitimci, öğretim yoluyla şunları amaçlamaktadır:</w:t>
      </w:r>
    </w:p>
    <w:p w14:paraId="41642D33" w14:textId="77777777" w:rsidR="00C654BF" w:rsidRPr="004029D8" w:rsidRDefault="00C654BF" w:rsidP="004029D8">
      <w:pPr>
        <w:numPr>
          <w:ilvl w:val="0"/>
          <w:numId w:val="24"/>
        </w:numPr>
        <w:spacing w:line="276" w:lineRule="auto"/>
        <w:jc w:val="both"/>
        <w:rPr>
          <w:rFonts w:ascii="Times New Roman" w:hAnsi="Times New Roman" w:cs="Times New Roman"/>
          <w:sz w:val="24"/>
          <w:szCs w:val="24"/>
          <w:lang w:val="tr-TR"/>
        </w:rPr>
      </w:pPr>
      <w:r w:rsidRPr="004029D8">
        <w:rPr>
          <w:rFonts w:ascii="Times New Roman" w:hAnsi="Times New Roman" w:cs="Times New Roman"/>
          <w:sz w:val="24"/>
          <w:szCs w:val="24"/>
          <w:lang w:val="tr-TR"/>
        </w:rPr>
        <w:t>Bireysel davranışların çevreyi nasıl etkilediğine dair farkındalığı artırmak ve somut sınıf örnekleri aracılığıyla sorumluluk bilincini teşvik etmek.</w:t>
      </w:r>
    </w:p>
    <w:p w14:paraId="3B26E6F4" w14:textId="77777777" w:rsidR="00C654BF" w:rsidRPr="004029D8" w:rsidRDefault="00C654BF" w:rsidP="004029D8">
      <w:pPr>
        <w:numPr>
          <w:ilvl w:val="0"/>
          <w:numId w:val="24"/>
        </w:numPr>
        <w:spacing w:line="276" w:lineRule="auto"/>
        <w:jc w:val="both"/>
        <w:rPr>
          <w:rFonts w:ascii="Times New Roman" w:hAnsi="Times New Roman" w:cs="Times New Roman"/>
          <w:sz w:val="24"/>
          <w:szCs w:val="24"/>
          <w:lang w:val="tr-TR"/>
        </w:rPr>
      </w:pPr>
      <w:r w:rsidRPr="004029D8">
        <w:rPr>
          <w:rFonts w:ascii="Times New Roman" w:hAnsi="Times New Roman" w:cs="Times New Roman"/>
          <w:sz w:val="24"/>
          <w:szCs w:val="24"/>
          <w:lang w:val="tr-TR"/>
        </w:rPr>
        <w:t>Dijital öğrenmeyi gerçek dünyadaki çevresel bağlamlarla ilişkilendiren uygulamalı robotik etkinlikleri entegre ederek aktif katılımı teşvik etmek.</w:t>
      </w:r>
    </w:p>
    <w:p w14:paraId="5E76E7EB" w14:textId="77777777" w:rsidR="00C654BF" w:rsidRPr="004029D8" w:rsidRDefault="00C654BF" w:rsidP="004029D8">
      <w:pPr>
        <w:numPr>
          <w:ilvl w:val="0"/>
          <w:numId w:val="24"/>
        </w:numPr>
        <w:spacing w:line="276" w:lineRule="auto"/>
        <w:jc w:val="both"/>
        <w:rPr>
          <w:rFonts w:ascii="Times New Roman" w:hAnsi="Times New Roman" w:cs="Times New Roman"/>
          <w:sz w:val="24"/>
          <w:szCs w:val="24"/>
          <w:lang w:val="tr-TR"/>
        </w:rPr>
      </w:pPr>
      <w:r w:rsidRPr="004029D8">
        <w:rPr>
          <w:rFonts w:ascii="Times New Roman" w:hAnsi="Times New Roman" w:cs="Times New Roman"/>
          <w:sz w:val="24"/>
          <w:szCs w:val="24"/>
          <w:lang w:val="tr-TR"/>
        </w:rPr>
        <w:t>Takım çalışmasını, empatiyi ve ortak problem çözmeyi desteklerken öğrenciler arasında işbirliği ve diyaloğu teşvik etmek.</w:t>
      </w:r>
    </w:p>
    <w:p w14:paraId="12AC14F1" w14:textId="77777777" w:rsidR="00C654BF" w:rsidRPr="004029D8" w:rsidRDefault="00C654BF" w:rsidP="004029D8">
      <w:pPr>
        <w:numPr>
          <w:ilvl w:val="0"/>
          <w:numId w:val="24"/>
        </w:numPr>
        <w:spacing w:line="276" w:lineRule="auto"/>
        <w:jc w:val="both"/>
        <w:rPr>
          <w:rFonts w:ascii="Times New Roman" w:hAnsi="Times New Roman" w:cs="Times New Roman"/>
          <w:sz w:val="24"/>
          <w:szCs w:val="24"/>
          <w:lang w:val="tr-TR"/>
        </w:rPr>
      </w:pPr>
      <w:r w:rsidRPr="004029D8">
        <w:rPr>
          <w:rFonts w:ascii="Times New Roman" w:hAnsi="Times New Roman" w:cs="Times New Roman"/>
          <w:sz w:val="24"/>
          <w:szCs w:val="24"/>
          <w:lang w:val="tr-TR"/>
        </w:rPr>
        <w:t>Dijital araçların sürdürülebilirlik hedeflerine hizmet edebileceğini göstermek için teknolojiyi çevre eğitimine anlamlı bir şekilde entegre etmek.</w:t>
      </w:r>
    </w:p>
    <w:p w14:paraId="6EAC0A9C" w14:textId="2DDCB1E9" w:rsidR="00C654BF" w:rsidRPr="004029D8" w:rsidRDefault="00C654BF" w:rsidP="004029D8">
      <w:pPr>
        <w:numPr>
          <w:ilvl w:val="0"/>
          <w:numId w:val="24"/>
        </w:numPr>
        <w:spacing w:line="276" w:lineRule="auto"/>
        <w:jc w:val="both"/>
        <w:rPr>
          <w:rFonts w:ascii="Times New Roman" w:hAnsi="Times New Roman" w:cs="Times New Roman"/>
          <w:sz w:val="24"/>
          <w:szCs w:val="24"/>
          <w:lang w:val="tr-TR"/>
        </w:rPr>
      </w:pPr>
      <w:r w:rsidRPr="004029D8">
        <w:rPr>
          <w:rFonts w:ascii="Times New Roman" w:hAnsi="Times New Roman" w:cs="Times New Roman"/>
          <w:sz w:val="24"/>
          <w:szCs w:val="24"/>
          <w:lang w:val="tr-TR"/>
        </w:rPr>
        <w:t>Sürdürülebilirlik odaklı görevler kapsamında yaratıcılık, dijital yetkinlik ve eleştirel düşünme gibi çapraz beceriler geliştir</w:t>
      </w:r>
      <w:r w:rsidR="008377A9">
        <w:rPr>
          <w:rFonts w:ascii="Times New Roman" w:hAnsi="Times New Roman" w:cs="Times New Roman"/>
          <w:sz w:val="24"/>
          <w:szCs w:val="24"/>
          <w:lang w:val="tr-TR"/>
        </w:rPr>
        <w:t>mek</w:t>
      </w:r>
      <w:r w:rsidRPr="004029D8">
        <w:rPr>
          <w:rFonts w:ascii="Times New Roman" w:hAnsi="Times New Roman" w:cs="Times New Roman"/>
          <w:sz w:val="24"/>
          <w:szCs w:val="24"/>
          <w:lang w:val="tr-TR"/>
        </w:rPr>
        <w:t>.</w:t>
      </w:r>
    </w:p>
    <w:p w14:paraId="5F694D1C" w14:textId="77777777" w:rsidR="008377A9" w:rsidRDefault="00C654BF" w:rsidP="004029D8">
      <w:pPr>
        <w:numPr>
          <w:ilvl w:val="0"/>
          <w:numId w:val="24"/>
        </w:numPr>
        <w:spacing w:line="276" w:lineRule="auto"/>
        <w:jc w:val="both"/>
        <w:rPr>
          <w:rFonts w:ascii="Times New Roman" w:hAnsi="Times New Roman" w:cs="Times New Roman"/>
          <w:sz w:val="24"/>
          <w:szCs w:val="24"/>
          <w:lang w:val="tr-TR"/>
        </w:rPr>
      </w:pPr>
      <w:r w:rsidRPr="004029D8">
        <w:rPr>
          <w:rFonts w:ascii="Times New Roman" w:hAnsi="Times New Roman" w:cs="Times New Roman"/>
          <w:sz w:val="24"/>
          <w:szCs w:val="24"/>
          <w:lang w:val="tr-TR"/>
        </w:rPr>
        <w:lastRenderedPageBreak/>
        <w:t>Yansıtma ve değerler eğitimini geliştirerek, öğrencilerin sınıfın ötesinde çevreye duyarlı yaşamanın önemini içselleştirmelerine yardımcı o</w:t>
      </w:r>
      <w:r w:rsidR="008377A9">
        <w:rPr>
          <w:rFonts w:ascii="Times New Roman" w:hAnsi="Times New Roman" w:cs="Times New Roman"/>
          <w:sz w:val="24"/>
          <w:szCs w:val="24"/>
          <w:lang w:val="tr-TR"/>
        </w:rPr>
        <w:t>lmak</w:t>
      </w:r>
    </w:p>
    <w:p w14:paraId="591FF131" w14:textId="477E3C97" w:rsidR="00C654BF" w:rsidRPr="004029D8" w:rsidRDefault="00C654BF" w:rsidP="008377A9">
      <w:pPr>
        <w:spacing w:line="276" w:lineRule="auto"/>
        <w:ind w:left="720"/>
        <w:jc w:val="both"/>
        <w:rPr>
          <w:rFonts w:ascii="Times New Roman" w:hAnsi="Times New Roman" w:cs="Times New Roman"/>
          <w:sz w:val="24"/>
          <w:szCs w:val="24"/>
          <w:lang w:val="tr-TR"/>
        </w:rPr>
      </w:pPr>
    </w:p>
    <w:p w14:paraId="765D87DA" w14:textId="77777777" w:rsidR="00FA36A0" w:rsidRPr="004029D8" w:rsidRDefault="00FA36A0" w:rsidP="004029D8">
      <w:pPr>
        <w:spacing w:line="276" w:lineRule="auto"/>
        <w:jc w:val="both"/>
        <w:rPr>
          <w:rFonts w:ascii="Times New Roman" w:hAnsi="Times New Roman" w:cs="Times New Roman"/>
          <w:sz w:val="24"/>
          <w:szCs w:val="24"/>
        </w:rPr>
      </w:pPr>
    </w:p>
    <w:p w14:paraId="7D319A39" w14:textId="77777777" w:rsidR="00FA36A0" w:rsidRPr="004029D8" w:rsidRDefault="009C5467" w:rsidP="004029D8">
      <w:pPr>
        <w:spacing w:line="276" w:lineRule="auto"/>
        <w:jc w:val="both"/>
        <w:rPr>
          <w:rFonts w:ascii="Times New Roman" w:hAnsi="Times New Roman" w:cs="Times New Roman"/>
          <w:b/>
          <w:sz w:val="24"/>
          <w:szCs w:val="24"/>
        </w:rPr>
      </w:pPr>
      <w:r w:rsidRPr="004029D8">
        <w:rPr>
          <w:rFonts w:ascii="Times New Roman" w:hAnsi="Times New Roman" w:cs="Times New Roman"/>
          <w:b/>
          <w:sz w:val="24"/>
          <w:szCs w:val="24"/>
        </w:rPr>
        <w:t>2. DERS PLANI GELİŞTİRME</w:t>
      </w:r>
    </w:p>
    <w:p w14:paraId="72F6696D" w14:textId="77777777" w:rsidR="00FA36A0" w:rsidRPr="004029D8" w:rsidRDefault="009C5467" w:rsidP="004029D8">
      <w:pPr>
        <w:spacing w:line="276" w:lineRule="auto"/>
        <w:jc w:val="both"/>
        <w:rPr>
          <w:rFonts w:ascii="Times New Roman" w:hAnsi="Times New Roman" w:cs="Times New Roman"/>
          <w:b/>
          <w:sz w:val="24"/>
          <w:szCs w:val="24"/>
        </w:rPr>
      </w:pPr>
      <w:r w:rsidRPr="004029D8">
        <w:rPr>
          <w:rFonts w:ascii="Times New Roman" w:hAnsi="Times New Roman" w:cs="Times New Roman"/>
          <w:b/>
          <w:sz w:val="24"/>
          <w:szCs w:val="24"/>
        </w:rPr>
        <w:t>2.1 Öğretim ve Öğrenim Faaliyetlerinin Açıklaması</w:t>
      </w:r>
    </w:p>
    <w:p w14:paraId="2BE40341" w14:textId="3A48B45A" w:rsidR="00A36658" w:rsidRPr="004029D8" w:rsidRDefault="00A36658" w:rsidP="004029D8">
      <w:pPr>
        <w:spacing w:line="276" w:lineRule="auto"/>
        <w:jc w:val="both"/>
        <w:rPr>
          <w:rFonts w:ascii="Times New Roman" w:hAnsi="Times New Roman" w:cs="Times New Roman"/>
          <w:sz w:val="24"/>
          <w:szCs w:val="24"/>
          <w:lang w:val="tr-TR"/>
        </w:rPr>
      </w:pPr>
      <w:r w:rsidRPr="004029D8">
        <w:rPr>
          <w:rFonts w:ascii="Times New Roman" w:hAnsi="Times New Roman" w:cs="Times New Roman"/>
          <w:sz w:val="24"/>
          <w:szCs w:val="24"/>
          <w:lang w:val="tr-TR"/>
        </w:rPr>
        <w:t>Bu derste öğrenciler, çevre bilincini temel programlama ve mantıksal düşünme ile ilişkilendirmek için tasarlanmış üç sıralı, uygulamalı faaliyete katılırlar.</w:t>
      </w:r>
      <w:r w:rsidRPr="004029D8">
        <w:rPr>
          <w:rFonts w:ascii="Times New Roman" w:hAnsi="Times New Roman" w:cs="Times New Roman"/>
          <w:sz w:val="24"/>
          <w:szCs w:val="24"/>
          <w:lang w:val="tr-TR"/>
        </w:rPr>
        <w:br/>
        <w:t>Her etkinlik, gerçek dünyadaki sürdürülebilirlik eylemlerini blok tabanlı kodlama ile birleştirerek teknolojinin sorumlu alışkanlıkları nasıl temsil edebileceğini ve teşvik edebileceğini gösterir.</w:t>
      </w:r>
    </w:p>
    <w:p w14:paraId="655D9413" w14:textId="77777777" w:rsidR="00A36658" w:rsidRPr="004029D8" w:rsidRDefault="00A36658" w:rsidP="004029D8">
      <w:pPr>
        <w:spacing w:line="276" w:lineRule="auto"/>
        <w:jc w:val="both"/>
        <w:rPr>
          <w:rFonts w:ascii="Times New Roman" w:hAnsi="Times New Roman" w:cs="Times New Roman"/>
          <w:sz w:val="24"/>
          <w:szCs w:val="24"/>
          <w:lang w:val="tr-TR"/>
        </w:rPr>
      </w:pPr>
      <w:r w:rsidRPr="004029D8">
        <w:rPr>
          <w:rFonts w:ascii="Times New Roman" w:hAnsi="Times New Roman" w:cs="Times New Roman"/>
          <w:sz w:val="24"/>
          <w:szCs w:val="24"/>
          <w:lang w:val="tr-TR"/>
        </w:rPr>
        <w:t>Gözlem, basit karar verme ve işbirliği yoluyla öğrenciler, küçük "yeşil adımların" bile anlamlı çevresel değişikliklere yol açabileceğini öğrenirler.</w:t>
      </w:r>
      <w:r w:rsidRPr="004029D8">
        <w:rPr>
          <w:rFonts w:ascii="Times New Roman" w:hAnsi="Times New Roman" w:cs="Times New Roman"/>
          <w:sz w:val="24"/>
          <w:szCs w:val="24"/>
          <w:lang w:val="tr-TR"/>
        </w:rPr>
        <w:br/>
        <w:t>Senaryo, GreenComp ve SDG 4.7, 12 ve 13 ilkeleriyle uyumlu olarak çevre eğitimi, dijital okuryazarlık ve değerlere dayalı yansıtmayı bir araya getirir.</w:t>
      </w:r>
    </w:p>
    <w:p w14:paraId="52AB2726" w14:textId="77777777" w:rsidR="00AD78F6" w:rsidRPr="004029D8" w:rsidRDefault="00AD78F6" w:rsidP="004029D8">
      <w:pPr>
        <w:spacing w:before="100" w:beforeAutospacing="1" w:after="100" w:afterAutospacing="1" w:line="276" w:lineRule="auto"/>
        <w:jc w:val="both"/>
        <w:rPr>
          <w:rFonts w:ascii="Times New Roman" w:eastAsia="Times New Roman" w:hAnsi="Times New Roman" w:cs="Times New Roman"/>
          <w:sz w:val="24"/>
          <w:szCs w:val="24"/>
          <w:lang w:val="tr-TR"/>
        </w:rPr>
      </w:pPr>
      <w:r w:rsidRPr="004029D8">
        <w:rPr>
          <w:rFonts w:ascii="Times New Roman" w:eastAsia="Times New Roman" w:hAnsi="Times New Roman" w:cs="Times New Roman"/>
          <w:i/>
          <w:iCs/>
          <w:sz w:val="24"/>
          <w:szCs w:val="24"/>
          <w:lang w:val="tr-TR"/>
        </w:rPr>
        <w:t>FOSSBot ile Yeşil Adımlar</w:t>
      </w:r>
      <w:r w:rsidRPr="004029D8">
        <w:rPr>
          <w:rFonts w:ascii="Times New Roman" w:eastAsia="Times New Roman" w:hAnsi="Times New Roman" w:cs="Times New Roman"/>
          <w:sz w:val="24"/>
          <w:szCs w:val="24"/>
          <w:lang w:val="tr-TR"/>
        </w:rPr>
        <w:t xml:space="preserve"> senaryosunda, öğrenciler çevre bilinci ile basit programlama uygulamalarını birleştiren üç kısa ve birbiriyle ilişkili etkinlikten geçerler. Her etkinlik, enerji kullanımı, su tasarrufu ve çevre sorumluluğu gibi günlük sürdürülebilirlik temalarına bağlanırken, öğrencileri FOSSBot arayüzü aracılığıyla bu fikirleri dijital eylemlere dönüştürmeye yönlendirir.</w:t>
      </w:r>
    </w:p>
    <w:p w14:paraId="0B09D119" w14:textId="0765F044" w:rsidR="00AD78F6" w:rsidRPr="004029D8" w:rsidRDefault="007E6372" w:rsidP="004029D8">
      <w:pPr>
        <w:spacing w:before="100" w:beforeAutospacing="1" w:after="100" w:afterAutospacing="1" w:line="276" w:lineRule="auto"/>
        <w:jc w:val="both"/>
        <w:rPr>
          <w:rFonts w:ascii="Times New Roman" w:eastAsia="Times New Roman" w:hAnsi="Times New Roman" w:cs="Times New Roman"/>
          <w:sz w:val="24"/>
          <w:szCs w:val="24"/>
          <w:lang w:val="tr-TR"/>
        </w:rPr>
      </w:pPr>
      <w:r w:rsidRPr="004029D8">
        <w:rPr>
          <w:rFonts w:ascii="Times New Roman" w:eastAsia="Times New Roman" w:hAnsi="Times New Roman" w:cs="Times New Roman"/>
          <w:sz w:val="24"/>
          <w:szCs w:val="24"/>
        </w:rPr>
        <w:t>Etkinlik 1, "Yeşil mi, Yeşil değil mi"de öğrenciler, H5P sürükle ve bırak kelime görevinde kısa, bağlam temelli cümleler üzerinde çalışarak günlük sürdürülebilirliği keşfederler. Her cümle, kısa bir duş almak veya musluğu açık bırakmak gibi tanıdık bir durumu anlatır ve öğrenciler bu davranışın çevre dostu mu yoksa israf mı olduğuna karar verir. Her boşluğa doğru kategoriyi yerleştirdiklerinde, anında geri bildirim alırlar. Bu sırada FOSSBot, sürdürülebilir bir alışkanlık tartışıldığında yeşil, zararlı bir alışkanlık ortaya çıktığında sarı renkte yanıp sönerek etkinliği destekler. Bu basit etkileşim sayesinde öğrenciler, günlük küçük seçimlerin çevreyi nasıl etkilediğini görmeye başlarlar</w:t>
      </w:r>
      <w:r w:rsidR="005C51D6" w:rsidRPr="004029D8">
        <w:rPr>
          <w:rFonts w:ascii="Times New Roman" w:eastAsia="Times New Roman" w:hAnsi="Times New Roman" w:cs="Times New Roman"/>
          <w:sz w:val="24"/>
          <w:szCs w:val="24"/>
          <w:lang w:val="tr-TR"/>
        </w:rPr>
        <w:t>.</w:t>
      </w:r>
    </w:p>
    <w:p w14:paraId="208D7101" w14:textId="67C5F123" w:rsidR="004370E9" w:rsidRPr="004029D8" w:rsidRDefault="004370E9" w:rsidP="004029D8">
      <w:pPr>
        <w:spacing w:before="100" w:beforeAutospacing="1" w:after="100" w:afterAutospacing="1" w:line="276" w:lineRule="auto"/>
        <w:jc w:val="both"/>
        <w:rPr>
          <w:rFonts w:ascii="Times New Roman" w:eastAsia="Times New Roman" w:hAnsi="Times New Roman" w:cs="Times New Roman"/>
          <w:sz w:val="24"/>
          <w:szCs w:val="24"/>
          <w:lang w:val="tr-TR"/>
        </w:rPr>
      </w:pPr>
      <w:r w:rsidRPr="004029D8">
        <w:rPr>
          <w:rFonts w:ascii="Times New Roman" w:eastAsia="Times New Roman" w:hAnsi="Times New Roman" w:cs="Times New Roman"/>
          <w:sz w:val="24"/>
          <w:szCs w:val="24"/>
        </w:rPr>
        <w:t xml:space="preserve">Etkinlik 2, "Sürdürülebilirlik Sinyalleri"nde öğrenciler, robotların basit koşullu mantık kullanarak çevresel karar vermeyi nasıl modelleyebileceğini öğrenirler. </w:t>
      </w:r>
      <w:r w:rsidRPr="004029D8">
        <w:rPr>
          <w:rFonts w:ascii="Times New Roman" w:eastAsia="Times New Roman" w:hAnsi="Times New Roman" w:cs="Times New Roman"/>
          <w:sz w:val="24"/>
          <w:szCs w:val="24"/>
          <w:lang w:val="tr-TR"/>
        </w:rPr>
        <w:t>Öğrenciler davranış kartlarını seçerek farklı "günlük yaşam durumları"nı tetiklerler. Her kart, su tasarrufu, enerji israfı, atık azaltma veya kaynakların aşırı kullanımı gibi tipik bir senaryoyu temsil eder</w:t>
      </w:r>
      <w:r w:rsidRPr="004370E9">
        <w:rPr>
          <w:rFonts w:ascii="Times New Roman" w:eastAsia="Times New Roman" w:hAnsi="Times New Roman" w:cs="Times New Roman"/>
          <w:sz w:val="24"/>
          <w:szCs w:val="24"/>
          <w:lang w:val="tr-TR"/>
        </w:rPr>
        <w:t xml:space="preserve">. Bu alıştırma sayesinde öğrenciler, </w:t>
      </w:r>
      <w:r w:rsidRPr="004370E9">
        <w:rPr>
          <w:rFonts w:ascii="Times New Roman" w:eastAsia="Times New Roman" w:hAnsi="Times New Roman" w:cs="Times New Roman"/>
          <w:i/>
          <w:iCs/>
          <w:sz w:val="24"/>
          <w:szCs w:val="24"/>
          <w:lang w:val="tr-TR"/>
        </w:rPr>
        <w:t>if–else</w:t>
      </w:r>
      <w:r w:rsidRPr="004370E9">
        <w:rPr>
          <w:rFonts w:ascii="Times New Roman" w:eastAsia="Times New Roman" w:hAnsi="Times New Roman" w:cs="Times New Roman"/>
          <w:sz w:val="24"/>
          <w:szCs w:val="24"/>
          <w:lang w:val="tr-TR"/>
        </w:rPr>
        <w:t xml:space="preserve"> gibi koşullu ifadelerin </w:t>
      </w:r>
      <w:r w:rsidRPr="004370E9">
        <w:rPr>
          <w:rFonts w:ascii="Times New Roman" w:eastAsia="Times New Roman" w:hAnsi="Times New Roman" w:cs="Times New Roman"/>
          <w:sz w:val="24"/>
          <w:szCs w:val="24"/>
          <w:lang w:val="tr-TR"/>
        </w:rPr>
        <w:lastRenderedPageBreak/>
        <w:t>sadece kodlamada değil, aynı zamanda çevresel sonuçları ilgi çekici ve fiziksel bir şekilde temsil etmek için de nasıl kullanılabileceğini görürler.</w:t>
      </w:r>
    </w:p>
    <w:p w14:paraId="4C66F7CE" w14:textId="35572AB1" w:rsidR="004029D8" w:rsidRPr="004029D8" w:rsidRDefault="00AD78F6" w:rsidP="004029D8">
      <w:pPr>
        <w:spacing w:before="100" w:beforeAutospacing="1" w:after="100" w:afterAutospacing="1" w:line="276" w:lineRule="auto"/>
        <w:rPr>
          <w:rFonts w:ascii="Times New Roman" w:eastAsia="Times New Roman" w:hAnsi="Times New Roman" w:cs="Times New Roman"/>
          <w:sz w:val="24"/>
          <w:szCs w:val="24"/>
          <w:lang w:val="tr-TR"/>
        </w:rPr>
      </w:pPr>
      <w:r w:rsidRPr="004029D8">
        <w:rPr>
          <w:rFonts w:ascii="Times New Roman" w:eastAsia="Times New Roman" w:hAnsi="Times New Roman" w:cs="Times New Roman"/>
          <w:sz w:val="24"/>
          <w:szCs w:val="24"/>
          <w:lang w:val="tr-TR"/>
        </w:rPr>
        <w:t xml:space="preserve">Son olarak, </w:t>
      </w:r>
      <w:r w:rsidR="004029D8" w:rsidRPr="004029D8">
        <w:rPr>
          <w:rFonts w:ascii="Times New Roman" w:eastAsia="Times New Roman" w:hAnsi="Times New Roman" w:cs="Times New Roman"/>
          <w:sz w:val="24"/>
          <w:szCs w:val="24"/>
          <w:lang w:val="tr-TR"/>
        </w:rPr>
        <w:t>Etkinlik 3 "Eko-Mantık Kontrolü", temel sürdürülebilirlik kavramlarını gözden geçirmek için tasarlanmış kısa bir çoktan seçmeli testtir. Öğrenciler enerji tasarrufu, su tasarrufu, atık azaltma ve sorumlu tüketim ile ilgili beş soruyu yanıtlar. Test, öğrencileri önceki etkinliklerde uyguladıklarını uygulamaya teşvik eder. Sürdürülebilir ve zararlı günlük alışkanlıkları ayırt etmelerine yardımcı olur. Bu etkinlik ayrıca öğrencilerin çevre konusundaki anlayışlarını hızlı bir şekilde değerlendirir.</w:t>
      </w:r>
    </w:p>
    <w:p w14:paraId="3E770EB4" w14:textId="77777777" w:rsidR="004029D8" w:rsidRPr="004029D8" w:rsidRDefault="004029D8" w:rsidP="004029D8">
      <w:pPr>
        <w:spacing w:before="100" w:beforeAutospacing="1" w:after="100" w:afterAutospacing="1" w:line="276" w:lineRule="auto"/>
        <w:jc w:val="both"/>
        <w:rPr>
          <w:rFonts w:ascii="Times New Roman" w:hAnsi="Times New Roman" w:cs="Times New Roman"/>
          <w:b/>
          <w:bCs/>
          <w:sz w:val="24"/>
          <w:szCs w:val="24"/>
          <w:lang w:val="en-US"/>
        </w:rPr>
      </w:pPr>
    </w:p>
    <w:p w14:paraId="6151DD8E" w14:textId="426BD92B" w:rsidR="00255111" w:rsidRPr="004029D8" w:rsidRDefault="00183C12" w:rsidP="004029D8">
      <w:pPr>
        <w:spacing w:before="100" w:beforeAutospacing="1" w:after="100" w:afterAutospacing="1" w:line="276" w:lineRule="auto"/>
        <w:jc w:val="both"/>
        <w:rPr>
          <w:rFonts w:ascii="Times New Roman" w:hAnsi="Times New Roman" w:cs="Times New Roman"/>
          <w:b/>
          <w:bCs/>
          <w:sz w:val="24"/>
          <w:szCs w:val="24"/>
          <w:lang w:val="en-US"/>
        </w:rPr>
      </w:pPr>
      <w:r w:rsidRPr="004029D8">
        <w:rPr>
          <w:rFonts w:ascii="Times New Roman" w:hAnsi="Times New Roman" w:cs="Times New Roman"/>
          <w:b/>
          <w:bCs/>
          <w:sz w:val="24"/>
          <w:szCs w:val="24"/>
          <w:lang w:val="en-US"/>
        </w:rPr>
        <w:t xml:space="preserve">2.2. </w:t>
      </w:r>
      <w:r w:rsidR="00253A64" w:rsidRPr="004029D8">
        <w:rPr>
          <w:rFonts w:ascii="Times New Roman" w:hAnsi="Times New Roman" w:cs="Times New Roman"/>
          <w:b/>
          <w:bCs/>
          <w:sz w:val="24"/>
          <w:szCs w:val="24"/>
          <w:lang w:val="en-US"/>
        </w:rPr>
        <w:t>Çalışma Kağıtları</w:t>
      </w:r>
    </w:p>
    <w:p w14:paraId="64D5EA90" w14:textId="3FCD2CC3" w:rsidR="00253A64" w:rsidRPr="004029D8" w:rsidRDefault="00E90D03" w:rsidP="004029D8">
      <w:pPr>
        <w:spacing w:line="276" w:lineRule="auto"/>
        <w:jc w:val="center"/>
        <w:rPr>
          <w:rFonts w:ascii="Times New Roman" w:hAnsi="Times New Roman" w:cs="Times New Roman"/>
          <w:b/>
          <w:bCs/>
          <w:color w:val="2E74B5" w:themeColor="accent5" w:themeShade="BF"/>
          <w:sz w:val="24"/>
          <w:szCs w:val="24"/>
          <w:lang w:val="en-US"/>
        </w:rPr>
      </w:pPr>
      <w:r w:rsidRPr="004029D8">
        <w:rPr>
          <w:rFonts w:ascii="Times New Roman" w:hAnsi="Times New Roman" w:cs="Times New Roman"/>
          <w:b/>
          <w:bCs/>
          <w:color w:val="2E74B5" w:themeColor="accent5" w:themeShade="BF"/>
          <w:sz w:val="24"/>
          <w:szCs w:val="24"/>
          <w:lang w:val="en-US"/>
        </w:rPr>
        <w:t>Etkinlik 1</w:t>
      </w:r>
    </w:p>
    <w:p w14:paraId="66AF9F5A" w14:textId="651781A3" w:rsidR="00AD3AAA" w:rsidRPr="004029D8" w:rsidRDefault="00AD3AAA" w:rsidP="004029D8">
      <w:pPr>
        <w:spacing w:line="276" w:lineRule="auto"/>
        <w:jc w:val="center"/>
        <w:rPr>
          <w:rFonts w:ascii="Times New Roman" w:hAnsi="Times New Roman" w:cs="Times New Roman"/>
          <w:b/>
          <w:bCs/>
          <w:color w:val="2E74B5" w:themeColor="accent5" w:themeShade="BF"/>
          <w:sz w:val="24"/>
          <w:szCs w:val="24"/>
          <w:lang w:val="en-US"/>
        </w:rPr>
      </w:pPr>
      <w:r w:rsidRPr="004029D8">
        <w:rPr>
          <w:rFonts w:ascii="Times New Roman" w:hAnsi="Times New Roman" w:cs="Times New Roman"/>
          <w:b/>
          <w:bCs/>
          <w:color w:val="2E74B5" w:themeColor="accent5" w:themeShade="BF"/>
          <w:sz w:val="24"/>
          <w:szCs w:val="24"/>
          <w:lang w:val="en-US"/>
        </w:rPr>
        <w:t xml:space="preserve">Yeşil </w:t>
      </w:r>
      <w:r w:rsidR="000B0989" w:rsidRPr="004029D8">
        <w:rPr>
          <w:rFonts w:ascii="Times New Roman" w:hAnsi="Times New Roman" w:cs="Times New Roman"/>
          <w:b/>
          <w:bCs/>
          <w:color w:val="2E74B5" w:themeColor="accent5" w:themeShade="BF"/>
          <w:sz w:val="24"/>
          <w:szCs w:val="24"/>
          <w:lang w:val="en-US"/>
        </w:rPr>
        <w:t>mi, Değil mi</w:t>
      </w:r>
    </w:p>
    <w:p w14:paraId="2D59115E" w14:textId="5AE2FB69" w:rsidR="0059762A" w:rsidRPr="004029D8" w:rsidRDefault="0059762A" w:rsidP="004029D8">
      <w:pPr>
        <w:spacing w:line="276" w:lineRule="auto"/>
        <w:jc w:val="both"/>
        <w:rPr>
          <w:rFonts w:ascii="Times New Roman" w:hAnsi="Times New Roman" w:cs="Times New Roman"/>
          <w:i/>
          <w:iCs/>
          <w:color w:val="1F3864" w:themeColor="accent1" w:themeShade="80"/>
          <w:sz w:val="24"/>
          <w:szCs w:val="24"/>
        </w:rPr>
      </w:pPr>
      <w:r w:rsidRPr="004029D8">
        <w:rPr>
          <w:rFonts w:ascii="Times New Roman" w:hAnsi="Times New Roman" w:cs="Times New Roman"/>
          <w:i/>
          <w:iCs/>
          <w:color w:val="1F3864" w:themeColor="accent1" w:themeShade="80"/>
          <w:sz w:val="24"/>
          <w:szCs w:val="24"/>
        </w:rPr>
        <w:t xml:space="preserve">https://h5p.org/drag-the-words gibi H5P kullanılacaktır. Öğrenciler her bir ifadeyi okuyacak ve uygun kelimeyi sürükleyerek eksik kısmı tamamlayacaklardır. </w:t>
      </w:r>
    </w:p>
    <w:p w14:paraId="7B79DEA8" w14:textId="6B4ABD9D" w:rsidR="00255111" w:rsidRPr="004029D8" w:rsidRDefault="007E6372" w:rsidP="004029D8">
      <w:pPr>
        <w:spacing w:line="276" w:lineRule="auto"/>
        <w:jc w:val="both"/>
        <w:rPr>
          <w:rFonts w:ascii="Times New Roman" w:hAnsi="Times New Roman" w:cs="Times New Roman"/>
          <w:sz w:val="24"/>
          <w:szCs w:val="24"/>
        </w:rPr>
      </w:pPr>
      <w:r w:rsidRPr="004029D8">
        <w:rPr>
          <w:rFonts w:ascii="Times New Roman" w:hAnsi="Times New Roman" w:cs="Times New Roman"/>
          <w:sz w:val="24"/>
          <w:szCs w:val="24"/>
        </w:rPr>
        <w:t>Öğretmen, öğrencilerin günlük hayatta sıkça görülen davranışları inceleyeceklerini ve her birinin çevre dostu mu yoksa zararlı mı olduğuna karar vereceklerini açıklar. Öğrenciler ikili veya küçük gruplar halinde çalışır. Öğrenciler cihazlarında "Yeşil mi, Yeşil değil mi" adlı H5P sürükle ve bırak kelime egzersizine erişir. Öğretmen, doğru kategoriyi (Yeşil Alışkanlık / Yeşil Olmayan Alışkanlık) her bir boşluğa nasıl sürükleyeceğini kısaca gösterir.</w:t>
      </w:r>
      <w:r w:rsidR="0059762A" w:rsidRPr="004029D8">
        <w:rPr>
          <w:rFonts w:ascii="Times New Roman" w:hAnsi="Times New Roman" w:cs="Times New Roman"/>
          <w:sz w:val="24"/>
          <w:szCs w:val="24"/>
        </w:rPr>
        <w:t xml:space="preserve"> Öğrenciler, kısa duş almak, yiyecekleri çöpe atmak veya yeniden kullanılabilir şişe kullanmak gibi eylemleri tanımlayan bir dizi kısa, gerçek hayattan alınmış cümle okurlar. Bir cevabı sürüklemeden önce, grup üyeleri açıklanan davranışın sürdürülebilir olup olmadığını ve nedenini tartışır. Bu, muhakeme ve çevre bilincini teşvik eder. Öğrenciler senaryo setini bitirir ve sonuçlarını diğer gruplarla karşılaştırır.</w:t>
      </w:r>
    </w:p>
    <w:tbl>
      <w:tblPr>
        <w:tblStyle w:val="TabloKlavuzu"/>
        <w:tblW w:w="0" w:type="auto"/>
        <w:tblLook w:val="04A0" w:firstRow="1" w:lastRow="0" w:firstColumn="1" w:lastColumn="0" w:noHBand="0" w:noVBand="1"/>
      </w:tblPr>
      <w:tblGrid>
        <w:gridCol w:w="4148"/>
        <w:gridCol w:w="4148"/>
      </w:tblGrid>
      <w:tr w:rsidR="0059762A" w:rsidRPr="004029D8" w14:paraId="610F3D49" w14:textId="77777777" w:rsidTr="0059762A">
        <w:tc>
          <w:tcPr>
            <w:tcW w:w="4148" w:type="dxa"/>
          </w:tcPr>
          <w:p w14:paraId="63DC5823" w14:textId="64DD1DE2" w:rsidR="0059762A" w:rsidRPr="004029D8" w:rsidRDefault="0059762A" w:rsidP="004029D8">
            <w:pPr>
              <w:spacing w:line="276" w:lineRule="auto"/>
              <w:jc w:val="both"/>
              <w:rPr>
                <w:rFonts w:ascii="Times New Roman" w:hAnsi="Times New Roman" w:cs="Times New Roman"/>
                <w:b/>
                <w:bCs/>
                <w:color w:val="1F3864" w:themeColor="accent1" w:themeShade="80"/>
                <w:sz w:val="24"/>
                <w:szCs w:val="24"/>
              </w:rPr>
            </w:pPr>
            <w:r w:rsidRPr="004029D8">
              <w:rPr>
                <w:rFonts w:ascii="Times New Roman" w:hAnsi="Times New Roman" w:cs="Times New Roman"/>
                <w:b/>
                <w:bCs/>
                <w:color w:val="1F3864" w:themeColor="accent1" w:themeShade="80"/>
                <w:sz w:val="24"/>
                <w:szCs w:val="24"/>
              </w:rPr>
              <w:t xml:space="preserve">Senaryo </w:t>
            </w:r>
          </w:p>
        </w:tc>
        <w:tc>
          <w:tcPr>
            <w:tcW w:w="4148" w:type="dxa"/>
          </w:tcPr>
          <w:p w14:paraId="172E2A08" w14:textId="66C56DFC" w:rsidR="0059762A" w:rsidRPr="004029D8" w:rsidRDefault="00F16C2E" w:rsidP="004029D8">
            <w:pPr>
              <w:spacing w:line="276" w:lineRule="auto"/>
              <w:jc w:val="both"/>
              <w:rPr>
                <w:rFonts w:ascii="Times New Roman" w:hAnsi="Times New Roman" w:cs="Times New Roman"/>
                <w:b/>
                <w:bCs/>
                <w:color w:val="1F3864" w:themeColor="accent1" w:themeShade="80"/>
                <w:sz w:val="24"/>
                <w:szCs w:val="24"/>
              </w:rPr>
            </w:pPr>
            <w:r w:rsidRPr="004029D8">
              <w:rPr>
                <w:rFonts w:ascii="Times New Roman" w:hAnsi="Times New Roman" w:cs="Times New Roman"/>
                <w:b/>
                <w:bCs/>
                <w:color w:val="1F3864" w:themeColor="accent1" w:themeShade="80"/>
                <w:sz w:val="24"/>
                <w:szCs w:val="24"/>
              </w:rPr>
              <w:t>Sürüklenebilir Kelimeler (Doğru Cevap)</w:t>
            </w:r>
          </w:p>
        </w:tc>
      </w:tr>
      <w:tr w:rsidR="0059762A" w:rsidRPr="004029D8" w14:paraId="0BF6FE17" w14:textId="77777777" w:rsidTr="0059762A">
        <w:tc>
          <w:tcPr>
            <w:tcW w:w="4148" w:type="dxa"/>
          </w:tcPr>
          <w:p w14:paraId="20AF0532" w14:textId="55D1A6EB" w:rsidR="0059762A" w:rsidRPr="004029D8" w:rsidRDefault="00F16C2E" w:rsidP="004029D8">
            <w:pPr>
              <w:spacing w:line="276" w:lineRule="auto"/>
              <w:jc w:val="both"/>
              <w:rPr>
                <w:rFonts w:ascii="Times New Roman" w:hAnsi="Times New Roman" w:cs="Times New Roman"/>
                <w:sz w:val="24"/>
                <w:szCs w:val="24"/>
              </w:rPr>
            </w:pPr>
            <w:r w:rsidRPr="004029D8">
              <w:rPr>
                <w:rFonts w:ascii="Segoe UI Emoji" w:hAnsi="Segoe UI Emoji" w:cs="Segoe UI Emoji"/>
                <w:sz w:val="24"/>
                <w:szCs w:val="24"/>
              </w:rPr>
              <w:t>💡</w:t>
            </w:r>
            <w:r w:rsidRPr="004029D8">
              <w:rPr>
                <w:rFonts w:ascii="Times New Roman" w:hAnsi="Times New Roman" w:cs="Times New Roman"/>
                <w:sz w:val="24"/>
                <w:szCs w:val="24"/>
              </w:rPr>
              <w:t xml:space="preserve"> </w:t>
            </w:r>
            <w:r w:rsidRPr="004029D8">
              <w:rPr>
                <w:rFonts w:ascii="Times New Roman" w:hAnsi="Times New Roman" w:cs="Times New Roman"/>
                <w:b/>
                <w:bCs/>
                <w:sz w:val="24"/>
                <w:szCs w:val="24"/>
              </w:rPr>
              <w:t xml:space="preserve">Élise </w:t>
            </w:r>
            <w:r w:rsidRPr="004029D8">
              <w:rPr>
                <w:rFonts w:ascii="Times New Roman" w:hAnsi="Times New Roman" w:cs="Times New Roman"/>
                <w:sz w:val="24"/>
                <w:szCs w:val="24"/>
              </w:rPr>
              <w:t>odadan çıkarken her zaman ışıkları kapatır, bu da...</w:t>
            </w:r>
          </w:p>
        </w:tc>
        <w:tc>
          <w:tcPr>
            <w:tcW w:w="4148" w:type="dxa"/>
          </w:tcPr>
          <w:p w14:paraId="75670350" w14:textId="17F831B9" w:rsidR="0059762A" w:rsidRPr="004029D8" w:rsidRDefault="00F16C2E" w:rsidP="004029D8">
            <w:pPr>
              <w:spacing w:line="276" w:lineRule="auto"/>
              <w:jc w:val="both"/>
              <w:rPr>
                <w:rFonts w:ascii="Times New Roman" w:hAnsi="Times New Roman" w:cs="Times New Roman"/>
                <w:sz w:val="24"/>
                <w:szCs w:val="24"/>
              </w:rPr>
            </w:pPr>
            <w:r w:rsidRPr="004029D8">
              <w:rPr>
                <w:rFonts w:ascii="Times New Roman" w:hAnsi="Times New Roman" w:cs="Times New Roman"/>
                <w:b/>
                <w:bCs/>
                <w:sz w:val="24"/>
                <w:szCs w:val="24"/>
              </w:rPr>
              <w:t>[</w:t>
            </w:r>
            <w:r w:rsidR="008377A9">
              <w:rPr>
                <w:rFonts w:ascii="Times New Roman" w:hAnsi="Times New Roman" w:cs="Times New Roman"/>
                <w:b/>
                <w:bCs/>
                <w:sz w:val="24"/>
                <w:szCs w:val="24"/>
              </w:rPr>
              <w:t>Sürdürlebilir</w:t>
            </w:r>
            <w:r w:rsidRPr="004029D8">
              <w:rPr>
                <w:rFonts w:ascii="Times New Roman" w:hAnsi="Times New Roman" w:cs="Times New Roman"/>
                <w:sz w:val="24"/>
                <w:szCs w:val="24"/>
              </w:rPr>
              <w:t xml:space="preserve"> Alışkanlık]</w:t>
            </w:r>
          </w:p>
        </w:tc>
      </w:tr>
      <w:tr w:rsidR="0059762A" w:rsidRPr="004029D8" w14:paraId="1BEB6ECD" w14:textId="77777777" w:rsidTr="0059762A">
        <w:tc>
          <w:tcPr>
            <w:tcW w:w="4148" w:type="dxa"/>
          </w:tcPr>
          <w:p w14:paraId="1D7E6CBC" w14:textId="76D120D6" w:rsidR="0059762A" w:rsidRPr="004029D8" w:rsidRDefault="00F16C2E" w:rsidP="004029D8">
            <w:pPr>
              <w:spacing w:line="276" w:lineRule="auto"/>
              <w:jc w:val="both"/>
              <w:rPr>
                <w:rFonts w:ascii="Times New Roman" w:hAnsi="Times New Roman" w:cs="Times New Roman"/>
                <w:sz w:val="24"/>
                <w:szCs w:val="24"/>
              </w:rPr>
            </w:pPr>
            <w:r w:rsidRPr="004029D8">
              <w:rPr>
                <w:rFonts w:ascii="Segoe UI Emoji" w:hAnsi="Segoe UI Emoji" w:cs="Segoe UI Emoji"/>
                <w:sz w:val="24"/>
                <w:szCs w:val="24"/>
              </w:rPr>
              <w:t>🚰</w:t>
            </w:r>
            <w:r w:rsidRPr="004029D8">
              <w:rPr>
                <w:rFonts w:ascii="Times New Roman" w:hAnsi="Times New Roman" w:cs="Times New Roman"/>
                <w:sz w:val="24"/>
                <w:szCs w:val="24"/>
              </w:rPr>
              <w:t xml:space="preserve"> Kahvaltı sırasında </w:t>
            </w:r>
            <w:r w:rsidRPr="004029D8">
              <w:rPr>
                <w:rFonts w:ascii="Times New Roman" w:hAnsi="Times New Roman" w:cs="Times New Roman"/>
                <w:b/>
                <w:bCs/>
                <w:sz w:val="24"/>
                <w:szCs w:val="24"/>
              </w:rPr>
              <w:t>Nikos</w:t>
            </w:r>
            <w:r w:rsidRPr="004029D8">
              <w:rPr>
                <w:rFonts w:ascii="Times New Roman" w:hAnsi="Times New Roman" w:cs="Times New Roman"/>
                <w:sz w:val="24"/>
                <w:szCs w:val="24"/>
              </w:rPr>
              <w:t>, temiz bir bardak ararken musluğu açık bırakır, bu...</w:t>
            </w:r>
          </w:p>
        </w:tc>
        <w:tc>
          <w:tcPr>
            <w:tcW w:w="4148" w:type="dxa"/>
          </w:tcPr>
          <w:p w14:paraId="161E1A80" w14:textId="6DD3B8A7" w:rsidR="0059762A" w:rsidRPr="004029D8" w:rsidRDefault="00F16C2E" w:rsidP="004029D8">
            <w:pPr>
              <w:spacing w:line="276" w:lineRule="auto"/>
              <w:jc w:val="both"/>
              <w:rPr>
                <w:rFonts w:ascii="Times New Roman" w:hAnsi="Times New Roman" w:cs="Times New Roman"/>
                <w:sz w:val="24"/>
                <w:szCs w:val="24"/>
              </w:rPr>
            </w:pPr>
            <w:r w:rsidRPr="004029D8">
              <w:rPr>
                <w:rFonts w:ascii="Times New Roman" w:hAnsi="Times New Roman" w:cs="Times New Roman"/>
                <w:sz w:val="24"/>
                <w:szCs w:val="24"/>
              </w:rPr>
              <w:t>[</w:t>
            </w:r>
            <w:r w:rsidR="008377A9">
              <w:rPr>
                <w:rFonts w:ascii="Times New Roman" w:hAnsi="Times New Roman" w:cs="Times New Roman"/>
                <w:b/>
                <w:bCs/>
                <w:sz w:val="24"/>
                <w:szCs w:val="24"/>
              </w:rPr>
              <w:t>Sürdürlebilir</w:t>
            </w:r>
            <w:r w:rsidR="008377A9" w:rsidRPr="004029D8">
              <w:rPr>
                <w:rFonts w:ascii="Times New Roman" w:hAnsi="Times New Roman" w:cs="Times New Roman"/>
                <w:sz w:val="24"/>
                <w:szCs w:val="24"/>
              </w:rPr>
              <w:t xml:space="preserve"> </w:t>
            </w:r>
            <w:r w:rsidR="008377A9">
              <w:rPr>
                <w:rFonts w:ascii="Times New Roman" w:hAnsi="Times New Roman" w:cs="Times New Roman"/>
                <w:sz w:val="24"/>
                <w:szCs w:val="24"/>
              </w:rPr>
              <w:t xml:space="preserve">Olmayan </w:t>
            </w:r>
            <w:r w:rsidRPr="004029D8">
              <w:rPr>
                <w:rFonts w:ascii="Times New Roman" w:hAnsi="Times New Roman" w:cs="Times New Roman"/>
                <w:sz w:val="24"/>
                <w:szCs w:val="24"/>
              </w:rPr>
              <w:t>Alışkanlık]</w:t>
            </w:r>
          </w:p>
        </w:tc>
      </w:tr>
      <w:tr w:rsidR="0059762A" w:rsidRPr="004029D8" w14:paraId="47275813" w14:textId="77777777" w:rsidTr="0059762A">
        <w:tc>
          <w:tcPr>
            <w:tcW w:w="4148" w:type="dxa"/>
          </w:tcPr>
          <w:p w14:paraId="32068132" w14:textId="780DAA62" w:rsidR="0059762A" w:rsidRPr="004029D8" w:rsidRDefault="00F16C2E" w:rsidP="004029D8">
            <w:pPr>
              <w:spacing w:line="276" w:lineRule="auto"/>
              <w:jc w:val="both"/>
              <w:rPr>
                <w:rFonts w:ascii="Times New Roman" w:hAnsi="Times New Roman" w:cs="Times New Roman"/>
                <w:sz w:val="24"/>
                <w:szCs w:val="24"/>
              </w:rPr>
            </w:pPr>
            <w:r w:rsidRPr="004029D8">
              <w:rPr>
                <w:rFonts w:ascii="Segoe UI Emoji" w:hAnsi="Segoe UI Emoji" w:cs="Segoe UI Emoji"/>
                <w:sz w:val="24"/>
                <w:szCs w:val="24"/>
              </w:rPr>
              <w:lastRenderedPageBreak/>
              <w:t>🌿</w:t>
            </w:r>
            <w:r w:rsidRPr="004029D8">
              <w:rPr>
                <w:rFonts w:ascii="Times New Roman" w:hAnsi="Times New Roman" w:cs="Times New Roman"/>
                <w:sz w:val="24"/>
                <w:szCs w:val="24"/>
              </w:rPr>
              <w:t xml:space="preserve"> Okula gitmeden önce </w:t>
            </w:r>
            <w:r w:rsidRPr="004029D8">
              <w:rPr>
                <w:rFonts w:ascii="Times New Roman" w:hAnsi="Times New Roman" w:cs="Times New Roman"/>
                <w:b/>
                <w:bCs/>
                <w:sz w:val="24"/>
                <w:szCs w:val="24"/>
              </w:rPr>
              <w:t>Berk</w:t>
            </w:r>
            <w:r w:rsidRPr="004029D8">
              <w:rPr>
                <w:rFonts w:ascii="Times New Roman" w:hAnsi="Times New Roman" w:cs="Times New Roman"/>
                <w:sz w:val="24"/>
                <w:szCs w:val="24"/>
              </w:rPr>
              <w:t>, plastik şişe satın almak yerine yeniden kullanılabilir su şişesini doldurur, bu da...</w:t>
            </w:r>
          </w:p>
        </w:tc>
        <w:tc>
          <w:tcPr>
            <w:tcW w:w="4148" w:type="dxa"/>
          </w:tcPr>
          <w:p w14:paraId="3E972305" w14:textId="234F7E0E" w:rsidR="0059762A" w:rsidRPr="004029D8" w:rsidRDefault="00F16C2E" w:rsidP="004029D8">
            <w:pPr>
              <w:spacing w:line="276" w:lineRule="auto"/>
              <w:jc w:val="both"/>
              <w:rPr>
                <w:rFonts w:ascii="Times New Roman" w:hAnsi="Times New Roman" w:cs="Times New Roman"/>
                <w:sz w:val="24"/>
                <w:szCs w:val="24"/>
              </w:rPr>
            </w:pPr>
            <w:r w:rsidRPr="004029D8">
              <w:rPr>
                <w:rFonts w:ascii="Times New Roman" w:hAnsi="Times New Roman" w:cs="Times New Roman"/>
                <w:sz w:val="24"/>
                <w:szCs w:val="24"/>
              </w:rPr>
              <w:t>[</w:t>
            </w:r>
            <w:r w:rsidR="008377A9">
              <w:rPr>
                <w:rFonts w:ascii="Times New Roman" w:hAnsi="Times New Roman" w:cs="Times New Roman"/>
                <w:b/>
                <w:bCs/>
                <w:sz w:val="24"/>
                <w:szCs w:val="24"/>
              </w:rPr>
              <w:t>Sürdür</w:t>
            </w:r>
            <w:r w:rsidR="00375D30">
              <w:rPr>
                <w:rFonts w:ascii="Times New Roman" w:hAnsi="Times New Roman" w:cs="Times New Roman"/>
                <w:b/>
                <w:bCs/>
                <w:sz w:val="24"/>
                <w:szCs w:val="24"/>
              </w:rPr>
              <w:t>ü</w:t>
            </w:r>
            <w:r w:rsidR="008377A9">
              <w:rPr>
                <w:rFonts w:ascii="Times New Roman" w:hAnsi="Times New Roman" w:cs="Times New Roman"/>
                <w:b/>
                <w:bCs/>
                <w:sz w:val="24"/>
                <w:szCs w:val="24"/>
              </w:rPr>
              <w:t>lebilir</w:t>
            </w:r>
            <w:r w:rsidR="008377A9" w:rsidRPr="004029D8">
              <w:rPr>
                <w:rFonts w:ascii="Times New Roman" w:hAnsi="Times New Roman" w:cs="Times New Roman"/>
                <w:sz w:val="24"/>
                <w:szCs w:val="24"/>
              </w:rPr>
              <w:t xml:space="preserve"> </w:t>
            </w:r>
            <w:r w:rsidRPr="004029D8">
              <w:rPr>
                <w:rFonts w:ascii="Times New Roman" w:hAnsi="Times New Roman" w:cs="Times New Roman"/>
                <w:sz w:val="24"/>
                <w:szCs w:val="24"/>
              </w:rPr>
              <w:t>Alışkanlık]</w:t>
            </w:r>
          </w:p>
        </w:tc>
      </w:tr>
      <w:tr w:rsidR="0059762A" w:rsidRPr="004029D8" w14:paraId="11F012F5" w14:textId="77777777" w:rsidTr="0059762A">
        <w:tc>
          <w:tcPr>
            <w:tcW w:w="4148" w:type="dxa"/>
          </w:tcPr>
          <w:p w14:paraId="4B6AA1E6" w14:textId="54E33428" w:rsidR="0059762A" w:rsidRPr="004029D8" w:rsidRDefault="00F16C2E" w:rsidP="004029D8">
            <w:pPr>
              <w:spacing w:line="276" w:lineRule="auto"/>
              <w:jc w:val="both"/>
              <w:rPr>
                <w:rFonts w:ascii="Times New Roman" w:hAnsi="Times New Roman" w:cs="Times New Roman"/>
                <w:sz w:val="24"/>
                <w:szCs w:val="24"/>
              </w:rPr>
            </w:pPr>
            <w:r w:rsidRPr="004029D8">
              <w:rPr>
                <w:rFonts w:ascii="Segoe UI Emoji" w:hAnsi="Segoe UI Emoji" w:cs="Segoe UI Emoji"/>
                <w:sz w:val="24"/>
                <w:szCs w:val="24"/>
              </w:rPr>
              <w:t>🍞</w:t>
            </w:r>
            <w:r w:rsidRPr="004029D8">
              <w:rPr>
                <w:rFonts w:ascii="Times New Roman" w:hAnsi="Times New Roman" w:cs="Times New Roman"/>
                <w:sz w:val="24"/>
                <w:szCs w:val="24"/>
              </w:rPr>
              <w:t xml:space="preserve"> Öğle yemeğinde </w:t>
            </w:r>
            <w:r w:rsidRPr="004029D8">
              <w:rPr>
                <w:rFonts w:ascii="Times New Roman" w:hAnsi="Times New Roman" w:cs="Times New Roman"/>
                <w:b/>
                <w:bCs/>
                <w:sz w:val="24"/>
                <w:szCs w:val="24"/>
              </w:rPr>
              <w:t>Alejandro</w:t>
            </w:r>
            <w:r w:rsidRPr="004029D8">
              <w:rPr>
                <w:rFonts w:ascii="Times New Roman" w:hAnsi="Times New Roman" w:cs="Times New Roman"/>
                <w:sz w:val="24"/>
                <w:szCs w:val="24"/>
              </w:rPr>
              <w:t>, hala yenilebilir olmasına rağmen sandviçinin bir kısmını çöpe atar, bu da</w:t>
            </w:r>
            <w:r w:rsidR="00451233" w:rsidRPr="004029D8">
              <w:rPr>
                <w:rFonts w:ascii="Times New Roman" w:hAnsi="Times New Roman" w:cs="Times New Roman"/>
                <w:sz w:val="24"/>
                <w:szCs w:val="24"/>
              </w:rPr>
              <w:t>...</w:t>
            </w:r>
          </w:p>
        </w:tc>
        <w:tc>
          <w:tcPr>
            <w:tcW w:w="4148" w:type="dxa"/>
          </w:tcPr>
          <w:p w14:paraId="54D1DBF4" w14:textId="1D472BEB" w:rsidR="0059762A" w:rsidRPr="004029D8" w:rsidRDefault="00451233" w:rsidP="004029D8">
            <w:pPr>
              <w:spacing w:line="276" w:lineRule="auto"/>
              <w:jc w:val="both"/>
              <w:rPr>
                <w:rFonts w:ascii="Times New Roman" w:hAnsi="Times New Roman" w:cs="Times New Roman"/>
                <w:sz w:val="24"/>
                <w:szCs w:val="24"/>
              </w:rPr>
            </w:pPr>
            <w:r w:rsidRPr="004029D8">
              <w:rPr>
                <w:rFonts w:ascii="Times New Roman" w:hAnsi="Times New Roman" w:cs="Times New Roman"/>
                <w:sz w:val="24"/>
                <w:szCs w:val="24"/>
              </w:rPr>
              <w:t>[</w:t>
            </w:r>
            <w:r w:rsidR="008377A9">
              <w:rPr>
                <w:rFonts w:ascii="Times New Roman" w:hAnsi="Times New Roman" w:cs="Times New Roman"/>
                <w:b/>
                <w:bCs/>
                <w:sz w:val="24"/>
                <w:szCs w:val="24"/>
              </w:rPr>
              <w:t>Sürdür</w:t>
            </w:r>
            <w:r w:rsidR="00375D30">
              <w:rPr>
                <w:rFonts w:ascii="Times New Roman" w:hAnsi="Times New Roman" w:cs="Times New Roman"/>
                <w:b/>
                <w:bCs/>
                <w:sz w:val="24"/>
                <w:szCs w:val="24"/>
              </w:rPr>
              <w:t>üle</w:t>
            </w:r>
            <w:r w:rsidR="008377A9">
              <w:rPr>
                <w:rFonts w:ascii="Times New Roman" w:hAnsi="Times New Roman" w:cs="Times New Roman"/>
                <w:b/>
                <w:bCs/>
                <w:sz w:val="24"/>
                <w:szCs w:val="24"/>
              </w:rPr>
              <w:t>bilir</w:t>
            </w:r>
            <w:r w:rsidRPr="004029D8">
              <w:rPr>
                <w:rFonts w:ascii="Times New Roman" w:hAnsi="Times New Roman" w:cs="Times New Roman"/>
                <w:sz w:val="24"/>
                <w:szCs w:val="24"/>
              </w:rPr>
              <w:t xml:space="preserve"> Olmayan Alışkanlık]</w:t>
            </w:r>
          </w:p>
        </w:tc>
      </w:tr>
      <w:tr w:rsidR="0059762A" w:rsidRPr="004029D8" w14:paraId="7080B7F1" w14:textId="77777777" w:rsidTr="0059762A">
        <w:tc>
          <w:tcPr>
            <w:tcW w:w="4148" w:type="dxa"/>
          </w:tcPr>
          <w:p w14:paraId="42140963" w14:textId="5A02FF7B" w:rsidR="0059762A" w:rsidRPr="004029D8" w:rsidRDefault="00451233" w:rsidP="004029D8">
            <w:pPr>
              <w:spacing w:line="276" w:lineRule="auto"/>
              <w:jc w:val="both"/>
              <w:rPr>
                <w:rFonts w:ascii="Times New Roman" w:hAnsi="Times New Roman" w:cs="Times New Roman"/>
                <w:sz w:val="24"/>
                <w:szCs w:val="24"/>
              </w:rPr>
            </w:pPr>
            <w:r w:rsidRPr="004029D8">
              <w:rPr>
                <w:rFonts w:ascii="Segoe UI Emoji" w:hAnsi="Segoe UI Emoji" w:cs="Segoe UI Emoji"/>
                <w:sz w:val="24"/>
                <w:szCs w:val="24"/>
              </w:rPr>
              <w:t>🚿</w:t>
            </w:r>
            <w:r w:rsidRPr="004029D8">
              <w:rPr>
                <w:rFonts w:ascii="Times New Roman" w:hAnsi="Times New Roman" w:cs="Times New Roman"/>
                <w:sz w:val="24"/>
                <w:szCs w:val="24"/>
              </w:rPr>
              <w:t xml:space="preserve"> </w:t>
            </w:r>
            <w:r w:rsidRPr="004029D8">
              <w:rPr>
                <w:rFonts w:ascii="Times New Roman" w:hAnsi="Times New Roman" w:cs="Times New Roman"/>
                <w:b/>
                <w:bCs/>
                <w:sz w:val="24"/>
                <w:szCs w:val="24"/>
              </w:rPr>
              <w:t>Zofia</w:t>
            </w:r>
            <w:r w:rsidRPr="004029D8">
              <w:rPr>
                <w:rFonts w:ascii="Times New Roman" w:hAnsi="Times New Roman" w:cs="Times New Roman"/>
                <w:sz w:val="24"/>
                <w:szCs w:val="24"/>
              </w:rPr>
              <w:t xml:space="preserve"> her akşam su tasarrufu yapmak için 8 dakikalık kısa duşlar alır, bu da...</w:t>
            </w:r>
          </w:p>
        </w:tc>
        <w:tc>
          <w:tcPr>
            <w:tcW w:w="4148" w:type="dxa"/>
          </w:tcPr>
          <w:p w14:paraId="16F3E743" w14:textId="17FB60AF" w:rsidR="0059762A" w:rsidRPr="004029D8" w:rsidRDefault="00451233" w:rsidP="004029D8">
            <w:pPr>
              <w:spacing w:line="276" w:lineRule="auto"/>
              <w:jc w:val="both"/>
              <w:rPr>
                <w:rFonts w:ascii="Times New Roman" w:hAnsi="Times New Roman" w:cs="Times New Roman"/>
                <w:sz w:val="24"/>
                <w:szCs w:val="24"/>
              </w:rPr>
            </w:pPr>
            <w:r w:rsidRPr="004029D8">
              <w:rPr>
                <w:rFonts w:ascii="Times New Roman" w:hAnsi="Times New Roman" w:cs="Times New Roman"/>
                <w:sz w:val="24"/>
                <w:szCs w:val="24"/>
              </w:rPr>
              <w:t>[</w:t>
            </w:r>
            <w:r w:rsidR="00375D30">
              <w:rPr>
                <w:rFonts w:ascii="Times New Roman" w:hAnsi="Times New Roman" w:cs="Times New Roman"/>
                <w:b/>
                <w:bCs/>
                <w:sz w:val="24"/>
                <w:szCs w:val="24"/>
              </w:rPr>
              <w:t>Sürdürlebilir</w:t>
            </w:r>
            <w:r w:rsidRPr="004029D8">
              <w:rPr>
                <w:rFonts w:ascii="Times New Roman" w:hAnsi="Times New Roman" w:cs="Times New Roman"/>
                <w:sz w:val="24"/>
                <w:szCs w:val="24"/>
              </w:rPr>
              <w:t xml:space="preserve"> Alışkanlık]</w:t>
            </w:r>
          </w:p>
          <w:p w14:paraId="15B8E047" w14:textId="7225778D" w:rsidR="00451233" w:rsidRPr="004029D8" w:rsidRDefault="00451233" w:rsidP="004029D8">
            <w:pPr>
              <w:spacing w:line="276" w:lineRule="auto"/>
              <w:jc w:val="both"/>
              <w:rPr>
                <w:rFonts w:ascii="Times New Roman" w:hAnsi="Times New Roman" w:cs="Times New Roman"/>
                <w:sz w:val="24"/>
                <w:szCs w:val="24"/>
              </w:rPr>
            </w:pPr>
          </w:p>
        </w:tc>
      </w:tr>
      <w:tr w:rsidR="00451233" w:rsidRPr="004029D8" w14:paraId="71A84A02" w14:textId="77777777" w:rsidTr="0059762A">
        <w:tc>
          <w:tcPr>
            <w:tcW w:w="4148" w:type="dxa"/>
          </w:tcPr>
          <w:p w14:paraId="37626010" w14:textId="7662D1B7" w:rsidR="00451233" w:rsidRPr="004029D8" w:rsidRDefault="00451233" w:rsidP="004029D8">
            <w:pPr>
              <w:spacing w:line="276" w:lineRule="auto"/>
              <w:jc w:val="both"/>
              <w:rPr>
                <w:rFonts w:ascii="Times New Roman" w:hAnsi="Times New Roman" w:cs="Times New Roman"/>
                <w:sz w:val="24"/>
                <w:szCs w:val="24"/>
              </w:rPr>
            </w:pPr>
            <w:r w:rsidRPr="004029D8">
              <w:rPr>
                <w:rFonts w:ascii="Segoe UI Emoji" w:hAnsi="Segoe UI Emoji" w:cs="Segoe UI Emoji"/>
                <w:sz w:val="24"/>
                <w:szCs w:val="24"/>
              </w:rPr>
              <w:t>🛁</w:t>
            </w:r>
            <w:r w:rsidRPr="004029D8">
              <w:rPr>
                <w:rFonts w:ascii="Times New Roman" w:hAnsi="Times New Roman" w:cs="Times New Roman"/>
                <w:sz w:val="24"/>
                <w:szCs w:val="24"/>
              </w:rPr>
              <w:t xml:space="preserve"> Kuzeni </w:t>
            </w:r>
            <w:r w:rsidRPr="004029D8">
              <w:rPr>
                <w:rFonts w:ascii="Times New Roman" w:hAnsi="Times New Roman" w:cs="Times New Roman"/>
                <w:b/>
                <w:bCs/>
                <w:sz w:val="24"/>
                <w:szCs w:val="24"/>
              </w:rPr>
              <w:t xml:space="preserve">Mateusz </w:t>
            </w:r>
            <w:r w:rsidRPr="004029D8">
              <w:rPr>
                <w:rFonts w:ascii="Times New Roman" w:hAnsi="Times New Roman" w:cs="Times New Roman"/>
                <w:sz w:val="24"/>
                <w:szCs w:val="24"/>
              </w:rPr>
              <w:t>genellikle 20 dakikadan fazla duşta kalır, bu da...</w:t>
            </w:r>
          </w:p>
        </w:tc>
        <w:tc>
          <w:tcPr>
            <w:tcW w:w="4148" w:type="dxa"/>
          </w:tcPr>
          <w:p w14:paraId="7AB8B725" w14:textId="7E4E779B" w:rsidR="00451233" w:rsidRPr="004029D8" w:rsidRDefault="00451233" w:rsidP="004029D8">
            <w:pPr>
              <w:spacing w:line="276" w:lineRule="auto"/>
              <w:jc w:val="both"/>
              <w:rPr>
                <w:rFonts w:ascii="Times New Roman" w:hAnsi="Times New Roman" w:cs="Times New Roman"/>
                <w:sz w:val="24"/>
                <w:szCs w:val="24"/>
              </w:rPr>
            </w:pPr>
            <w:r w:rsidRPr="004029D8">
              <w:rPr>
                <w:rFonts w:ascii="Times New Roman" w:hAnsi="Times New Roman" w:cs="Times New Roman"/>
                <w:sz w:val="24"/>
                <w:szCs w:val="24"/>
              </w:rPr>
              <w:t>[</w:t>
            </w:r>
            <w:r w:rsidR="00375D30">
              <w:rPr>
                <w:rFonts w:ascii="Times New Roman" w:hAnsi="Times New Roman" w:cs="Times New Roman"/>
                <w:b/>
                <w:bCs/>
                <w:sz w:val="24"/>
                <w:szCs w:val="24"/>
              </w:rPr>
              <w:t>Sürdürlebilir</w:t>
            </w:r>
            <w:r w:rsidR="00375D30" w:rsidRPr="004029D8">
              <w:rPr>
                <w:rFonts w:ascii="Times New Roman" w:hAnsi="Times New Roman" w:cs="Times New Roman"/>
                <w:sz w:val="24"/>
                <w:szCs w:val="24"/>
              </w:rPr>
              <w:t xml:space="preserve"> </w:t>
            </w:r>
            <w:r w:rsidRPr="004029D8">
              <w:rPr>
                <w:rFonts w:ascii="Times New Roman" w:hAnsi="Times New Roman" w:cs="Times New Roman"/>
                <w:sz w:val="24"/>
                <w:szCs w:val="24"/>
              </w:rPr>
              <w:t>Olmayan Alışkanlık]</w:t>
            </w:r>
          </w:p>
          <w:p w14:paraId="540C29B1" w14:textId="7E6CD3E3" w:rsidR="00451233" w:rsidRPr="004029D8" w:rsidRDefault="00451233" w:rsidP="004029D8">
            <w:pPr>
              <w:spacing w:line="276" w:lineRule="auto"/>
              <w:jc w:val="both"/>
              <w:rPr>
                <w:rFonts w:ascii="Times New Roman" w:hAnsi="Times New Roman" w:cs="Times New Roman"/>
                <w:sz w:val="24"/>
                <w:szCs w:val="24"/>
              </w:rPr>
            </w:pPr>
          </w:p>
        </w:tc>
      </w:tr>
      <w:tr w:rsidR="00451233" w:rsidRPr="004029D8" w14:paraId="2B1D3148" w14:textId="77777777" w:rsidTr="0059762A">
        <w:tc>
          <w:tcPr>
            <w:tcW w:w="4148" w:type="dxa"/>
          </w:tcPr>
          <w:p w14:paraId="68844D06" w14:textId="3165A7A4" w:rsidR="00451233" w:rsidRPr="004029D8" w:rsidRDefault="00451233" w:rsidP="004029D8">
            <w:pPr>
              <w:spacing w:line="276" w:lineRule="auto"/>
              <w:jc w:val="both"/>
              <w:rPr>
                <w:rFonts w:ascii="Times New Roman" w:hAnsi="Times New Roman" w:cs="Times New Roman"/>
                <w:sz w:val="24"/>
                <w:szCs w:val="24"/>
              </w:rPr>
            </w:pPr>
            <w:r w:rsidRPr="004029D8">
              <w:rPr>
                <w:rFonts w:ascii="Segoe UI Emoji" w:hAnsi="Segoe UI Emoji" w:cs="Segoe UI Emoji"/>
                <w:sz w:val="24"/>
                <w:szCs w:val="24"/>
              </w:rPr>
              <w:t>🔌</w:t>
            </w:r>
            <w:r w:rsidRPr="004029D8">
              <w:rPr>
                <w:rFonts w:ascii="Times New Roman" w:hAnsi="Times New Roman" w:cs="Times New Roman"/>
                <w:sz w:val="24"/>
                <w:szCs w:val="24"/>
              </w:rPr>
              <w:t xml:space="preserve"> </w:t>
            </w:r>
            <w:r w:rsidRPr="004029D8">
              <w:rPr>
                <w:rStyle w:val="Gl"/>
                <w:rFonts w:ascii="Times New Roman" w:hAnsi="Times New Roman" w:cs="Times New Roman"/>
                <w:sz w:val="24"/>
                <w:szCs w:val="24"/>
              </w:rPr>
              <w:t>Céline</w:t>
            </w:r>
            <w:r w:rsidRPr="004029D8">
              <w:rPr>
                <w:rFonts w:ascii="Times New Roman" w:hAnsi="Times New Roman" w:cs="Times New Roman"/>
                <w:sz w:val="24"/>
                <w:szCs w:val="24"/>
              </w:rPr>
              <w:t>, yatmadan önce telefonunu bütün gece şarjda bırakıyor, bu da...</w:t>
            </w:r>
          </w:p>
        </w:tc>
        <w:tc>
          <w:tcPr>
            <w:tcW w:w="4148" w:type="dxa"/>
          </w:tcPr>
          <w:p w14:paraId="368BC54F" w14:textId="11112060" w:rsidR="00451233" w:rsidRPr="004029D8" w:rsidRDefault="00451233" w:rsidP="004029D8">
            <w:pPr>
              <w:spacing w:line="276" w:lineRule="auto"/>
              <w:jc w:val="both"/>
              <w:rPr>
                <w:rFonts w:ascii="Times New Roman" w:hAnsi="Times New Roman" w:cs="Times New Roman"/>
                <w:b/>
                <w:bCs/>
                <w:sz w:val="24"/>
                <w:szCs w:val="24"/>
              </w:rPr>
            </w:pPr>
            <w:r w:rsidRPr="004029D8">
              <w:rPr>
                <w:rStyle w:val="Gl"/>
                <w:rFonts w:ascii="Times New Roman" w:hAnsi="Times New Roman" w:cs="Times New Roman"/>
                <w:b w:val="0"/>
                <w:bCs w:val="0"/>
                <w:sz w:val="24"/>
                <w:szCs w:val="24"/>
              </w:rPr>
              <w:t>[</w:t>
            </w:r>
            <w:r w:rsidR="00375D30">
              <w:rPr>
                <w:rFonts w:ascii="Times New Roman" w:hAnsi="Times New Roman" w:cs="Times New Roman"/>
                <w:b/>
                <w:bCs/>
                <w:sz w:val="24"/>
                <w:szCs w:val="24"/>
              </w:rPr>
              <w:t>Sürdür</w:t>
            </w:r>
            <w:r w:rsidR="00375D30">
              <w:rPr>
                <w:rFonts w:ascii="Times New Roman" w:hAnsi="Times New Roman" w:cs="Times New Roman"/>
                <w:b/>
                <w:bCs/>
                <w:sz w:val="24"/>
                <w:szCs w:val="24"/>
              </w:rPr>
              <w:t>ül</w:t>
            </w:r>
            <w:r w:rsidR="00375D30">
              <w:rPr>
                <w:rFonts w:ascii="Times New Roman" w:hAnsi="Times New Roman" w:cs="Times New Roman"/>
                <w:b/>
                <w:bCs/>
                <w:sz w:val="24"/>
                <w:szCs w:val="24"/>
              </w:rPr>
              <w:t>ebilir</w:t>
            </w:r>
            <w:r w:rsidRPr="004029D8">
              <w:rPr>
                <w:rStyle w:val="Gl"/>
                <w:rFonts w:ascii="Times New Roman" w:hAnsi="Times New Roman" w:cs="Times New Roman"/>
                <w:b w:val="0"/>
                <w:bCs w:val="0"/>
                <w:sz w:val="24"/>
                <w:szCs w:val="24"/>
              </w:rPr>
              <w:t xml:space="preserve"> Olmayan Alışkanlık]</w:t>
            </w:r>
          </w:p>
        </w:tc>
      </w:tr>
      <w:tr w:rsidR="00451233" w:rsidRPr="004029D8" w14:paraId="3D619C05" w14:textId="77777777" w:rsidTr="0059762A">
        <w:tc>
          <w:tcPr>
            <w:tcW w:w="4148" w:type="dxa"/>
          </w:tcPr>
          <w:p w14:paraId="2539133D" w14:textId="127A18CD" w:rsidR="00451233" w:rsidRPr="004029D8" w:rsidRDefault="00451233" w:rsidP="004029D8">
            <w:pPr>
              <w:spacing w:line="276" w:lineRule="auto"/>
              <w:jc w:val="both"/>
              <w:rPr>
                <w:rFonts w:ascii="Times New Roman" w:hAnsi="Times New Roman" w:cs="Times New Roman"/>
                <w:sz w:val="24"/>
                <w:szCs w:val="24"/>
              </w:rPr>
            </w:pPr>
            <w:r w:rsidRPr="004029D8">
              <w:rPr>
                <w:rFonts w:ascii="Segoe UI Emoji" w:hAnsi="Segoe UI Emoji" w:cs="Segoe UI Emoji"/>
                <w:sz w:val="24"/>
                <w:szCs w:val="24"/>
              </w:rPr>
              <w:t xml:space="preserve">✏️ </w:t>
            </w:r>
            <w:r w:rsidRPr="004029D8">
              <w:rPr>
                <w:rFonts w:ascii="Times New Roman" w:hAnsi="Times New Roman" w:cs="Times New Roman"/>
                <w:b/>
                <w:bCs/>
                <w:sz w:val="24"/>
                <w:szCs w:val="24"/>
              </w:rPr>
              <w:t>Yiannis</w:t>
            </w:r>
            <w:r w:rsidRPr="004029D8">
              <w:rPr>
                <w:rFonts w:ascii="Times New Roman" w:hAnsi="Times New Roman" w:cs="Times New Roman"/>
                <w:sz w:val="24"/>
                <w:szCs w:val="24"/>
              </w:rPr>
              <w:t xml:space="preserve"> ödevini hazırlarken kağıt israfını önlemek için defterinin her iki yüzünü de kullanıyor, bu da...</w:t>
            </w:r>
          </w:p>
        </w:tc>
        <w:tc>
          <w:tcPr>
            <w:tcW w:w="4148" w:type="dxa"/>
          </w:tcPr>
          <w:p w14:paraId="19A3D651" w14:textId="35D36F23" w:rsidR="00451233" w:rsidRPr="004029D8" w:rsidRDefault="00451233" w:rsidP="004029D8">
            <w:pPr>
              <w:spacing w:line="276" w:lineRule="auto"/>
              <w:jc w:val="both"/>
              <w:rPr>
                <w:rStyle w:val="Gl"/>
                <w:rFonts w:ascii="Times New Roman" w:hAnsi="Times New Roman" w:cs="Times New Roman"/>
                <w:b w:val="0"/>
                <w:bCs w:val="0"/>
                <w:sz w:val="24"/>
                <w:szCs w:val="24"/>
              </w:rPr>
            </w:pPr>
            <w:r w:rsidRPr="004029D8">
              <w:rPr>
                <w:rFonts w:ascii="Times New Roman" w:hAnsi="Times New Roman" w:cs="Times New Roman"/>
                <w:sz w:val="24"/>
                <w:szCs w:val="24"/>
              </w:rPr>
              <w:t>[</w:t>
            </w:r>
            <w:r w:rsidR="00375D30" w:rsidRPr="00375D30">
              <w:rPr>
                <w:rFonts w:ascii="Times New Roman" w:hAnsi="Times New Roman" w:cs="Times New Roman"/>
                <w:b/>
                <w:bCs/>
                <w:sz w:val="24"/>
                <w:szCs w:val="24"/>
              </w:rPr>
              <w:t>Sürdürülebilir</w:t>
            </w:r>
            <w:r w:rsidR="00375D30">
              <w:rPr>
                <w:rFonts w:ascii="Times New Roman" w:hAnsi="Times New Roman" w:cs="Times New Roman"/>
                <w:sz w:val="24"/>
                <w:szCs w:val="24"/>
              </w:rPr>
              <w:t xml:space="preserve"> </w:t>
            </w:r>
            <w:r w:rsidRPr="004029D8">
              <w:rPr>
                <w:rFonts w:ascii="Times New Roman" w:hAnsi="Times New Roman" w:cs="Times New Roman"/>
                <w:sz w:val="24"/>
                <w:szCs w:val="24"/>
              </w:rPr>
              <w:t>Alışkanlık]</w:t>
            </w:r>
          </w:p>
        </w:tc>
      </w:tr>
      <w:tr w:rsidR="00451233" w:rsidRPr="004029D8" w14:paraId="6FF33776" w14:textId="77777777" w:rsidTr="0059762A">
        <w:tc>
          <w:tcPr>
            <w:tcW w:w="4148" w:type="dxa"/>
          </w:tcPr>
          <w:p w14:paraId="380A3CEB" w14:textId="1E64E936" w:rsidR="00451233" w:rsidRPr="004029D8" w:rsidRDefault="00451233" w:rsidP="004029D8">
            <w:pPr>
              <w:spacing w:line="276" w:lineRule="auto"/>
              <w:jc w:val="both"/>
              <w:rPr>
                <w:rFonts w:ascii="Times New Roman" w:hAnsi="Times New Roman" w:cs="Times New Roman"/>
                <w:sz w:val="24"/>
                <w:szCs w:val="24"/>
              </w:rPr>
            </w:pPr>
            <w:r w:rsidRPr="004029D8">
              <w:rPr>
                <w:rFonts w:ascii="Segoe UI Emoji" w:hAnsi="Segoe UI Emoji" w:cs="Segoe UI Emoji"/>
                <w:sz w:val="24"/>
                <w:szCs w:val="24"/>
              </w:rPr>
              <w:t>🍫</w:t>
            </w:r>
            <w:r w:rsidRPr="004029D8">
              <w:rPr>
                <w:rFonts w:ascii="Times New Roman" w:hAnsi="Times New Roman" w:cs="Times New Roman"/>
                <w:sz w:val="24"/>
                <w:szCs w:val="24"/>
              </w:rPr>
              <w:t xml:space="preserve"> Okul bahçesinde </w:t>
            </w:r>
            <w:r w:rsidRPr="004029D8">
              <w:rPr>
                <w:rFonts w:ascii="Times New Roman" w:hAnsi="Times New Roman" w:cs="Times New Roman"/>
                <w:b/>
                <w:bCs/>
                <w:sz w:val="24"/>
                <w:szCs w:val="24"/>
              </w:rPr>
              <w:t xml:space="preserve">Leyla </w:t>
            </w:r>
            <w:r w:rsidRPr="004029D8">
              <w:rPr>
                <w:rFonts w:ascii="Times New Roman" w:hAnsi="Times New Roman" w:cs="Times New Roman"/>
                <w:sz w:val="24"/>
                <w:szCs w:val="24"/>
              </w:rPr>
              <w:t>bazen çöp kutusunu kullanmak yerine atıştırmalık ambalajlarını yere atıyor, bu da...</w:t>
            </w:r>
          </w:p>
        </w:tc>
        <w:tc>
          <w:tcPr>
            <w:tcW w:w="4148" w:type="dxa"/>
          </w:tcPr>
          <w:p w14:paraId="7BCFDA36" w14:textId="383B0DAB" w:rsidR="00451233" w:rsidRPr="004029D8" w:rsidRDefault="007F0B7E" w:rsidP="004029D8">
            <w:pPr>
              <w:spacing w:line="276" w:lineRule="auto"/>
              <w:jc w:val="both"/>
              <w:rPr>
                <w:rFonts w:ascii="Times New Roman" w:hAnsi="Times New Roman" w:cs="Times New Roman"/>
                <w:sz w:val="24"/>
                <w:szCs w:val="24"/>
              </w:rPr>
            </w:pPr>
            <w:r w:rsidRPr="004029D8">
              <w:rPr>
                <w:rFonts w:ascii="Times New Roman" w:hAnsi="Times New Roman" w:cs="Times New Roman"/>
                <w:sz w:val="24"/>
                <w:szCs w:val="24"/>
              </w:rPr>
              <w:t>[</w:t>
            </w:r>
            <w:r w:rsidR="00375D30" w:rsidRPr="00375D30">
              <w:rPr>
                <w:rFonts w:ascii="Times New Roman" w:hAnsi="Times New Roman" w:cs="Times New Roman"/>
                <w:b/>
                <w:bCs/>
                <w:sz w:val="24"/>
                <w:szCs w:val="24"/>
              </w:rPr>
              <w:t>Sürdürülebilir</w:t>
            </w:r>
            <w:r w:rsidRPr="00375D30">
              <w:rPr>
                <w:rFonts w:ascii="Times New Roman" w:hAnsi="Times New Roman" w:cs="Times New Roman"/>
                <w:b/>
                <w:bCs/>
                <w:sz w:val="24"/>
                <w:szCs w:val="24"/>
              </w:rPr>
              <w:t xml:space="preserve"> </w:t>
            </w:r>
            <w:r w:rsidRPr="004029D8">
              <w:rPr>
                <w:rFonts w:ascii="Times New Roman" w:hAnsi="Times New Roman" w:cs="Times New Roman"/>
                <w:sz w:val="24"/>
                <w:szCs w:val="24"/>
              </w:rPr>
              <w:t>Olmayan Alışkanlık]</w:t>
            </w:r>
          </w:p>
        </w:tc>
      </w:tr>
      <w:tr w:rsidR="007F0B7E" w:rsidRPr="004029D8" w14:paraId="453938A1" w14:textId="77777777" w:rsidTr="0059762A">
        <w:tc>
          <w:tcPr>
            <w:tcW w:w="4148" w:type="dxa"/>
          </w:tcPr>
          <w:p w14:paraId="71050B38" w14:textId="3A183B58" w:rsidR="007F0B7E" w:rsidRPr="004029D8" w:rsidRDefault="007F0B7E" w:rsidP="004029D8">
            <w:pPr>
              <w:spacing w:line="276" w:lineRule="auto"/>
              <w:jc w:val="both"/>
              <w:rPr>
                <w:rFonts w:ascii="Times New Roman" w:hAnsi="Times New Roman" w:cs="Times New Roman"/>
                <w:sz w:val="24"/>
                <w:szCs w:val="24"/>
              </w:rPr>
            </w:pPr>
            <w:r w:rsidRPr="004029D8">
              <w:rPr>
                <w:rFonts w:ascii="Segoe UI Emoji" w:hAnsi="Segoe UI Emoji" w:cs="Segoe UI Emoji"/>
                <w:sz w:val="24"/>
                <w:szCs w:val="24"/>
              </w:rPr>
              <w:t>📄</w:t>
            </w:r>
            <w:r w:rsidRPr="004029D8">
              <w:rPr>
                <w:rFonts w:ascii="Times New Roman" w:hAnsi="Times New Roman" w:cs="Times New Roman"/>
                <w:sz w:val="24"/>
                <w:szCs w:val="24"/>
              </w:rPr>
              <w:t xml:space="preserve"> Sanat dersinde </w:t>
            </w:r>
            <w:r w:rsidRPr="004029D8">
              <w:rPr>
                <w:rFonts w:ascii="Times New Roman" w:hAnsi="Times New Roman" w:cs="Times New Roman"/>
                <w:b/>
                <w:bCs/>
                <w:sz w:val="24"/>
                <w:szCs w:val="24"/>
              </w:rPr>
              <w:t xml:space="preserve">Alejandro </w:t>
            </w:r>
            <w:r w:rsidRPr="004029D8">
              <w:rPr>
                <w:rFonts w:ascii="Times New Roman" w:hAnsi="Times New Roman" w:cs="Times New Roman"/>
                <w:sz w:val="24"/>
                <w:szCs w:val="24"/>
              </w:rPr>
              <w:t>ve grubu, kalan kağıt parçalarını geri dönüştürerek...</w:t>
            </w:r>
          </w:p>
        </w:tc>
        <w:tc>
          <w:tcPr>
            <w:tcW w:w="4148" w:type="dxa"/>
          </w:tcPr>
          <w:p w14:paraId="698C44D3" w14:textId="28FF2EAD" w:rsidR="007F0B7E" w:rsidRPr="004029D8" w:rsidRDefault="007F0B7E" w:rsidP="004029D8">
            <w:pPr>
              <w:spacing w:line="276" w:lineRule="auto"/>
              <w:jc w:val="both"/>
              <w:rPr>
                <w:rFonts w:ascii="Times New Roman" w:hAnsi="Times New Roman" w:cs="Times New Roman"/>
                <w:sz w:val="24"/>
                <w:szCs w:val="24"/>
              </w:rPr>
            </w:pPr>
            <w:r w:rsidRPr="004029D8">
              <w:rPr>
                <w:rFonts w:ascii="Times New Roman" w:hAnsi="Times New Roman" w:cs="Times New Roman"/>
                <w:sz w:val="24"/>
                <w:szCs w:val="24"/>
              </w:rPr>
              <w:t>[</w:t>
            </w:r>
            <w:r w:rsidR="00375D30" w:rsidRPr="00375D30">
              <w:rPr>
                <w:rFonts w:ascii="Times New Roman" w:hAnsi="Times New Roman" w:cs="Times New Roman"/>
                <w:b/>
                <w:bCs/>
                <w:sz w:val="24"/>
                <w:szCs w:val="24"/>
              </w:rPr>
              <w:t>Sürdürülebilir</w:t>
            </w:r>
            <w:r w:rsidRPr="004029D8">
              <w:rPr>
                <w:rFonts w:ascii="Times New Roman" w:hAnsi="Times New Roman" w:cs="Times New Roman"/>
                <w:sz w:val="24"/>
                <w:szCs w:val="24"/>
              </w:rPr>
              <w:t xml:space="preserve"> Alışkanlık]</w:t>
            </w:r>
          </w:p>
        </w:tc>
      </w:tr>
    </w:tbl>
    <w:p w14:paraId="6946D18D" w14:textId="77777777" w:rsidR="0059762A" w:rsidRPr="004029D8" w:rsidRDefault="0059762A" w:rsidP="004029D8">
      <w:pPr>
        <w:spacing w:line="276" w:lineRule="auto"/>
        <w:jc w:val="both"/>
        <w:rPr>
          <w:rFonts w:ascii="Times New Roman" w:hAnsi="Times New Roman" w:cs="Times New Roman"/>
          <w:sz w:val="24"/>
          <w:szCs w:val="24"/>
        </w:rPr>
      </w:pPr>
    </w:p>
    <w:p w14:paraId="25AEF6CD" w14:textId="60AE5AAB" w:rsidR="007F0B7E" w:rsidRPr="004029D8" w:rsidRDefault="007F0B7E" w:rsidP="00375D30">
      <w:pPr>
        <w:spacing w:before="100" w:beforeAutospacing="1" w:after="100" w:afterAutospacing="1" w:line="276" w:lineRule="auto"/>
        <w:rPr>
          <w:rFonts w:ascii="Times New Roman" w:eastAsia="Times New Roman" w:hAnsi="Times New Roman" w:cs="Times New Roman"/>
          <w:sz w:val="24"/>
          <w:szCs w:val="24"/>
          <w:lang w:val="tr-TR" w:eastAsia="tr-TR"/>
        </w:rPr>
      </w:pPr>
      <w:r w:rsidRPr="007F0B7E">
        <w:rPr>
          <w:rFonts w:ascii="Times New Roman" w:eastAsia="Times New Roman" w:hAnsi="Times New Roman" w:cs="Times New Roman"/>
          <w:b/>
          <w:bCs/>
          <w:sz w:val="24"/>
          <w:szCs w:val="24"/>
          <w:lang w:val="tr-TR" w:eastAsia="tr-TR"/>
        </w:rPr>
        <w:t>Yansıma tartışması</w:t>
      </w:r>
    </w:p>
    <w:p w14:paraId="0FFDAC23" w14:textId="38FB8F23" w:rsidR="007F0B7E" w:rsidRPr="007F0B7E" w:rsidRDefault="007F0B7E" w:rsidP="004029D8">
      <w:pPr>
        <w:spacing w:before="100" w:beforeAutospacing="1" w:after="100" w:afterAutospacing="1" w:line="276" w:lineRule="auto"/>
        <w:rPr>
          <w:rFonts w:ascii="Times New Roman" w:eastAsia="Times New Roman" w:hAnsi="Times New Roman" w:cs="Times New Roman"/>
          <w:sz w:val="24"/>
          <w:szCs w:val="24"/>
          <w:lang w:val="tr-TR" w:eastAsia="tr-TR"/>
        </w:rPr>
      </w:pPr>
      <w:r w:rsidRPr="007F0B7E">
        <w:rPr>
          <w:rFonts w:ascii="Times New Roman" w:eastAsia="Times New Roman" w:hAnsi="Times New Roman" w:cs="Times New Roman"/>
          <w:sz w:val="24"/>
          <w:szCs w:val="24"/>
          <w:lang w:val="tr-TR" w:eastAsia="tr-TR"/>
        </w:rPr>
        <w:t>Öğretmen birkaç kapanış sorusu sorar:</w:t>
      </w:r>
    </w:p>
    <w:p w14:paraId="11C18426" w14:textId="207DFA7F" w:rsidR="007F0B7E" w:rsidRPr="004029D8" w:rsidRDefault="007F0B7E" w:rsidP="004029D8">
      <w:pPr>
        <w:spacing w:before="100" w:beforeAutospacing="1" w:after="100" w:afterAutospacing="1" w:line="276" w:lineRule="auto"/>
        <w:rPr>
          <w:rFonts w:ascii="Times New Roman" w:eastAsia="Times New Roman" w:hAnsi="Times New Roman" w:cs="Times New Roman"/>
          <w:sz w:val="24"/>
          <w:szCs w:val="24"/>
          <w:lang w:val="tr-TR" w:eastAsia="tr-TR"/>
        </w:rPr>
      </w:pPr>
      <w:r w:rsidRPr="007F0B7E">
        <w:rPr>
          <w:rFonts w:ascii="Times New Roman" w:eastAsia="Times New Roman" w:hAnsi="Times New Roman" w:cs="Times New Roman"/>
          <w:sz w:val="24"/>
          <w:szCs w:val="24"/>
          <w:lang w:val="tr-TR" w:eastAsia="tr-TR"/>
        </w:rPr>
        <w:t xml:space="preserve">Hangi alışkanlıkları belirlemek en kolaydı? </w:t>
      </w:r>
      <w:r w:rsidRPr="004029D8">
        <w:rPr>
          <w:rFonts w:ascii="Times New Roman" w:eastAsia="Times New Roman" w:hAnsi="Times New Roman" w:cs="Times New Roman"/>
          <w:sz w:val="24"/>
          <w:szCs w:val="24"/>
          <w:lang w:val="tr-TR" w:eastAsia="tr-TR"/>
        </w:rPr>
        <w:t>Neden?</w:t>
      </w:r>
    </w:p>
    <w:p w14:paraId="2E99D66B" w14:textId="6E951D25" w:rsidR="007F0B7E" w:rsidRPr="007F0B7E" w:rsidRDefault="007F0B7E" w:rsidP="004029D8">
      <w:pPr>
        <w:spacing w:before="100" w:beforeAutospacing="1" w:after="100" w:afterAutospacing="1" w:line="276" w:lineRule="auto"/>
        <w:rPr>
          <w:rFonts w:ascii="Times New Roman" w:eastAsia="Times New Roman" w:hAnsi="Times New Roman" w:cs="Times New Roman"/>
          <w:sz w:val="24"/>
          <w:szCs w:val="24"/>
          <w:lang w:val="tr-TR" w:eastAsia="tr-TR"/>
        </w:rPr>
      </w:pPr>
      <w:r w:rsidRPr="004029D8">
        <w:rPr>
          <w:rFonts w:ascii="Times New Roman" w:eastAsia="Times New Roman" w:hAnsi="Times New Roman" w:cs="Times New Roman"/>
          <w:sz w:val="24"/>
          <w:szCs w:val="24"/>
          <w:lang w:val="tr-TR" w:eastAsia="tr-TR"/>
        </w:rPr>
        <w:t>_______________________________________________________</w:t>
      </w:r>
    </w:p>
    <w:p w14:paraId="47F75994" w14:textId="392147D1" w:rsidR="007F0B7E" w:rsidRPr="004029D8" w:rsidRDefault="007F0B7E" w:rsidP="004029D8">
      <w:pPr>
        <w:spacing w:before="100" w:beforeAutospacing="1" w:after="100" w:afterAutospacing="1" w:line="276" w:lineRule="auto"/>
        <w:rPr>
          <w:rFonts w:ascii="Times New Roman" w:eastAsia="Times New Roman" w:hAnsi="Times New Roman" w:cs="Times New Roman"/>
          <w:sz w:val="24"/>
          <w:szCs w:val="24"/>
          <w:lang w:val="tr-TR" w:eastAsia="tr-TR"/>
        </w:rPr>
      </w:pPr>
      <w:r w:rsidRPr="007F0B7E">
        <w:rPr>
          <w:rFonts w:ascii="Times New Roman" w:eastAsia="Times New Roman" w:hAnsi="Times New Roman" w:cs="Times New Roman"/>
          <w:sz w:val="24"/>
          <w:szCs w:val="24"/>
          <w:lang w:val="tr-TR" w:eastAsia="tr-TR"/>
        </w:rPr>
        <w:t>Hangileri sizi şaşırttı?</w:t>
      </w:r>
    </w:p>
    <w:p w14:paraId="6CEFFCB6" w14:textId="34864535" w:rsidR="007F0B7E" w:rsidRPr="007F0B7E" w:rsidRDefault="007F0B7E" w:rsidP="004029D8">
      <w:pPr>
        <w:spacing w:before="100" w:beforeAutospacing="1" w:after="100" w:afterAutospacing="1" w:line="276" w:lineRule="auto"/>
        <w:rPr>
          <w:rFonts w:ascii="Times New Roman" w:eastAsia="Times New Roman" w:hAnsi="Times New Roman" w:cs="Times New Roman"/>
          <w:sz w:val="24"/>
          <w:szCs w:val="24"/>
          <w:lang w:val="tr-TR" w:eastAsia="tr-TR"/>
        </w:rPr>
      </w:pPr>
      <w:r w:rsidRPr="004029D8">
        <w:rPr>
          <w:rFonts w:ascii="Times New Roman" w:eastAsia="Times New Roman" w:hAnsi="Times New Roman" w:cs="Times New Roman"/>
          <w:sz w:val="24"/>
          <w:szCs w:val="24"/>
          <w:lang w:val="tr-TR" w:eastAsia="tr-TR"/>
        </w:rPr>
        <w:t>_______________________________________________________</w:t>
      </w:r>
    </w:p>
    <w:p w14:paraId="7734704F" w14:textId="623FA954" w:rsidR="007F0B7E" w:rsidRPr="004029D8" w:rsidRDefault="007F0B7E" w:rsidP="004029D8">
      <w:pPr>
        <w:spacing w:before="100" w:beforeAutospacing="1" w:after="100" w:afterAutospacing="1" w:line="276" w:lineRule="auto"/>
        <w:rPr>
          <w:rFonts w:ascii="Times New Roman" w:eastAsia="Times New Roman" w:hAnsi="Times New Roman" w:cs="Times New Roman"/>
          <w:sz w:val="24"/>
          <w:szCs w:val="24"/>
          <w:lang w:val="tr-TR" w:eastAsia="tr-TR"/>
        </w:rPr>
      </w:pPr>
      <w:r w:rsidRPr="007F0B7E">
        <w:rPr>
          <w:rFonts w:ascii="Times New Roman" w:eastAsia="Times New Roman" w:hAnsi="Times New Roman" w:cs="Times New Roman"/>
          <w:sz w:val="24"/>
          <w:szCs w:val="24"/>
          <w:lang w:val="tr-TR" w:eastAsia="tr-TR"/>
        </w:rPr>
        <w:t>Bu hafta benimseyebileceğiniz bir çevre dostu alışkanlık nedir?</w:t>
      </w:r>
    </w:p>
    <w:p w14:paraId="7584EC8C" w14:textId="62FB1A74" w:rsidR="007F0B7E" w:rsidRPr="007F0B7E" w:rsidRDefault="007F0B7E" w:rsidP="004029D8">
      <w:pPr>
        <w:spacing w:before="100" w:beforeAutospacing="1" w:after="100" w:afterAutospacing="1" w:line="276" w:lineRule="auto"/>
        <w:rPr>
          <w:rFonts w:ascii="Times New Roman" w:eastAsia="Times New Roman" w:hAnsi="Times New Roman" w:cs="Times New Roman"/>
          <w:sz w:val="24"/>
          <w:szCs w:val="24"/>
          <w:lang w:val="tr-TR" w:eastAsia="tr-TR"/>
        </w:rPr>
      </w:pPr>
      <w:r w:rsidRPr="004029D8">
        <w:rPr>
          <w:rFonts w:ascii="Times New Roman" w:eastAsia="Times New Roman" w:hAnsi="Times New Roman" w:cs="Times New Roman"/>
          <w:sz w:val="24"/>
          <w:szCs w:val="24"/>
          <w:lang w:val="tr-TR" w:eastAsia="tr-TR"/>
        </w:rPr>
        <w:t>_______________________________________________________</w:t>
      </w:r>
    </w:p>
    <w:p w14:paraId="1B582DFF" w14:textId="77777777" w:rsidR="007F0B7E" w:rsidRDefault="007F0B7E" w:rsidP="004029D8">
      <w:pPr>
        <w:spacing w:line="276" w:lineRule="auto"/>
        <w:jc w:val="center"/>
        <w:rPr>
          <w:rFonts w:ascii="Times New Roman" w:hAnsi="Times New Roman" w:cs="Times New Roman"/>
          <w:b/>
          <w:bCs/>
          <w:color w:val="2E74B5" w:themeColor="accent5" w:themeShade="BF"/>
          <w:sz w:val="24"/>
          <w:szCs w:val="24"/>
          <w:lang w:val="en-US"/>
        </w:rPr>
      </w:pPr>
    </w:p>
    <w:p w14:paraId="44CD56A8" w14:textId="77777777" w:rsidR="004029D8" w:rsidRPr="004029D8" w:rsidRDefault="004029D8" w:rsidP="004029D8">
      <w:pPr>
        <w:spacing w:line="276" w:lineRule="auto"/>
        <w:jc w:val="center"/>
        <w:rPr>
          <w:rFonts w:ascii="Times New Roman" w:hAnsi="Times New Roman" w:cs="Times New Roman"/>
          <w:b/>
          <w:bCs/>
          <w:color w:val="2E74B5" w:themeColor="accent5" w:themeShade="BF"/>
          <w:sz w:val="24"/>
          <w:szCs w:val="24"/>
          <w:lang w:val="en-US"/>
        </w:rPr>
      </w:pPr>
    </w:p>
    <w:p w14:paraId="649F74DE" w14:textId="3A9CFB85" w:rsidR="007F0B7E" w:rsidRPr="004029D8" w:rsidRDefault="007F0B7E" w:rsidP="004029D8">
      <w:pPr>
        <w:spacing w:line="276" w:lineRule="auto"/>
        <w:jc w:val="center"/>
        <w:rPr>
          <w:rFonts w:ascii="Times New Roman" w:hAnsi="Times New Roman" w:cs="Times New Roman"/>
          <w:b/>
          <w:bCs/>
          <w:color w:val="2E74B5" w:themeColor="accent5" w:themeShade="BF"/>
          <w:sz w:val="24"/>
          <w:szCs w:val="24"/>
          <w:lang w:val="en-US"/>
        </w:rPr>
      </w:pPr>
      <w:r w:rsidRPr="004029D8">
        <w:rPr>
          <w:rFonts w:ascii="Times New Roman" w:hAnsi="Times New Roman" w:cs="Times New Roman"/>
          <w:b/>
          <w:bCs/>
          <w:color w:val="2E74B5" w:themeColor="accent5" w:themeShade="BF"/>
          <w:sz w:val="24"/>
          <w:szCs w:val="24"/>
          <w:lang w:val="en-US"/>
        </w:rPr>
        <w:t>Etkinlik 2</w:t>
      </w:r>
    </w:p>
    <w:p w14:paraId="0D654135" w14:textId="76587870" w:rsidR="004370E9" w:rsidRPr="004029D8" w:rsidRDefault="004370E9" w:rsidP="004029D8">
      <w:pPr>
        <w:spacing w:line="276" w:lineRule="auto"/>
        <w:jc w:val="center"/>
        <w:rPr>
          <w:rFonts w:ascii="Times New Roman" w:hAnsi="Times New Roman" w:cs="Times New Roman"/>
          <w:b/>
          <w:bCs/>
          <w:color w:val="2E74B5" w:themeColor="accent5" w:themeShade="BF"/>
          <w:sz w:val="24"/>
          <w:szCs w:val="24"/>
          <w:lang w:val="en-US"/>
        </w:rPr>
      </w:pPr>
      <w:r w:rsidRPr="004029D8">
        <w:rPr>
          <w:rFonts w:ascii="Times New Roman" w:hAnsi="Times New Roman" w:cs="Times New Roman"/>
          <w:b/>
          <w:bCs/>
          <w:color w:val="2E74B5" w:themeColor="accent5" w:themeShade="BF"/>
          <w:sz w:val="24"/>
          <w:szCs w:val="24"/>
          <w:lang w:val="en-US"/>
        </w:rPr>
        <w:t>Sürdürülebilirlik Sinyalleri</w:t>
      </w:r>
    </w:p>
    <w:p w14:paraId="227FF671" w14:textId="64F5C61E" w:rsidR="004370E9" w:rsidRPr="004029D8" w:rsidRDefault="0087764C" w:rsidP="004029D8">
      <w:pPr>
        <w:spacing w:line="276" w:lineRule="auto"/>
        <w:jc w:val="both"/>
        <w:rPr>
          <w:rFonts w:ascii="Times New Roman" w:hAnsi="Times New Roman" w:cs="Times New Roman"/>
          <w:sz w:val="24"/>
          <w:szCs w:val="24"/>
        </w:rPr>
      </w:pPr>
      <w:r w:rsidRPr="004029D8">
        <w:rPr>
          <w:rFonts w:ascii="Times New Roman" w:hAnsi="Times New Roman" w:cs="Times New Roman"/>
          <w:sz w:val="24"/>
          <w:szCs w:val="24"/>
        </w:rPr>
        <w:t>Bu etkinlikte öğrenciler FOSSBot'un tepkilerini kaydeder ve yorumlar. Seçilen her davranış kartı için, öğrenciler eylemin sürdürülebilir mi yoksa zararlı mı olduğunu gözlemler ve robotun tepkisini (hareket, LED rengi ve ses) not eder. Öğrenciler her davranışı doğru tepki modeliyle eşleştirerek tabloyu doldurur. Sonunda yer alan kısa bir yansıma bölümü, öğrencileri hangi alışkanlıkların robotu ileriye götürdüğünü ve hangilerinin uyarıları tetiklediğini düşünmeye teşvik eder.</w:t>
      </w:r>
    </w:p>
    <w:p w14:paraId="42454FA6" w14:textId="77777777" w:rsidR="0087764C" w:rsidRPr="0087764C" w:rsidRDefault="0087764C" w:rsidP="004029D8">
      <w:pPr>
        <w:spacing w:line="276" w:lineRule="auto"/>
        <w:jc w:val="both"/>
        <w:rPr>
          <w:rFonts w:ascii="Times New Roman" w:hAnsi="Times New Roman" w:cs="Times New Roman"/>
          <w:sz w:val="24"/>
          <w:szCs w:val="24"/>
          <w:lang w:val="tr-TR"/>
        </w:rPr>
      </w:pPr>
      <w:r w:rsidRPr="0087764C">
        <w:rPr>
          <w:rFonts w:ascii="Times New Roman" w:hAnsi="Times New Roman" w:cs="Times New Roman"/>
          <w:sz w:val="24"/>
          <w:szCs w:val="24"/>
          <w:lang w:val="tr-TR"/>
        </w:rPr>
        <w:t>Projeyi yürütmek için şu adımları izleyin:</w:t>
      </w:r>
    </w:p>
    <w:p w14:paraId="780D6F63" w14:textId="77777777" w:rsidR="0087764C" w:rsidRPr="0087764C" w:rsidRDefault="0087764C" w:rsidP="004029D8">
      <w:pPr>
        <w:numPr>
          <w:ilvl w:val="0"/>
          <w:numId w:val="27"/>
        </w:numPr>
        <w:spacing w:line="276" w:lineRule="auto"/>
        <w:jc w:val="both"/>
        <w:rPr>
          <w:rFonts w:ascii="Times New Roman" w:hAnsi="Times New Roman" w:cs="Times New Roman"/>
          <w:sz w:val="24"/>
          <w:szCs w:val="24"/>
          <w:lang w:val="tr-TR"/>
        </w:rPr>
      </w:pPr>
      <w:r w:rsidRPr="0087764C">
        <w:rPr>
          <w:rFonts w:ascii="Times New Roman" w:hAnsi="Times New Roman" w:cs="Times New Roman"/>
          <w:sz w:val="24"/>
          <w:szCs w:val="24"/>
          <w:lang w:val="tr-TR"/>
        </w:rPr>
        <w:t>FOSSBot'u açın. Yerel ağınıza bağlanana kadar birkaç saniye bekleyin.</w:t>
      </w:r>
    </w:p>
    <w:p w14:paraId="3677323C" w14:textId="77777777" w:rsidR="0087764C" w:rsidRPr="0087764C" w:rsidRDefault="0087764C" w:rsidP="004029D8">
      <w:pPr>
        <w:numPr>
          <w:ilvl w:val="0"/>
          <w:numId w:val="27"/>
        </w:numPr>
        <w:spacing w:line="276" w:lineRule="auto"/>
        <w:jc w:val="both"/>
        <w:rPr>
          <w:rFonts w:ascii="Times New Roman" w:hAnsi="Times New Roman" w:cs="Times New Roman"/>
          <w:sz w:val="24"/>
          <w:szCs w:val="24"/>
          <w:lang w:val="tr-TR"/>
        </w:rPr>
      </w:pPr>
      <w:r w:rsidRPr="0087764C">
        <w:rPr>
          <w:rFonts w:ascii="Times New Roman" w:hAnsi="Times New Roman" w:cs="Times New Roman"/>
          <w:sz w:val="24"/>
          <w:szCs w:val="24"/>
          <w:lang w:val="tr-TR"/>
        </w:rPr>
        <w:t>Robotla aynı ağa bağlı bir bilgisayar veya dizüstü bilgisayarda Chrome veya Firefox'u açın ve FOSSBot arayüzüne erişmek için</w:t>
      </w:r>
      <w:hyperlink r:id="rId8" w:history="1">
        <w:r w:rsidRPr="0087764C">
          <w:rPr>
            <w:rStyle w:val="Kpr"/>
            <w:rFonts w:ascii="Times New Roman" w:hAnsi="Times New Roman" w:cs="Times New Roman"/>
            <w:b/>
            <w:bCs/>
            <w:color w:val="2F5496" w:themeColor="accent1" w:themeShade="BF"/>
            <w:sz w:val="24"/>
            <w:szCs w:val="24"/>
            <w:lang w:val="tr-TR"/>
          </w:rPr>
          <w:t xml:space="preserve"> http://fossbot-000.local:8081</w:t>
        </w:r>
      </w:hyperlink>
      <w:r w:rsidRPr="0087764C">
        <w:rPr>
          <w:rFonts w:ascii="Times New Roman" w:hAnsi="Times New Roman" w:cs="Times New Roman"/>
          <w:sz w:val="24"/>
          <w:szCs w:val="24"/>
          <w:lang w:val="tr-TR"/>
        </w:rPr>
        <w:t xml:space="preserve"> URL'sine gidin.</w:t>
      </w:r>
    </w:p>
    <w:p w14:paraId="2E7C0C98" w14:textId="4FA27E93" w:rsidR="004A0A8C" w:rsidRPr="004A0A8C" w:rsidRDefault="004A0A8C" w:rsidP="004029D8">
      <w:pPr>
        <w:numPr>
          <w:ilvl w:val="0"/>
          <w:numId w:val="27"/>
        </w:numPr>
        <w:spacing w:before="280" w:after="280" w:line="276" w:lineRule="auto"/>
        <w:jc w:val="both"/>
        <w:textAlignment w:val="baseline"/>
        <w:rPr>
          <w:rFonts w:ascii="Times New Roman" w:eastAsia="Times New Roman" w:hAnsi="Times New Roman" w:cs="Times New Roman"/>
          <w:color w:val="000000"/>
          <w:sz w:val="24"/>
          <w:szCs w:val="24"/>
          <w:lang w:val="tr-TR" w:eastAsia="tr-TR"/>
        </w:rPr>
      </w:pPr>
      <w:r w:rsidRPr="004A0A8C">
        <w:rPr>
          <w:rFonts w:ascii="Times New Roman" w:eastAsia="Times New Roman" w:hAnsi="Times New Roman" w:cs="Times New Roman"/>
          <w:color w:val="000000"/>
          <w:sz w:val="24"/>
          <w:szCs w:val="24"/>
          <w:lang w:val="tr-TR" w:eastAsia="tr-TR"/>
        </w:rPr>
        <w:t>FOSSBot arayüzünün ana sayfası</w:t>
      </w:r>
      <w:r w:rsidRPr="004029D8">
        <w:rPr>
          <w:rFonts w:ascii="Times New Roman" w:eastAsia="Times New Roman" w:hAnsi="Times New Roman" w:cs="Times New Roman"/>
          <w:noProof/>
          <w:color w:val="000000"/>
          <w:sz w:val="24"/>
          <w:szCs w:val="24"/>
          <w:bdr w:val="none" w:sz="0" w:space="0" w:color="auto" w:frame="1"/>
          <w:lang w:val="tr-TR" w:eastAsia="tr-TR"/>
        </w:rPr>
        <w:drawing>
          <wp:inline distT="0" distB="0" distL="0" distR="0" wp14:anchorId="105137F7" wp14:editId="1AF54D48">
            <wp:extent cx="390525" cy="361950"/>
            <wp:effectExtent l="0" t="0" r="9525" b="0"/>
            <wp:docPr id="1688275822"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0525" cy="361950"/>
                    </a:xfrm>
                    <a:prstGeom prst="rect">
                      <a:avLst/>
                    </a:prstGeom>
                    <a:noFill/>
                    <a:ln>
                      <a:noFill/>
                    </a:ln>
                  </pic:spPr>
                </pic:pic>
              </a:graphicData>
            </a:graphic>
          </wp:inline>
        </w:drawing>
      </w:r>
      <w:r w:rsidRPr="004A0A8C">
        <w:rPr>
          <w:rFonts w:ascii="Times New Roman" w:eastAsia="Times New Roman" w:hAnsi="Times New Roman" w:cs="Times New Roman"/>
          <w:color w:val="000000"/>
          <w:sz w:val="24"/>
          <w:szCs w:val="24"/>
          <w:lang w:val="tr-TR" w:eastAsia="tr-TR"/>
        </w:rPr>
        <w:t xml:space="preserve"> adresine gidin.</w:t>
      </w:r>
    </w:p>
    <w:p w14:paraId="67FC0227" w14:textId="3D97F882" w:rsidR="004A0A8C" w:rsidRPr="004A0A8C" w:rsidRDefault="004A0A8C" w:rsidP="004029D8">
      <w:pPr>
        <w:numPr>
          <w:ilvl w:val="0"/>
          <w:numId w:val="27"/>
        </w:numPr>
        <w:spacing w:before="280" w:after="280" w:line="276" w:lineRule="auto"/>
        <w:jc w:val="both"/>
        <w:textAlignment w:val="baseline"/>
        <w:rPr>
          <w:rFonts w:ascii="Times New Roman" w:eastAsia="Times New Roman" w:hAnsi="Times New Roman" w:cs="Times New Roman"/>
          <w:color w:val="000000"/>
          <w:sz w:val="24"/>
          <w:szCs w:val="24"/>
          <w:lang w:val="tr-TR" w:eastAsia="tr-TR"/>
        </w:rPr>
      </w:pPr>
      <w:r w:rsidRPr="004A0A8C">
        <w:rPr>
          <w:rFonts w:ascii="Times New Roman" w:eastAsia="Times New Roman" w:hAnsi="Times New Roman" w:cs="Times New Roman"/>
          <w:color w:val="000000"/>
          <w:sz w:val="24"/>
          <w:szCs w:val="24"/>
          <w:lang w:val="tr-TR" w:eastAsia="tr-TR"/>
        </w:rPr>
        <w:t>Yeni bir proje oluşturun</w:t>
      </w:r>
      <w:r w:rsidRPr="004029D8">
        <w:rPr>
          <w:rFonts w:ascii="Times New Roman" w:eastAsia="Times New Roman" w:hAnsi="Times New Roman" w:cs="Times New Roman"/>
          <w:noProof/>
          <w:color w:val="000000"/>
          <w:sz w:val="24"/>
          <w:szCs w:val="24"/>
          <w:bdr w:val="none" w:sz="0" w:space="0" w:color="auto" w:frame="1"/>
          <w:lang w:val="tr-TR" w:eastAsia="tr-TR"/>
        </w:rPr>
        <w:drawing>
          <wp:inline distT="0" distB="0" distL="0" distR="0" wp14:anchorId="16DCC4F1" wp14:editId="260C369D">
            <wp:extent cx="361950" cy="361950"/>
            <wp:effectExtent l="0" t="0" r="0" b="0"/>
            <wp:docPr id="233116526"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r w:rsidRPr="004A0A8C">
        <w:rPr>
          <w:rFonts w:ascii="Times New Roman" w:eastAsia="Times New Roman" w:hAnsi="Times New Roman" w:cs="Times New Roman"/>
          <w:color w:val="000000"/>
          <w:sz w:val="24"/>
          <w:szCs w:val="24"/>
          <w:lang w:val="tr-TR" w:eastAsia="tr-TR"/>
        </w:rPr>
        <w:t xml:space="preserve"> .</w:t>
      </w:r>
    </w:p>
    <w:p w14:paraId="49EB7154" w14:textId="54BF43E6" w:rsidR="004A0A8C" w:rsidRPr="004029D8" w:rsidRDefault="004A0A8C" w:rsidP="004029D8">
      <w:pPr>
        <w:numPr>
          <w:ilvl w:val="0"/>
          <w:numId w:val="27"/>
        </w:numPr>
        <w:spacing w:before="280" w:after="280" w:line="276" w:lineRule="auto"/>
        <w:jc w:val="both"/>
        <w:textAlignment w:val="baseline"/>
        <w:rPr>
          <w:rFonts w:ascii="Times New Roman" w:eastAsia="Times New Roman" w:hAnsi="Times New Roman" w:cs="Times New Roman"/>
          <w:color w:val="000000"/>
          <w:sz w:val="24"/>
          <w:szCs w:val="24"/>
          <w:lang w:val="tr-TR" w:eastAsia="tr-TR"/>
        </w:rPr>
      </w:pPr>
      <w:r w:rsidRPr="004A0A8C">
        <w:rPr>
          <w:rFonts w:ascii="Times New Roman" w:eastAsia="Times New Roman" w:hAnsi="Times New Roman" w:cs="Times New Roman"/>
          <w:color w:val="000000"/>
          <w:sz w:val="24"/>
          <w:szCs w:val="24"/>
          <w:lang w:val="tr-TR" w:eastAsia="tr-TR"/>
        </w:rPr>
        <w:t xml:space="preserve">Adını </w:t>
      </w:r>
      <w:r w:rsidRPr="004A0A8C">
        <w:rPr>
          <w:rFonts w:ascii="Times New Roman" w:eastAsia="Times New Roman" w:hAnsi="Times New Roman" w:cs="Times New Roman"/>
          <w:b/>
          <w:bCs/>
          <w:color w:val="000000"/>
          <w:sz w:val="24"/>
          <w:szCs w:val="24"/>
          <w:lang w:val="tr-TR" w:eastAsia="tr-TR"/>
        </w:rPr>
        <w:t>"</w:t>
      </w:r>
      <w:r w:rsidRPr="004029D8">
        <w:rPr>
          <w:rFonts w:ascii="Times New Roman" w:eastAsia="Times New Roman" w:hAnsi="Times New Roman" w:cs="Times New Roman"/>
          <w:b/>
          <w:bCs/>
          <w:color w:val="000000"/>
          <w:sz w:val="24"/>
          <w:szCs w:val="24"/>
          <w:lang w:val="tr-TR" w:eastAsia="tr-TR"/>
        </w:rPr>
        <w:t>Sürdürülebilirlik Sinyalleri</w:t>
      </w:r>
      <w:r w:rsidRPr="004A0A8C">
        <w:rPr>
          <w:rFonts w:ascii="Times New Roman" w:eastAsia="Times New Roman" w:hAnsi="Times New Roman" w:cs="Times New Roman"/>
          <w:color w:val="000000"/>
          <w:sz w:val="24"/>
          <w:szCs w:val="24"/>
          <w:lang w:val="tr-TR" w:eastAsia="tr-TR"/>
        </w:rPr>
        <w:t>" olarak belirleyin.</w:t>
      </w:r>
    </w:p>
    <w:p w14:paraId="7BA4B6BD" w14:textId="6FA98624" w:rsidR="004A0A8C" w:rsidRPr="004A0A8C" w:rsidRDefault="004A0A8C" w:rsidP="004029D8">
      <w:pPr>
        <w:numPr>
          <w:ilvl w:val="0"/>
          <w:numId w:val="27"/>
        </w:numPr>
        <w:spacing w:before="280" w:after="280" w:line="276" w:lineRule="auto"/>
        <w:jc w:val="both"/>
        <w:textAlignment w:val="baseline"/>
        <w:rPr>
          <w:rFonts w:ascii="Times New Roman" w:eastAsia="Times New Roman" w:hAnsi="Times New Roman" w:cs="Times New Roman"/>
          <w:color w:val="000000"/>
          <w:sz w:val="24"/>
          <w:szCs w:val="24"/>
          <w:lang w:val="tr-TR" w:eastAsia="tr-TR"/>
        </w:rPr>
      </w:pPr>
      <w:r w:rsidRPr="004A0A8C">
        <w:rPr>
          <w:rFonts w:ascii="Times New Roman" w:eastAsia="Times New Roman" w:hAnsi="Times New Roman" w:cs="Times New Roman"/>
          <w:color w:val="000000"/>
          <w:sz w:val="24"/>
          <w:szCs w:val="24"/>
          <w:lang w:val="tr-TR" w:eastAsia="tr-TR"/>
        </w:rPr>
        <w:t xml:space="preserve">"Yeni proje için kısa açıklama" bölümüne, </w:t>
      </w:r>
      <w:r w:rsidRPr="004029D8">
        <w:rPr>
          <w:rFonts w:ascii="Times New Roman" w:eastAsia="Times New Roman" w:hAnsi="Times New Roman" w:cs="Times New Roman"/>
          <w:color w:val="000000"/>
          <w:sz w:val="24"/>
          <w:szCs w:val="24"/>
          <w:lang w:val="tr-TR" w:eastAsia="tr-TR"/>
        </w:rPr>
        <w:t xml:space="preserve">etkinlikle ilgili bir açıklama </w:t>
      </w:r>
      <w:r w:rsidRPr="004A0A8C">
        <w:rPr>
          <w:rFonts w:ascii="Times New Roman" w:eastAsia="Times New Roman" w:hAnsi="Times New Roman" w:cs="Times New Roman"/>
          <w:color w:val="000000"/>
          <w:sz w:val="24"/>
          <w:szCs w:val="24"/>
          <w:lang w:val="tr-TR" w:eastAsia="tr-TR"/>
        </w:rPr>
        <w:t>yazabilirsiniz</w:t>
      </w:r>
      <w:r w:rsidRPr="004029D8">
        <w:rPr>
          <w:rFonts w:ascii="Times New Roman" w:eastAsia="Times New Roman" w:hAnsi="Times New Roman" w:cs="Times New Roman"/>
          <w:color w:val="000000"/>
          <w:sz w:val="24"/>
          <w:szCs w:val="24"/>
          <w:lang w:val="tr-TR" w:eastAsia="tr-TR"/>
        </w:rPr>
        <w:t>.</w:t>
      </w:r>
    </w:p>
    <w:p w14:paraId="3D007BD9" w14:textId="14CA56DC" w:rsidR="004A0A8C" w:rsidRPr="004029D8" w:rsidRDefault="004A0A8C" w:rsidP="004029D8">
      <w:pPr>
        <w:numPr>
          <w:ilvl w:val="0"/>
          <w:numId w:val="27"/>
        </w:numPr>
        <w:spacing w:before="280" w:after="280" w:line="276" w:lineRule="auto"/>
        <w:jc w:val="both"/>
        <w:textAlignment w:val="baseline"/>
        <w:rPr>
          <w:rFonts w:ascii="Times New Roman" w:eastAsia="Times New Roman" w:hAnsi="Times New Roman" w:cs="Times New Roman"/>
          <w:color w:val="000000"/>
          <w:sz w:val="24"/>
          <w:szCs w:val="24"/>
          <w:lang w:val="tr-TR" w:eastAsia="tr-TR"/>
        </w:rPr>
      </w:pPr>
      <w:r w:rsidRPr="004029D8">
        <w:rPr>
          <w:rFonts w:ascii="Times New Roman" w:eastAsia="Times New Roman" w:hAnsi="Times New Roman" w:cs="Times New Roman"/>
          <w:color w:val="000000"/>
          <w:sz w:val="24"/>
          <w:szCs w:val="24"/>
          <w:lang w:val="tr-TR" w:eastAsia="tr-TR"/>
        </w:rPr>
        <w:t xml:space="preserve">Öncelikle, </w:t>
      </w:r>
      <w:r w:rsidRPr="004029D8">
        <w:rPr>
          <w:rFonts w:ascii="Times New Roman" w:eastAsia="Times New Roman" w:hAnsi="Times New Roman" w:cs="Times New Roman"/>
          <w:color w:val="000000"/>
          <w:sz w:val="24"/>
          <w:szCs w:val="24"/>
          <w:lang w:eastAsia="tr-TR"/>
        </w:rPr>
        <w:t>Değişkenler'e gidin, değişken oluştur'u tıklayın, oluşturun:</w:t>
      </w:r>
    </w:p>
    <w:p w14:paraId="574256D0" w14:textId="53A72CAC" w:rsidR="004A0A8C" w:rsidRPr="004029D8" w:rsidRDefault="004A0A8C" w:rsidP="004029D8">
      <w:pPr>
        <w:pStyle w:val="ListeParagraf"/>
        <w:spacing w:before="100" w:beforeAutospacing="1" w:after="100" w:afterAutospacing="1" w:line="276" w:lineRule="auto"/>
        <w:rPr>
          <w:rFonts w:ascii="Times New Roman" w:eastAsia="Times New Roman" w:hAnsi="Times New Roman" w:cs="Times New Roman"/>
          <w:sz w:val="24"/>
          <w:szCs w:val="24"/>
          <w:lang w:val="tr-TR" w:eastAsia="tr-TR"/>
        </w:rPr>
      </w:pPr>
      <w:r w:rsidRPr="004029D8">
        <w:rPr>
          <w:rFonts w:ascii="Times New Roman" w:eastAsia="Times New Roman" w:hAnsi="Times New Roman" w:cs="Times New Roman"/>
          <w:sz w:val="24"/>
          <w:szCs w:val="24"/>
          <w:lang w:val="tr-TR" w:eastAsia="tr-TR"/>
        </w:rPr>
        <w:t xml:space="preserve">  behaviorType</w:t>
      </w:r>
    </w:p>
    <w:p w14:paraId="27095084" w14:textId="6867E1A5" w:rsidR="004A0A8C" w:rsidRPr="004029D8" w:rsidRDefault="004A0A8C" w:rsidP="00375D30">
      <w:pPr>
        <w:pStyle w:val="ListeParagraf"/>
        <w:spacing w:before="100" w:beforeAutospacing="1" w:after="100" w:afterAutospacing="1" w:line="276" w:lineRule="auto"/>
        <w:rPr>
          <w:rFonts w:ascii="Times New Roman" w:eastAsia="Times New Roman" w:hAnsi="Times New Roman" w:cs="Times New Roman"/>
          <w:sz w:val="24"/>
          <w:szCs w:val="24"/>
          <w:lang w:val="tr-TR" w:eastAsia="tr-TR"/>
        </w:rPr>
      </w:pPr>
      <w:r w:rsidRPr="004029D8">
        <w:rPr>
          <w:rFonts w:ascii="Times New Roman" w:eastAsia="Times New Roman" w:hAnsi="Times New Roman" w:cs="Times New Roman"/>
          <w:sz w:val="24"/>
          <w:szCs w:val="24"/>
          <w:lang w:val="tr-TR" w:eastAsia="tr-TR"/>
        </w:rPr>
        <w:t xml:space="preserve">  </w:t>
      </w:r>
      <w:r w:rsidR="00375D30">
        <w:rPr>
          <w:rFonts w:ascii="Times New Roman" w:eastAsia="Times New Roman" w:hAnsi="Times New Roman" w:cs="Times New Roman"/>
          <w:sz w:val="24"/>
          <w:szCs w:val="24"/>
          <w:lang w:val="tr-TR" w:eastAsia="tr-TR"/>
        </w:rPr>
        <w:t>selectedBehaviour</w:t>
      </w:r>
    </w:p>
    <w:p w14:paraId="219BB247" w14:textId="62C6F4B0" w:rsidR="004A0A8C" w:rsidRPr="004029D8" w:rsidRDefault="00B02395" w:rsidP="004029D8">
      <w:pPr>
        <w:spacing w:before="280" w:after="280" w:line="276" w:lineRule="auto"/>
        <w:ind w:left="720"/>
        <w:jc w:val="both"/>
        <w:textAlignment w:val="baseline"/>
        <w:rPr>
          <w:rFonts w:ascii="Times New Roman" w:eastAsia="Times New Roman" w:hAnsi="Times New Roman" w:cs="Times New Roman"/>
          <w:color w:val="000000"/>
          <w:sz w:val="24"/>
          <w:szCs w:val="24"/>
          <w:lang w:val="tr-TR" w:eastAsia="tr-TR"/>
        </w:rPr>
      </w:pPr>
      <w:r w:rsidRPr="004029D8">
        <w:rPr>
          <w:rFonts w:ascii="Times New Roman" w:eastAsia="Times New Roman" w:hAnsi="Times New Roman" w:cs="Times New Roman"/>
          <w:color w:val="000000"/>
          <w:sz w:val="24"/>
          <w:szCs w:val="24"/>
          <w:lang w:val="tr-TR" w:eastAsia="tr-TR"/>
        </w:rPr>
        <w:lastRenderedPageBreak/>
        <w:t xml:space="preserve">                  </w:t>
      </w:r>
      <w:r w:rsidRPr="004029D8">
        <w:rPr>
          <w:rFonts w:ascii="Times New Roman" w:eastAsia="Times New Roman" w:hAnsi="Times New Roman" w:cs="Times New Roman"/>
          <w:noProof/>
          <w:color w:val="000000"/>
          <w:sz w:val="24"/>
          <w:szCs w:val="24"/>
          <w:lang w:val="tr-TR" w:eastAsia="tr-TR"/>
        </w:rPr>
        <w:drawing>
          <wp:inline distT="0" distB="0" distL="0" distR="0" wp14:anchorId="5E22C38C" wp14:editId="4D7A4D57">
            <wp:extent cx="2753109" cy="2000529"/>
            <wp:effectExtent l="0" t="0" r="9525" b="0"/>
            <wp:docPr id="86249655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496558" name=""/>
                    <pic:cNvPicPr/>
                  </pic:nvPicPr>
                  <pic:blipFill>
                    <a:blip r:embed="rId11">
                      <a:extLst>
                        <a:ext uri="{BEBA8EAE-BF5A-486C-A8C5-ECC9F3942E4B}">
                          <a14:imgProps xmlns:a14="http://schemas.microsoft.com/office/drawing/2010/main">
                            <a14:imgLayer r:embed="rId12">
                              <a14:imgEffect>
                                <a14:backgroundRemoval t="1429" b="97143" l="1038" r="98270">
                                  <a14:foregroundMark x1="23183" y1="5714" x2="23183" y2="5714"/>
                                  <a14:foregroundMark x1="45329" y1="29048" x2="45329" y2="29048"/>
                                  <a14:foregroundMark x1="32526" y1="71905" x2="32526" y2="71905"/>
                                  <a14:foregroundMark x1="39100" y1="89048" x2="39100" y2="89048"/>
                                </a14:backgroundRemoval>
                              </a14:imgEffect>
                            </a14:imgLayer>
                          </a14:imgProps>
                        </a:ext>
                      </a:extLst>
                    </a:blip>
                    <a:stretch>
                      <a:fillRect/>
                    </a:stretch>
                  </pic:blipFill>
                  <pic:spPr>
                    <a:xfrm>
                      <a:off x="0" y="0"/>
                      <a:ext cx="2753109" cy="2000529"/>
                    </a:xfrm>
                    <a:prstGeom prst="rect">
                      <a:avLst/>
                    </a:prstGeom>
                  </pic:spPr>
                </pic:pic>
              </a:graphicData>
            </a:graphic>
          </wp:inline>
        </w:drawing>
      </w:r>
    </w:p>
    <w:p w14:paraId="0B24D962" w14:textId="38E79739" w:rsidR="00B02395" w:rsidRPr="004029D8" w:rsidRDefault="00B02395" w:rsidP="004029D8">
      <w:pPr>
        <w:pStyle w:val="ListeParagraf"/>
        <w:numPr>
          <w:ilvl w:val="0"/>
          <w:numId w:val="27"/>
        </w:numPr>
        <w:spacing w:before="280" w:after="280" w:line="276" w:lineRule="auto"/>
        <w:jc w:val="both"/>
        <w:textAlignment w:val="baseline"/>
        <w:rPr>
          <w:rFonts w:ascii="Times New Roman" w:eastAsia="Times New Roman" w:hAnsi="Times New Roman" w:cs="Times New Roman"/>
          <w:color w:val="000000"/>
          <w:sz w:val="24"/>
          <w:szCs w:val="24"/>
          <w:lang w:val="tr-TR" w:eastAsia="tr-TR"/>
        </w:rPr>
      </w:pPr>
      <w:r w:rsidRPr="004029D8">
        <w:rPr>
          <w:rFonts w:ascii="Times New Roman" w:eastAsia="Times New Roman" w:hAnsi="Times New Roman" w:cs="Times New Roman"/>
          <w:color w:val="000000"/>
          <w:sz w:val="24"/>
          <w:szCs w:val="24"/>
          <w:lang w:val="tr-TR" w:eastAsia="tr-TR"/>
        </w:rPr>
        <w:t xml:space="preserve"> Döngüler'den, birden çok kez çalıştırmak için bir tekrar bloğu ekleyin, "5" yazmalısınız </w:t>
      </w:r>
    </w:p>
    <w:p w14:paraId="4F5F394A" w14:textId="77777777" w:rsidR="000B0DFF" w:rsidRPr="004029D8" w:rsidRDefault="000B0DFF" w:rsidP="004029D8">
      <w:pPr>
        <w:pStyle w:val="ListeParagraf"/>
        <w:spacing w:before="280" w:after="280" w:line="276" w:lineRule="auto"/>
        <w:jc w:val="both"/>
        <w:textAlignment w:val="baseline"/>
        <w:rPr>
          <w:rFonts w:ascii="Times New Roman" w:eastAsia="Times New Roman" w:hAnsi="Times New Roman" w:cs="Times New Roman"/>
          <w:color w:val="000000"/>
          <w:sz w:val="24"/>
          <w:szCs w:val="24"/>
          <w:lang w:val="tr-TR" w:eastAsia="tr-TR"/>
        </w:rPr>
      </w:pPr>
    </w:p>
    <w:p w14:paraId="778665D5" w14:textId="7B69969F" w:rsidR="000B0DFF" w:rsidRPr="004029D8" w:rsidRDefault="000B0DFF" w:rsidP="004029D8">
      <w:pPr>
        <w:pStyle w:val="ListeParagraf"/>
        <w:spacing w:before="280" w:after="280" w:line="276" w:lineRule="auto"/>
        <w:jc w:val="both"/>
        <w:textAlignment w:val="baseline"/>
        <w:rPr>
          <w:rFonts w:ascii="Times New Roman" w:eastAsia="Times New Roman" w:hAnsi="Times New Roman" w:cs="Times New Roman"/>
          <w:color w:val="000000"/>
          <w:sz w:val="24"/>
          <w:szCs w:val="24"/>
          <w:lang w:val="tr-TR" w:eastAsia="tr-TR"/>
        </w:rPr>
      </w:pPr>
      <w:r w:rsidRPr="004029D8">
        <w:rPr>
          <w:rFonts w:ascii="Times New Roman" w:eastAsia="Times New Roman" w:hAnsi="Times New Roman" w:cs="Times New Roman"/>
          <w:noProof/>
          <w:color w:val="000000"/>
          <w:sz w:val="24"/>
          <w:szCs w:val="24"/>
          <w:lang w:val="tr-TR" w:eastAsia="tr-TR"/>
        </w:rPr>
        <w:drawing>
          <wp:inline distT="0" distB="0" distL="0" distR="0" wp14:anchorId="1CC45902" wp14:editId="60AF3E76">
            <wp:extent cx="1581371" cy="847843"/>
            <wp:effectExtent l="0" t="0" r="0" b="0"/>
            <wp:docPr id="45986674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866740" name=""/>
                    <pic:cNvPicPr/>
                  </pic:nvPicPr>
                  <pic:blipFill>
                    <a:blip r:embed="rId13">
                      <a:extLst>
                        <a:ext uri="{BEBA8EAE-BF5A-486C-A8C5-ECC9F3942E4B}">
                          <a14:imgProps xmlns:a14="http://schemas.microsoft.com/office/drawing/2010/main">
                            <a14:imgLayer r:embed="rId14">
                              <a14:imgEffect>
                                <a14:backgroundRemoval t="0" b="97753" l="1205" r="98193"/>
                              </a14:imgEffect>
                            </a14:imgLayer>
                          </a14:imgProps>
                        </a:ext>
                      </a:extLst>
                    </a:blip>
                    <a:stretch>
                      <a:fillRect/>
                    </a:stretch>
                  </pic:blipFill>
                  <pic:spPr>
                    <a:xfrm>
                      <a:off x="0" y="0"/>
                      <a:ext cx="1581371" cy="847843"/>
                    </a:xfrm>
                    <a:prstGeom prst="rect">
                      <a:avLst/>
                    </a:prstGeom>
                  </pic:spPr>
                </pic:pic>
              </a:graphicData>
            </a:graphic>
          </wp:inline>
        </w:drawing>
      </w:r>
    </w:p>
    <w:p w14:paraId="1E532A32" w14:textId="0D1F1A5F" w:rsidR="000B0DFF" w:rsidRPr="004029D8" w:rsidRDefault="000B0DFF" w:rsidP="004029D8">
      <w:pPr>
        <w:pStyle w:val="ListeParagraf"/>
        <w:numPr>
          <w:ilvl w:val="0"/>
          <w:numId w:val="27"/>
        </w:numPr>
        <w:spacing w:before="280" w:after="280" w:line="276" w:lineRule="auto"/>
        <w:jc w:val="both"/>
        <w:textAlignment w:val="baseline"/>
        <w:rPr>
          <w:rFonts w:ascii="Times New Roman" w:eastAsia="Times New Roman" w:hAnsi="Times New Roman" w:cs="Times New Roman"/>
          <w:color w:val="000000"/>
          <w:sz w:val="24"/>
          <w:szCs w:val="24"/>
          <w:lang w:val="tr-TR" w:eastAsia="tr-TR"/>
        </w:rPr>
      </w:pPr>
      <w:r w:rsidRPr="004029D8">
        <w:rPr>
          <w:rFonts w:ascii="Times New Roman" w:eastAsia="Times New Roman" w:hAnsi="Times New Roman" w:cs="Times New Roman"/>
          <w:color w:val="000000"/>
          <w:sz w:val="24"/>
          <w:szCs w:val="24"/>
          <w:lang w:val="tr-TR" w:eastAsia="tr-TR"/>
        </w:rPr>
        <w:t xml:space="preserve">Tekrar bloğunun içinde, seçilenDavranışı "metin"e  sürükleyin ve manuel olarak değiştirilebilecek bir metin girişi olarak bırakın (örneğin, "kısa_duş", "musluk_açık", "kağıt_geri_dönüşüm"). </w:t>
      </w:r>
      <w:r w:rsidRPr="004029D8">
        <w:rPr>
          <w:rFonts w:ascii="Times New Roman" w:eastAsia="Times New Roman" w:hAnsi="Times New Roman" w:cs="Times New Roman"/>
          <w:i/>
          <w:iCs/>
          <w:color w:val="000000"/>
          <w:sz w:val="24"/>
          <w:szCs w:val="24"/>
          <w:lang w:val="tr-TR" w:eastAsia="tr-TR"/>
        </w:rPr>
        <w:t>(Öğretmen bunu değiştirecek ve her kart için tekrar Çalıştır'a tıklayacaktır)</w:t>
      </w:r>
    </w:p>
    <w:p w14:paraId="203DDD05" w14:textId="257272E7" w:rsidR="000B0DFF" w:rsidRPr="004029D8" w:rsidRDefault="000B0DFF" w:rsidP="004029D8">
      <w:pPr>
        <w:pStyle w:val="ListeParagraf"/>
        <w:spacing w:before="280" w:after="280" w:line="276" w:lineRule="auto"/>
        <w:jc w:val="both"/>
        <w:textAlignment w:val="baseline"/>
        <w:rPr>
          <w:rFonts w:ascii="Times New Roman" w:eastAsia="Times New Roman" w:hAnsi="Times New Roman" w:cs="Times New Roman"/>
          <w:color w:val="000000"/>
          <w:sz w:val="24"/>
          <w:szCs w:val="24"/>
          <w:lang w:val="tr-TR" w:eastAsia="tr-TR"/>
        </w:rPr>
      </w:pPr>
      <w:r w:rsidRPr="004029D8">
        <w:rPr>
          <w:rFonts w:ascii="Times New Roman" w:eastAsia="Times New Roman" w:hAnsi="Times New Roman" w:cs="Times New Roman"/>
          <w:noProof/>
          <w:color w:val="000000"/>
          <w:sz w:val="24"/>
          <w:szCs w:val="24"/>
          <w:lang w:val="tr-TR" w:eastAsia="tr-TR"/>
        </w:rPr>
        <w:drawing>
          <wp:inline distT="0" distB="0" distL="0" distR="0" wp14:anchorId="32AEC223" wp14:editId="3A0F863C">
            <wp:extent cx="3191320" cy="914528"/>
            <wp:effectExtent l="0" t="0" r="0" b="0"/>
            <wp:docPr id="190771347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713479" name=""/>
                    <pic:cNvPicPr/>
                  </pic:nvPicPr>
                  <pic:blipFill>
                    <a:blip r:embed="rId15">
                      <a:extLst>
                        <a:ext uri="{BEBA8EAE-BF5A-486C-A8C5-ECC9F3942E4B}">
                          <a14:imgProps xmlns:a14="http://schemas.microsoft.com/office/drawing/2010/main">
                            <a14:imgLayer r:embed="rId16">
                              <a14:imgEffect>
                                <a14:backgroundRemoval t="1042" b="94792" l="896" r="98806"/>
                              </a14:imgEffect>
                            </a14:imgLayer>
                          </a14:imgProps>
                        </a:ext>
                      </a:extLst>
                    </a:blip>
                    <a:stretch>
                      <a:fillRect/>
                    </a:stretch>
                  </pic:blipFill>
                  <pic:spPr>
                    <a:xfrm>
                      <a:off x="0" y="0"/>
                      <a:ext cx="3191320" cy="914528"/>
                    </a:xfrm>
                    <a:prstGeom prst="rect">
                      <a:avLst/>
                    </a:prstGeom>
                  </pic:spPr>
                </pic:pic>
              </a:graphicData>
            </a:graphic>
          </wp:inline>
        </w:drawing>
      </w:r>
    </w:p>
    <w:p w14:paraId="37364337" w14:textId="77777777" w:rsidR="000B0DFF" w:rsidRPr="004029D8" w:rsidRDefault="000B0DFF" w:rsidP="004029D8">
      <w:pPr>
        <w:pStyle w:val="ListeParagraf"/>
        <w:spacing w:before="280" w:after="280" w:line="276" w:lineRule="auto"/>
        <w:jc w:val="both"/>
        <w:textAlignment w:val="baseline"/>
        <w:rPr>
          <w:rFonts w:ascii="Times New Roman" w:eastAsia="Times New Roman" w:hAnsi="Times New Roman" w:cs="Times New Roman"/>
          <w:color w:val="000000"/>
          <w:sz w:val="24"/>
          <w:szCs w:val="24"/>
          <w:lang w:val="tr-TR" w:eastAsia="tr-TR"/>
        </w:rPr>
      </w:pPr>
    </w:p>
    <w:p w14:paraId="7637EF1E" w14:textId="1E6595AA" w:rsidR="000B0DFF" w:rsidRPr="004029D8" w:rsidRDefault="00047B22" w:rsidP="004029D8">
      <w:pPr>
        <w:pStyle w:val="ListeParagraf"/>
        <w:numPr>
          <w:ilvl w:val="0"/>
          <w:numId w:val="27"/>
        </w:numPr>
        <w:spacing w:before="280" w:after="280" w:line="276" w:lineRule="auto"/>
        <w:jc w:val="both"/>
        <w:textAlignment w:val="baseline"/>
        <w:rPr>
          <w:rFonts w:ascii="Times New Roman" w:eastAsia="Times New Roman" w:hAnsi="Times New Roman" w:cs="Times New Roman"/>
          <w:color w:val="000000"/>
          <w:sz w:val="24"/>
          <w:szCs w:val="24"/>
          <w:lang w:val="tr-TR" w:eastAsia="tr-TR"/>
        </w:rPr>
      </w:pPr>
      <w:r w:rsidRPr="004029D8">
        <w:rPr>
          <w:rFonts w:ascii="Times New Roman" w:eastAsia="Times New Roman" w:hAnsi="Times New Roman" w:cs="Times New Roman"/>
          <w:color w:val="000000"/>
          <w:sz w:val="24"/>
          <w:szCs w:val="24"/>
          <w:lang w:eastAsia="tr-TR"/>
        </w:rPr>
        <w:t>Tekrar bloğunun içinde, "set selectedBehavior" altında:</w:t>
      </w:r>
      <w:r w:rsidRPr="004029D8">
        <w:rPr>
          <w:rFonts w:ascii="Times New Roman" w:eastAsia="Times New Roman" w:hAnsi="Times New Roman" w:cs="Times New Roman"/>
          <w:color w:val="000000"/>
          <w:sz w:val="24"/>
          <w:szCs w:val="24"/>
          <w:lang w:eastAsia="tr-TR"/>
        </w:rPr>
        <w:br/>
        <w:t>IF / ELSE IF / ELSE bloğu ekleyin</w:t>
      </w:r>
    </w:p>
    <w:p w14:paraId="2FBC357C" w14:textId="0B7640EC" w:rsidR="00EB03F2" w:rsidRPr="004029D8" w:rsidRDefault="00EB03F2" w:rsidP="004029D8">
      <w:pPr>
        <w:pStyle w:val="ListeParagraf"/>
        <w:numPr>
          <w:ilvl w:val="0"/>
          <w:numId w:val="27"/>
        </w:numPr>
        <w:spacing w:before="280" w:after="280" w:line="276" w:lineRule="auto"/>
        <w:jc w:val="both"/>
        <w:textAlignment w:val="baseline"/>
        <w:rPr>
          <w:rFonts w:ascii="Times New Roman" w:eastAsia="Times New Roman" w:hAnsi="Times New Roman" w:cs="Times New Roman"/>
          <w:color w:val="000000"/>
          <w:sz w:val="24"/>
          <w:szCs w:val="24"/>
          <w:lang w:eastAsia="tr-TR"/>
        </w:rPr>
      </w:pPr>
      <w:r w:rsidRPr="004029D8">
        <w:rPr>
          <w:rFonts w:ascii="Times New Roman" w:eastAsia="Times New Roman" w:hAnsi="Times New Roman" w:cs="Times New Roman"/>
          <w:color w:val="000000"/>
          <w:sz w:val="24"/>
          <w:szCs w:val="24"/>
          <w:lang w:eastAsia="tr-TR"/>
        </w:rPr>
        <w:t xml:space="preserve">İlk yapının hemen altına </w:t>
      </w:r>
      <w:r w:rsidRPr="004029D8">
        <w:rPr>
          <w:rFonts w:ascii="Times New Roman" w:eastAsia="Times New Roman" w:hAnsi="Times New Roman" w:cs="Times New Roman"/>
          <w:b/>
          <w:bCs/>
          <w:color w:val="000000"/>
          <w:sz w:val="24"/>
          <w:szCs w:val="24"/>
          <w:lang w:eastAsia="tr-TR"/>
        </w:rPr>
        <w:t>İKİNCİ IF yapısı</w:t>
      </w:r>
      <w:r w:rsidRPr="004029D8">
        <w:rPr>
          <w:rFonts w:ascii="Times New Roman" w:eastAsia="Times New Roman" w:hAnsi="Times New Roman" w:cs="Times New Roman"/>
          <w:color w:val="000000"/>
          <w:sz w:val="24"/>
          <w:szCs w:val="24"/>
          <w:lang w:eastAsia="tr-TR"/>
        </w:rPr>
        <w:t xml:space="preserve"> ekleyin. Sürdürülebilir davranış için; yapıyı sırayla ekleyin, if (behaviorType = "sustainable"), print= “Aferin”. Sürdürülemez davranış için; else if (behaviorType = "unsustainable"), print= “Dikkatli olun, bu sürdürülemez” ekleyin.</w:t>
      </w:r>
    </w:p>
    <w:p w14:paraId="4DF1A113" w14:textId="77777777" w:rsidR="00EB03F2" w:rsidRPr="004029D8" w:rsidRDefault="00EB03F2" w:rsidP="004029D8">
      <w:pPr>
        <w:pStyle w:val="ListeParagraf"/>
        <w:spacing w:before="280" w:after="280" w:line="276" w:lineRule="auto"/>
        <w:jc w:val="both"/>
        <w:textAlignment w:val="baseline"/>
        <w:rPr>
          <w:rFonts w:ascii="Times New Roman" w:eastAsia="Times New Roman" w:hAnsi="Times New Roman" w:cs="Times New Roman"/>
          <w:color w:val="000000"/>
          <w:sz w:val="24"/>
          <w:szCs w:val="24"/>
          <w:lang w:eastAsia="tr-TR"/>
        </w:rPr>
      </w:pPr>
      <w:r w:rsidRPr="004029D8">
        <w:rPr>
          <w:rFonts w:ascii="Times New Roman" w:eastAsia="Times New Roman" w:hAnsi="Times New Roman" w:cs="Times New Roman"/>
          <w:color w:val="000000"/>
          <w:sz w:val="24"/>
          <w:szCs w:val="24"/>
          <w:lang w:eastAsia="tr-TR"/>
        </w:rPr>
        <w:t>Sonunda bloklar aşağıdaki gibi görünmelidir:</w:t>
      </w:r>
    </w:p>
    <w:p w14:paraId="2AB65B77" w14:textId="7B74E13B" w:rsidR="00EB03F2" w:rsidRPr="004029D8" w:rsidRDefault="00EB03F2" w:rsidP="004029D8">
      <w:pPr>
        <w:pStyle w:val="ListeParagraf"/>
        <w:spacing w:before="280" w:after="280" w:line="276" w:lineRule="auto"/>
        <w:jc w:val="both"/>
        <w:textAlignment w:val="baseline"/>
        <w:rPr>
          <w:rFonts w:ascii="Times New Roman" w:eastAsia="Times New Roman" w:hAnsi="Times New Roman" w:cs="Times New Roman"/>
          <w:color w:val="000000"/>
          <w:sz w:val="24"/>
          <w:szCs w:val="24"/>
          <w:lang w:eastAsia="tr-TR"/>
        </w:rPr>
      </w:pPr>
      <w:r w:rsidRPr="004029D8">
        <w:rPr>
          <w:rFonts w:ascii="Times New Roman" w:hAnsi="Times New Roman" w:cs="Times New Roman"/>
          <w:noProof/>
          <w:sz w:val="24"/>
          <w:szCs w:val="24"/>
          <w:lang w:eastAsia="tr-TR"/>
        </w:rPr>
        <w:lastRenderedPageBreak/>
        <w:drawing>
          <wp:inline distT="0" distB="0" distL="0" distR="0" wp14:anchorId="155166E6" wp14:editId="5B210F05">
            <wp:extent cx="4696480" cy="5210902"/>
            <wp:effectExtent l="0" t="0" r="0" b="0"/>
            <wp:docPr id="28953756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537566" name=""/>
                    <pic:cNvPicPr/>
                  </pic:nvPicPr>
                  <pic:blipFill>
                    <a:blip r:embed="rId17">
                      <a:extLst>
                        <a:ext uri="{BEBA8EAE-BF5A-486C-A8C5-ECC9F3942E4B}">
                          <a14:imgProps xmlns:a14="http://schemas.microsoft.com/office/drawing/2010/main">
                            <a14:imgLayer r:embed="rId18">
                              <a14:imgEffect>
                                <a14:backgroundRemoval t="0" b="100000" l="0" r="100000"/>
                              </a14:imgEffect>
                            </a14:imgLayer>
                          </a14:imgProps>
                        </a:ext>
                      </a:extLst>
                    </a:blip>
                    <a:stretch>
                      <a:fillRect/>
                    </a:stretch>
                  </pic:blipFill>
                  <pic:spPr>
                    <a:xfrm>
                      <a:off x="0" y="0"/>
                      <a:ext cx="4696480" cy="5210902"/>
                    </a:xfrm>
                    <a:prstGeom prst="rect">
                      <a:avLst/>
                    </a:prstGeom>
                  </pic:spPr>
                </pic:pic>
              </a:graphicData>
            </a:graphic>
          </wp:inline>
        </w:drawing>
      </w:r>
      <w:r w:rsidRPr="004029D8">
        <w:rPr>
          <w:rFonts w:ascii="Times New Roman" w:eastAsia="Times New Roman" w:hAnsi="Times New Roman" w:cs="Times New Roman"/>
          <w:color w:val="000000"/>
          <w:sz w:val="24"/>
          <w:szCs w:val="24"/>
          <w:lang w:eastAsia="tr-TR"/>
        </w:rPr>
        <w:t xml:space="preserve"> </w:t>
      </w:r>
    </w:p>
    <w:p w14:paraId="2C50A0E1" w14:textId="77777777" w:rsidR="00EB03F2" w:rsidRPr="004029D8" w:rsidRDefault="00EB03F2" w:rsidP="004029D8">
      <w:pPr>
        <w:pStyle w:val="ListeParagraf"/>
        <w:spacing w:before="280" w:after="280" w:line="276" w:lineRule="auto"/>
        <w:jc w:val="both"/>
        <w:textAlignment w:val="baseline"/>
        <w:rPr>
          <w:rFonts w:ascii="Times New Roman" w:eastAsia="Times New Roman" w:hAnsi="Times New Roman" w:cs="Times New Roman"/>
          <w:color w:val="000000"/>
          <w:sz w:val="24"/>
          <w:szCs w:val="24"/>
          <w:lang w:val="tr-TR" w:eastAsia="tr-TR"/>
        </w:rPr>
      </w:pPr>
    </w:p>
    <w:p w14:paraId="49C66F9C" w14:textId="1806D60F" w:rsidR="00B02395" w:rsidRPr="004029D8" w:rsidRDefault="00EB03F2" w:rsidP="004029D8">
      <w:pPr>
        <w:pStyle w:val="ListeParagraf"/>
        <w:numPr>
          <w:ilvl w:val="0"/>
          <w:numId w:val="27"/>
        </w:numPr>
        <w:spacing w:before="100" w:beforeAutospacing="1" w:after="100" w:afterAutospacing="1" w:line="276" w:lineRule="auto"/>
        <w:rPr>
          <w:rFonts w:ascii="Times New Roman" w:eastAsia="Times New Roman" w:hAnsi="Times New Roman" w:cs="Times New Roman"/>
          <w:sz w:val="24"/>
          <w:szCs w:val="24"/>
          <w:lang w:val="tr-TR" w:eastAsia="tr-TR"/>
        </w:rPr>
      </w:pPr>
      <w:r w:rsidRPr="004029D8">
        <w:rPr>
          <w:rFonts w:ascii="Times New Roman" w:eastAsia="Times New Roman" w:hAnsi="Times New Roman" w:cs="Times New Roman"/>
          <w:sz w:val="24"/>
          <w:szCs w:val="24"/>
          <w:lang w:val="tr-TR" w:eastAsia="tr-TR"/>
        </w:rPr>
        <w:t xml:space="preserve">Robot, öğretmen tarafından seçilen 5 davranışı gerçekleştirecektir. Öğretmen, her döngüde </w:t>
      </w:r>
      <w:r w:rsidRPr="004029D8">
        <w:rPr>
          <w:rFonts w:ascii="Times New Roman" w:eastAsia="Times New Roman" w:hAnsi="Times New Roman" w:cs="Times New Roman"/>
          <w:b/>
          <w:bCs/>
          <w:sz w:val="24"/>
          <w:szCs w:val="24"/>
          <w:lang w:val="tr-TR" w:eastAsia="tr-TR"/>
        </w:rPr>
        <w:t xml:space="preserve">selectedBehavior'ı </w:t>
      </w:r>
      <w:r w:rsidRPr="004029D8">
        <w:rPr>
          <w:rFonts w:ascii="Times New Roman" w:eastAsia="Times New Roman" w:hAnsi="Times New Roman" w:cs="Times New Roman"/>
          <w:sz w:val="24"/>
          <w:szCs w:val="24"/>
          <w:lang w:val="tr-TR" w:eastAsia="tr-TR"/>
        </w:rPr>
        <w:t>manuel olarak değiştirir ve her tur için Run</w:t>
      </w:r>
      <w:r w:rsidRPr="004029D8">
        <w:rPr>
          <w:rFonts w:ascii="Times New Roman" w:hAnsi="Times New Roman" w:cs="Times New Roman"/>
          <w:noProof/>
          <w:color w:val="000000"/>
          <w:sz w:val="24"/>
          <w:szCs w:val="24"/>
          <w:bdr w:val="none" w:sz="0" w:space="0" w:color="auto" w:frame="1"/>
        </w:rPr>
        <w:drawing>
          <wp:inline distT="0" distB="0" distL="0" distR="0" wp14:anchorId="490547DB" wp14:editId="6202A498">
            <wp:extent cx="371475" cy="361950"/>
            <wp:effectExtent l="0" t="0" r="9525" b="0"/>
            <wp:docPr id="2120535488"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1475" cy="361950"/>
                    </a:xfrm>
                    <a:prstGeom prst="rect">
                      <a:avLst/>
                    </a:prstGeom>
                    <a:noFill/>
                    <a:ln>
                      <a:noFill/>
                    </a:ln>
                  </pic:spPr>
                </pic:pic>
              </a:graphicData>
            </a:graphic>
          </wp:inline>
        </w:drawing>
      </w:r>
      <w:r w:rsidRPr="004029D8">
        <w:rPr>
          <w:rFonts w:ascii="Times New Roman" w:eastAsia="Times New Roman" w:hAnsi="Times New Roman" w:cs="Times New Roman"/>
          <w:sz w:val="24"/>
          <w:szCs w:val="24"/>
          <w:lang w:val="tr-TR" w:eastAsia="tr-TR"/>
        </w:rPr>
        <w:t xml:space="preserve"> 'ı tıklar.</w:t>
      </w:r>
    </w:p>
    <w:p w14:paraId="42673F3B" w14:textId="77777777" w:rsidR="00EB03F2" w:rsidRPr="004A0A8C" w:rsidRDefault="00EB03F2" w:rsidP="004029D8">
      <w:pPr>
        <w:spacing w:before="280" w:after="280" w:line="276" w:lineRule="auto"/>
        <w:ind w:left="720"/>
        <w:jc w:val="both"/>
        <w:textAlignment w:val="baseline"/>
        <w:rPr>
          <w:rFonts w:ascii="Times New Roman" w:eastAsia="Times New Roman" w:hAnsi="Times New Roman" w:cs="Times New Roman"/>
          <w:color w:val="000000"/>
          <w:sz w:val="24"/>
          <w:szCs w:val="24"/>
          <w:lang w:val="tr-TR" w:eastAsia="tr-TR"/>
        </w:rPr>
      </w:pPr>
    </w:p>
    <w:p w14:paraId="7B18F3DD" w14:textId="617B49DF" w:rsidR="0087764C" w:rsidRPr="004029D8" w:rsidRDefault="00AF0C94" w:rsidP="004029D8">
      <w:pPr>
        <w:spacing w:line="276" w:lineRule="auto"/>
        <w:ind w:firstLine="360"/>
        <w:jc w:val="both"/>
        <w:rPr>
          <w:rFonts w:ascii="Times New Roman" w:hAnsi="Times New Roman" w:cs="Times New Roman"/>
          <w:b/>
          <w:bCs/>
          <w:sz w:val="24"/>
          <w:szCs w:val="24"/>
        </w:rPr>
      </w:pPr>
      <w:r w:rsidRPr="004029D8">
        <w:rPr>
          <w:rFonts w:ascii="Times New Roman" w:hAnsi="Times New Roman" w:cs="Times New Roman"/>
          <w:b/>
          <w:bCs/>
          <w:sz w:val="24"/>
          <w:szCs w:val="24"/>
        </w:rPr>
        <w:t>Düşünme Soruları</w:t>
      </w:r>
    </w:p>
    <w:p w14:paraId="46BDAE3D" w14:textId="12DFB479" w:rsidR="00AF0C94" w:rsidRPr="004029D8" w:rsidRDefault="00AF0C94" w:rsidP="004029D8">
      <w:pPr>
        <w:pStyle w:val="ListeParagraf"/>
        <w:numPr>
          <w:ilvl w:val="0"/>
          <w:numId w:val="32"/>
        </w:numPr>
        <w:spacing w:line="276" w:lineRule="auto"/>
        <w:jc w:val="both"/>
        <w:rPr>
          <w:rFonts w:ascii="Times New Roman" w:hAnsi="Times New Roman" w:cs="Times New Roman"/>
          <w:i/>
          <w:iCs/>
          <w:sz w:val="24"/>
          <w:szCs w:val="24"/>
          <w:lang w:val="tr-TR"/>
        </w:rPr>
      </w:pPr>
      <w:r w:rsidRPr="004029D8">
        <w:rPr>
          <w:rFonts w:ascii="Times New Roman" w:hAnsi="Times New Roman" w:cs="Times New Roman"/>
          <w:i/>
          <w:iCs/>
          <w:sz w:val="24"/>
          <w:szCs w:val="24"/>
          <w:lang w:val="tr-TR"/>
        </w:rPr>
        <w:t>Hangi davranış robotun olumlu tepki vermesine neden oldu ve neden sürdürülebilir olarak kabul edildi?</w:t>
      </w:r>
    </w:p>
    <w:p w14:paraId="1659ECD7" w14:textId="151738B7" w:rsidR="00AF0C94" w:rsidRPr="004029D8" w:rsidRDefault="00AF0C94" w:rsidP="004029D8">
      <w:pPr>
        <w:pStyle w:val="ListeParagraf"/>
        <w:spacing w:line="276" w:lineRule="auto"/>
        <w:jc w:val="both"/>
        <w:rPr>
          <w:rFonts w:ascii="Times New Roman" w:hAnsi="Times New Roman" w:cs="Times New Roman"/>
          <w:i/>
          <w:iCs/>
          <w:sz w:val="24"/>
          <w:szCs w:val="24"/>
          <w:lang w:val="tr-TR"/>
        </w:rPr>
      </w:pPr>
      <w:r w:rsidRPr="004029D8">
        <w:rPr>
          <w:rFonts w:ascii="Times New Roman" w:hAnsi="Times New Roman" w:cs="Times New Roman"/>
          <w:i/>
          <w:iCs/>
          <w:sz w:val="24"/>
          <w:szCs w:val="24"/>
          <w:lang w:val="tr-TR"/>
        </w:rPr>
        <w:lastRenderedPageBreak/>
        <w:t>_____________________________________________________________________________________________________________________________________________________________________________________________</w:t>
      </w:r>
    </w:p>
    <w:p w14:paraId="75D245AE" w14:textId="1BA861DB" w:rsidR="00AF0C94" w:rsidRPr="004029D8" w:rsidRDefault="00AF0C94" w:rsidP="004029D8">
      <w:pPr>
        <w:pStyle w:val="ListeParagraf"/>
        <w:numPr>
          <w:ilvl w:val="0"/>
          <w:numId w:val="32"/>
        </w:numPr>
        <w:spacing w:line="276" w:lineRule="auto"/>
        <w:jc w:val="both"/>
        <w:rPr>
          <w:rFonts w:ascii="Times New Roman" w:hAnsi="Times New Roman" w:cs="Times New Roman"/>
          <w:i/>
          <w:iCs/>
          <w:sz w:val="24"/>
          <w:szCs w:val="24"/>
          <w:lang w:val="tr-TR"/>
        </w:rPr>
      </w:pPr>
      <w:r w:rsidRPr="004029D8">
        <w:rPr>
          <w:rFonts w:ascii="Times New Roman" w:hAnsi="Times New Roman" w:cs="Times New Roman"/>
          <w:i/>
          <w:iCs/>
          <w:sz w:val="24"/>
          <w:szCs w:val="24"/>
          <w:lang w:val="tr-TR"/>
        </w:rPr>
        <w:t>Hangi davranış uyarıyı (sarı veya kırmızı LED) tetikledi ve bu hangi çevre sorunuyla ilgilidir?</w:t>
      </w:r>
    </w:p>
    <w:p w14:paraId="6ABACF1C" w14:textId="2E069DA0" w:rsidR="00AF0C94" w:rsidRPr="004029D8" w:rsidRDefault="00AF0C94" w:rsidP="004029D8">
      <w:pPr>
        <w:pStyle w:val="ListeParagraf"/>
        <w:spacing w:line="276" w:lineRule="auto"/>
        <w:jc w:val="both"/>
        <w:rPr>
          <w:rFonts w:ascii="Times New Roman" w:hAnsi="Times New Roman" w:cs="Times New Roman"/>
          <w:i/>
          <w:iCs/>
          <w:sz w:val="24"/>
          <w:szCs w:val="24"/>
          <w:lang w:val="tr-TR"/>
        </w:rPr>
      </w:pPr>
      <w:r w:rsidRPr="004029D8">
        <w:rPr>
          <w:rFonts w:ascii="Times New Roman" w:hAnsi="Times New Roman" w:cs="Times New Roman"/>
          <w:i/>
          <w:iCs/>
          <w:sz w:val="24"/>
          <w:szCs w:val="24"/>
          <w:lang w:val="tr-TR"/>
        </w:rPr>
        <w:t>_____________________________________________________________________________________________________________________________________________________________________________________________</w:t>
      </w:r>
    </w:p>
    <w:p w14:paraId="1EC81727" w14:textId="0986133A" w:rsidR="00AF0C94" w:rsidRPr="004029D8" w:rsidRDefault="00AF0C94" w:rsidP="004029D8">
      <w:pPr>
        <w:pStyle w:val="ListeParagraf"/>
        <w:numPr>
          <w:ilvl w:val="0"/>
          <w:numId w:val="32"/>
        </w:numPr>
        <w:spacing w:line="276" w:lineRule="auto"/>
        <w:jc w:val="both"/>
        <w:rPr>
          <w:rFonts w:ascii="Times New Roman" w:hAnsi="Times New Roman" w:cs="Times New Roman"/>
          <w:i/>
          <w:iCs/>
          <w:sz w:val="24"/>
          <w:szCs w:val="24"/>
          <w:lang w:val="tr-TR"/>
        </w:rPr>
      </w:pPr>
      <w:r w:rsidRPr="004029D8">
        <w:rPr>
          <w:rFonts w:ascii="Times New Roman" w:hAnsi="Times New Roman" w:cs="Times New Roman"/>
          <w:i/>
          <w:iCs/>
          <w:sz w:val="24"/>
          <w:szCs w:val="24"/>
          <w:lang w:val="tr-TR"/>
        </w:rPr>
        <w:t>Robotun tepkileri, sürdürülebilir ve zararlı alışkanlıklar arasındaki farkı anlamanıza nasıl yardımcı oldu?</w:t>
      </w:r>
    </w:p>
    <w:p w14:paraId="156973A4" w14:textId="15F8D59A" w:rsidR="00AF0C94" w:rsidRPr="004029D8" w:rsidRDefault="00AF0C94" w:rsidP="004029D8">
      <w:pPr>
        <w:pStyle w:val="ListeParagraf"/>
        <w:spacing w:line="276" w:lineRule="auto"/>
        <w:jc w:val="both"/>
        <w:rPr>
          <w:rFonts w:ascii="Times New Roman" w:hAnsi="Times New Roman" w:cs="Times New Roman"/>
          <w:i/>
          <w:iCs/>
          <w:sz w:val="24"/>
          <w:szCs w:val="24"/>
          <w:lang w:val="tr-TR"/>
        </w:rPr>
      </w:pPr>
      <w:r w:rsidRPr="004029D8">
        <w:rPr>
          <w:rFonts w:ascii="Times New Roman" w:hAnsi="Times New Roman" w:cs="Times New Roman"/>
          <w:i/>
          <w:iCs/>
          <w:sz w:val="24"/>
          <w:szCs w:val="24"/>
          <w:lang w:val="tr-TR"/>
        </w:rPr>
        <w:t>_____________________________________________________________________________________________________________________________________________________________________________________________</w:t>
      </w:r>
    </w:p>
    <w:p w14:paraId="7D2CFF37" w14:textId="37DD2D27" w:rsidR="00AF0C94" w:rsidRPr="004029D8" w:rsidRDefault="00AF0C94" w:rsidP="004029D8">
      <w:pPr>
        <w:pStyle w:val="ListeParagraf"/>
        <w:numPr>
          <w:ilvl w:val="0"/>
          <w:numId w:val="32"/>
        </w:numPr>
        <w:spacing w:line="276" w:lineRule="auto"/>
        <w:jc w:val="both"/>
        <w:rPr>
          <w:rFonts w:ascii="Times New Roman" w:hAnsi="Times New Roman" w:cs="Times New Roman"/>
          <w:i/>
          <w:iCs/>
          <w:sz w:val="24"/>
          <w:szCs w:val="24"/>
          <w:lang w:val="tr-TR"/>
        </w:rPr>
      </w:pPr>
      <w:r w:rsidRPr="004029D8">
        <w:rPr>
          <w:rFonts w:ascii="Times New Roman" w:hAnsi="Times New Roman" w:cs="Times New Roman"/>
          <w:i/>
          <w:iCs/>
          <w:sz w:val="24"/>
          <w:szCs w:val="24"/>
          <w:lang w:val="tr-TR"/>
        </w:rPr>
        <w:t>Bu etkinlikten sonra geliştirmek istediğiniz bir günlük alışkanlık nedir ve neden?</w:t>
      </w:r>
    </w:p>
    <w:p w14:paraId="2B069DB7" w14:textId="668B36DF" w:rsidR="00AF0C94" w:rsidRPr="004029D8" w:rsidRDefault="00AF0C94" w:rsidP="004029D8">
      <w:pPr>
        <w:pStyle w:val="ListeParagraf"/>
        <w:spacing w:line="276" w:lineRule="auto"/>
        <w:jc w:val="both"/>
        <w:rPr>
          <w:rFonts w:ascii="Times New Roman" w:hAnsi="Times New Roman" w:cs="Times New Roman"/>
          <w:i/>
          <w:iCs/>
          <w:sz w:val="24"/>
          <w:szCs w:val="24"/>
          <w:lang w:val="tr-TR"/>
        </w:rPr>
      </w:pPr>
      <w:r w:rsidRPr="004029D8">
        <w:rPr>
          <w:rFonts w:ascii="Times New Roman" w:hAnsi="Times New Roman" w:cs="Times New Roman"/>
          <w:i/>
          <w:iCs/>
          <w:sz w:val="24"/>
          <w:szCs w:val="24"/>
          <w:lang w:val="tr-TR"/>
        </w:rPr>
        <w:t>_____________________________________________________________________________________________________________________________________________________________________________________________</w:t>
      </w:r>
    </w:p>
    <w:p w14:paraId="6F6D3DC6" w14:textId="77777777" w:rsidR="00AF0C94" w:rsidRPr="004029D8" w:rsidRDefault="00AF0C94" w:rsidP="004029D8">
      <w:pPr>
        <w:pStyle w:val="ListeParagraf"/>
        <w:spacing w:line="276" w:lineRule="auto"/>
        <w:jc w:val="both"/>
        <w:rPr>
          <w:rFonts w:ascii="Times New Roman" w:hAnsi="Times New Roman" w:cs="Times New Roman"/>
          <w:i/>
          <w:iCs/>
          <w:sz w:val="24"/>
          <w:szCs w:val="24"/>
          <w:lang w:val="tr-TR"/>
        </w:rPr>
      </w:pPr>
    </w:p>
    <w:p w14:paraId="2AD0A5DF" w14:textId="77777777" w:rsidR="00AF0C94" w:rsidRPr="004029D8" w:rsidRDefault="00AF0C94" w:rsidP="004029D8">
      <w:pPr>
        <w:spacing w:line="276" w:lineRule="auto"/>
        <w:ind w:firstLine="360"/>
        <w:jc w:val="both"/>
        <w:rPr>
          <w:rFonts w:ascii="Times New Roman" w:hAnsi="Times New Roman" w:cs="Times New Roman"/>
          <w:b/>
          <w:bCs/>
          <w:color w:val="2E74B5" w:themeColor="accent5" w:themeShade="BF"/>
          <w:sz w:val="24"/>
          <w:szCs w:val="24"/>
          <w:lang w:val="en-US"/>
        </w:rPr>
      </w:pPr>
    </w:p>
    <w:p w14:paraId="1DEE938E" w14:textId="3DC9CB9F" w:rsidR="007F0B7E" w:rsidRPr="004029D8" w:rsidRDefault="00EE3DFB" w:rsidP="004029D8">
      <w:pPr>
        <w:spacing w:line="276" w:lineRule="auto"/>
        <w:jc w:val="center"/>
        <w:rPr>
          <w:rFonts w:ascii="Times New Roman" w:hAnsi="Times New Roman" w:cs="Times New Roman"/>
          <w:b/>
          <w:bCs/>
          <w:color w:val="2E74B5" w:themeColor="accent5" w:themeShade="BF"/>
          <w:sz w:val="24"/>
          <w:szCs w:val="24"/>
        </w:rPr>
      </w:pPr>
      <w:r w:rsidRPr="004029D8">
        <w:rPr>
          <w:rFonts w:ascii="Times New Roman" w:hAnsi="Times New Roman" w:cs="Times New Roman"/>
          <w:b/>
          <w:bCs/>
          <w:color w:val="2E74B5" w:themeColor="accent5" w:themeShade="BF"/>
          <w:sz w:val="24"/>
          <w:szCs w:val="24"/>
        </w:rPr>
        <w:t>Etkinlik 3</w:t>
      </w:r>
    </w:p>
    <w:p w14:paraId="39074EAD" w14:textId="1AE41200" w:rsidR="00EE3DFB" w:rsidRPr="004029D8" w:rsidRDefault="004029D8" w:rsidP="004029D8">
      <w:pPr>
        <w:spacing w:line="276" w:lineRule="auto"/>
        <w:jc w:val="center"/>
        <w:rPr>
          <w:rFonts w:ascii="Times New Roman" w:hAnsi="Times New Roman" w:cs="Times New Roman"/>
          <w:b/>
          <w:bCs/>
          <w:color w:val="2E74B5" w:themeColor="accent5" w:themeShade="BF"/>
          <w:sz w:val="24"/>
          <w:szCs w:val="24"/>
        </w:rPr>
      </w:pPr>
      <w:r w:rsidRPr="004029D8">
        <w:rPr>
          <w:rFonts w:ascii="Times New Roman" w:hAnsi="Times New Roman" w:cs="Times New Roman"/>
          <w:b/>
          <w:bCs/>
          <w:color w:val="2E74B5" w:themeColor="accent5" w:themeShade="BF"/>
          <w:sz w:val="24"/>
          <w:szCs w:val="24"/>
        </w:rPr>
        <w:t>Eko-Mantık Kontrolü</w:t>
      </w:r>
    </w:p>
    <w:p w14:paraId="4CCA99F8" w14:textId="77777777" w:rsidR="00EE3DFB" w:rsidRPr="004029D8" w:rsidRDefault="00EE3DFB" w:rsidP="004029D8">
      <w:pPr>
        <w:spacing w:line="276" w:lineRule="auto"/>
        <w:jc w:val="both"/>
        <w:rPr>
          <w:rFonts w:ascii="Times New Roman" w:hAnsi="Times New Roman" w:cs="Times New Roman"/>
          <w:b/>
          <w:bCs/>
          <w:color w:val="2E74B5" w:themeColor="accent5" w:themeShade="BF"/>
          <w:sz w:val="24"/>
          <w:szCs w:val="24"/>
        </w:rPr>
      </w:pPr>
    </w:p>
    <w:p w14:paraId="5BA65777" w14:textId="77777777" w:rsidR="00EE3DFB" w:rsidRPr="004029D8" w:rsidRDefault="00EE3DFB" w:rsidP="004029D8">
      <w:pPr>
        <w:spacing w:line="276" w:lineRule="auto"/>
        <w:jc w:val="both"/>
        <w:rPr>
          <w:rFonts w:ascii="Times New Roman" w:hAnsi="Times New Roman" w:cs="Times New Roman"/>
          <w:b/>
          <w:bCs/>
          <w:sz w:val="24"/>
          <w:szCs w:val="24"/>
        </w:rPr>
      </w:pPr>
      <w:r w:rsidRPr="004029D8">
        <w:rPr>
          <w:rFonts w:ascii="Times New Roman" w:hAnsi="Times New Roman" w:cs="Times New Roman"/>
          <w:b/>
          <w:bCs/>
          <w:sz w:val="24"/>
          <w:szCs w:val="24"/>
        </w:rPr>
        <w:t>Doğru seçenekleri seçin</w:t>
      </w:r>
    </w:p>
    <w:p w14:paraId="6BCEBE4E" w14:textId="12943AF4" w:rsidR="00EE3DFB" w:rsidRPr="004029D8" w:rsidRDefault="00EE3DFB" w:rsidP="004029D8">
      <w:pPr>
        <w:spacing w:line="276" w:lineRule="auto"/>
        <w:jc w:val="both"/>
        <w:rPr>
          <w:rFonts w:ascii="Times New Roman" w:hAnsi="Times New Roman" w:cs="Times New Roman"/>
          <w:sz w:val="24"/>
          <w:szCs w:val="24"/>
        </w:rPr>
      </w:pPr>
      <w:r w:rsidRPr="004029D8">
        <w:rPr>
          <w:rStyle w:val="Gl"/>
          <w:rFonts w:ascii="Times New Roman" w:hAnsi="Times New Roman" w:cs="Times New Roman"/>
          <w:sz w:val="24"/>
          <w:szCs w:val="24"/>
        </w:rPr>
        <w:t>1. Aşağıdakilerden hangisi sürdürülebilir bir günlük alışkanlıktır?</w:t>
      </w:r>
    </w:p>
    <w:p w14:paraId="7567A8C0" w14:textId="77777777" w:rsidR="00EE3DFB" w:rsidRPr="004029D8" w:rsidRDefault="00EE3DFB" w:rsidP="004029D8">
      <w:pPr>
        <w:pStyle w:val="NormalWeb"/>
        <w:spacing w:line="276" w:lineRule="auto"/>
      </w:pPr>
      <w:r w:rsidRPr="004029D8">
        <w:t>A) Diş fırçalarken musluğu açık bırakmak</w:t>
      </w:r>
      <w:r w:rsidRPr="004029D8">
        <w:br/>
        <w:t>B) Yeniden kullanılabilir su şişesi kullanmak</w:t>
      </w:r>
      <w:r w:rsidRPr="004029D8">
        <w:br/>
        <w:t>C) Telefonunuzu bütün gece şarj etmek</w:t>
      </w:r>
      <w:r w:rsidRPr="004029D8">
        <w:br/>
        <w:t>D) Yenilebilir yiyecekleri çöpe atmak</w:t>
      </w:r>
    </w:p>
    <w:p w14:paraId="3057C276" w14:textId="77777777" w:rsidR="00EE3DFB" w:rsidRPr="004029D8" w:rsidRDefault="00EE3DFB" w:rsidP="004029D8">
      <w:pPr>
        <w:pStyle w:val="NormalWeb"/>
        <w:spacing w:line="276" w:lineRule="auto"/>
      </w:pPr>
    </w:p>
    <w:p w14:paraId="79D5D3D4" w14:textId="77777777" w:rsidR="00EE3DFB" w:rsidRPr="004029D8" w:rsidRDefault="00EE3DFB" w:rsidP="004029D8">
      <w:pPr>
        <w:pStyle w:val="NormalWeb"/>
        <w:spacing w:line="276" w:lineRule="auto"/>
      </w:pPr>
    </w:p>
    <w:p w14:paraId="40128418" w14:textId="77777777" w:rsidR="00EE3DFB" w:rsidRPr="004029D8" w:rsidRDefault="00EE3DFB" w:rsidP="004029D8">
      <w:pPr>
        <w:pStyle w:val="NormalWeb"/>
        <w:spacing w:line="276" w:lineRule="auto"/>
        <w:rPr>
          <w:b/>
          <w:bCs/>
          <w:lang w:val="tr-TR"/>
        </w:rPr>
      </w:pPr>
      <w:r w:rsidRPr="004029D8">
        <w:rPr>
          <w:b/>
          <w:bCs/>
        </w:rPr>
        <w:t xml:space="preserve">2. </w:t>
      </w:r>
      <w:r w:rsidRPr="004029D8">
        <w:rPr>
          <w:b/>
          <w:bCs/>
          <w:lang w:val="tr-TR"/>
        </w:rPr>
        <w:t>Hangi alışkanlık günlük yaşamda gereksiz israfı azaltmaya yardımcı olur?</w:t>
      </w:r>
    </w:p>
    <w:p w14:paraId="21627206" w14:textId="77777777" w:rsidR="00EE3DFB" w:rsidRDefault="00EE3DFB" w:rsidP="004029D8">
      <w:pPr>
        <w:pStyle w:val="NormalWeb"/>
        <w:spacing w:line="276" w:lineRule="auto"/>
        <w:rPr>
          <w:lang w:val="tr-TR"/>
        </w:rPr>
      </w:pPr>
      <w:r w:rsidRPr="00EE3DFB">
        <w:rPr>
          <w:lang w:val="tr-TR"/>
        </w:rPr>
        <w:t>A) Dijital kopyaları kullanmak yerine her çalışma kağıdını yazdırmak</w:t>
      </w:r>
      <w:r w:rsidRPr="00EE3DFB">
        <w:rPr>
          <w:lang w:val="tr-TR"/>
        </w:rPr>
        <w:br/>
        <w:t>B) Her dönem sonunda okul malzemelerini atmak</w:t>
      </w:r>
      <w:r w:rsidRPr="00EE3DFB">
        <w:rPr>
          <w:lang w:val="tr-TR"/>
        </w:rPr>
        <w:br/>
      </w:r>
      <w:r w:rsidRPr="00EE3DFB">
        <w:rPr>
          <w:lang w:val="tr-TR"/>
        </w:rPr>
        <w:lastRenderedPageBreak/>
        <w:t>C) Yeni satın almak yerine klasör veya kalem kutusu gibi eşyaları yeniden kullanmak</w:t>
      </w:r>
      <w:r w:rsidRPr="00EE3DFB">
        <w:rPr>
          <w:lang w:val="tr-TR"/>
        </w:rPr>
        <w:br/>
        <w:t>D) "Her ihtimale karşı" fazladan malzeme satın almak</w:t>
      </w:r>
    </w:p>
    <w:p w14:paraId="3A734AF1" w14:textId="77777777" w:rsidR="004029D8" w:rsidRPr="004029D8" w:rsidRDefault="004029D8" w:rsidP="004029D8">
      <w:pPr>
        <w:pStyle w:val="NormalWeb"/>
        <w:spacing w:line="276" w:lineRule="auto"/>
        <w:rPr>
          <w:lang w:val="tr-TR"/>
        </w:rPr>
      </w:pPr>
    </w:p>
    <w:p w14:paraId="396FA138" w14:textId="77777777" w:rsidR="00EE3DFB" w:rsidRPr="00EE3DFB" w:rsidRDefault="00EE3DFB" w:rsidP="004029D8">
      <w:pPr>
        <w:pStyle w:val="NormalWeb"/>
        <w:spacing w:line="276" w:lineRule="auto"/>
        <w:rPr>
          <w:b/>
          <w:bCs/>
          <w:lang w:val="tr-TR"/>
        </w:rPr>
      </w:pPr>
      <w:r w:rsidRPr="00EE3DFB">
        <w:rPr>
          <w:b/>
          <w:bCs/>
          <w:lang w:val="tr-TR"/>
        </w:rPr>
        <w:t>3. Su tasarrufu için en yararlı alışkanlık hangisidir?</w:t>
      </w:r>
    </w:p>
    <w:p w14:paraId="0A88B6EA" w14:textId="77777777" w:rsidR="00EE3DFB" w:rsidRPr="00EE3DFB" w:rsidRDefault="00EE3DFB" w:rsidP="004029D8">
      <w:pPr>
        <w:pStyle w:val="NormalWeb"/>
        <w:spacing w:line="276" w:lineRule="auto"/>
        <w:rPr>
          <w:lang w:val="tr-TR"/>
        </w:rPr>
      </w:pPr>
      <w:r w:rsidRPr="00EE3DFB">
        <w:rPr>
          <w:lang w:val="tr-TR"/>
        </w:rPr>
        <w:t>A) Diş fırçalarken musluğu açık bırakmak</w:t>
      </w:r>
      <w:r w:rsidRPr="00EE3DFB">
        <w:rPr>
          <w:lang w:val="tr-TR"/>
        </w:rPr>
        <w:br/>
        <w:t>B) Rahatlamak için uzun süre duş almak</w:t>
      </w:r>
      <w:r w:rsidRPr="00EE3DFB">
        <w:rPr>
          <w:lang w:val="tr-TR"/>
        </w:rPr>
        <w:br/>
        <w:t>C) Kullanmadığınız zaman musluğu kapatmak</w:t>
      </w:r>
      <w:r w:rsidRPr="00EE3DFB">
        <w:rPr>
          <w:lang w:val="tr-TR"/>
        </w:rPr>
        <w:br/>
        <w:t>D) Az miktarda çamaşırı ayrı yıkamak</w:t>
      </w:r>
    </w:p>
    <w:p w14:paraId="00469213" w14:textId="77777777" w:rsidR="00EE3DFB" w:rsidRPr="00EE3DFB" w:rsidRDefault="00EE3DFB" w:rsidP="004029D8">
      <w:pPr>
        <w:pStyle w:val="NormalWeb"/>
        <w:spacing w:line="276" w:lineRule="auto"/>
        <w:rPr>
          <w:b/>
          <w:bCs/>
          <w:lang w:val="tr-TR"/>
        </w:rPr>
      </w:pPr>
      <w:r w:rsidRPr="00EE3DFB">
        <w:rPr>
          <w:b/>
          <w:bCs/>
          <w:lang w:val="tr-TR"/>
        </w:rPr>
        <w:t>4. Hangi seçenek sorumlu gıda tüketimini gösterir?</w:t>
      </w:r>
    </w:p>
    <w:p w14:paraId="2E5EA045" w14:textId="77777777" w:rsidR="00EE3DFB" w:rsidRPr="00EE3DFB" w:rsidRDefault="00EE3DFB" w:rsidP="004029D8">
      <w:pPr>
        <w:pStyle w:val="NormalWeb"/>
        <w:spacing w:line="276" w:lineRule="auto"/>
        <w:rPr>
          <w:lang w:val="tr-TR"/>
        </w:rPr>
      </w:pPr>
      <w:r w:rsidRPr="00EE3DFB">
        <w:rPr>
          <w:lang w:val="tr-TR"/>
        </w:rPr>
        <w:t>A) "Her ihtimale karşı" ihtiyacınız olandan fazla yiyecek satın almak</w:t>
      </w:r>
      <w:r w:rsidRPr="00EE3DFB">
        <w:rPr>
          <w:lang w:val="tr-TR"/>
        </w:rPr>
        <w:br/>
        <w:t>B) Üzerinde küçük çürükler olan meyveleri atmak</w:t>
      </w:r>
      <w:r w:rsidRPr="00EE3DFB">
        <w:rPr>
          <w:lang w:val="tr-TR"/>
        </w:rPr>
        <w:br/>
        <w:t>C) Yemek planı yapmak ve artıkları kullanmak</w:t>
      </w:r>
      <w:r w:rsidRPr="00EE3DFB">
        <w:rPr>
          <w:lang w:val="tr-TR"/>
        </w:rPr>
        <w:br/>
        <w:t>D) Tabağınızda yemek bırakmak</w:t>
      </w:r>
    </w:p>
    <w:p w14:paraId="0CAE1286" w14:textId="77777777" w:rsidR="00EE3DFB" w:rsidRPr="00EE3DFB" w:rsidRDefault="00EE3DFB" w:rsidP="004029D8">
      <w:pPr>
        <w:pStyle w:val="NormalWeb"/>
        <w:spacing w:line="276" w:lineRule="auto"/>
        <w:rPr>
          <w:b/>
          <w:bCs/>
          <w:lang w:val="tr-TR"/>
        </w:rPr>
      </w:pPr>
      <w:r w:rsidRPr="00EE3DFB">
        <w:rPr>
          <w:b/>
          <w:bCs/>
          <w:lang w:val="tr-TR"/>
        </w:rPr>
        <w:t>5. Evde veya okulda enerji tüketimini azaltmaya yardımcı olan günlük eylem hangisidir?</w:t>
      </w:r>
    </w:p>
    <w:p w14:paraId="0D0946C5" w14:textId="5CD904D0" w:rsidR="00EE3DFB" w:rsidRPr="004029D8" w:rsidRDefault="00EE3DFB" w:rsidP="004029D8">
      <w:pPr>
        <w:pStyle w:val="NormalWeb"/>
        <w:spacing w:line="276" w:lineRule="auto"/>
        <w:rPr>
          <w:lang w:val="tr-TR"/>
        </w:rPr>
      </w:pPr>
      <w:r w:rsidRPr="00EE3DFB">
        <w:rPr>
          <w:lang w:val="tr-TR"/>
        </w:rPr>
        <w:t>A) Gereksiz yere cihazları fişe takılı bırakmak</w:t>
      </w:r>
      <w:r w:rsidRPr="00EE3DFB">
        <w:rPr>
          <w:lang w:val="tr-TR"/>
        </w:rPr>
        <w:br/>
        <w:t>B) Isıtıcı açıkken pencereleri açık tutmak</w:t>
      </w:r>
      <w:r w:rsidRPr="00EE3DFB">
        <w:rPr>
          <w:lang w:val="tr-TR"/>
        </w:rPr>
        <w:br/>
        <w:t>C) Kullanılmayan cihazları kapatmak</w:t>
      </w:r>
      <w:r w:rsidRPr="00EE3DFB">
        <w:rPr>
          <w:lang w:val="tr-TR"/>
        </w:rPr>
        <w:br/>
        <w:t xml:space="preserve">D) </w:t>
      </w:r>
      <w:r w:rsidRPr="004029D8">
        <w:rPr>
          <w:lang w:val="tr-TR"/>
        </w:rPr>
        <w:t xml:space="preserve">Gündüzleri </w:t>
      </w:r>
      <w:r w:rsidRPr="00EE3DFB">
        <w:rPr>
          <w:lang w:val="tr-TR"/>
        </w:rPr>
        <w:t>sadece yapay ışık kullanmak</w:t>
      </w:r>
    </w:p>
    <w:p w14:paraId="05BFB424" w14:textId="0B89A718" w:rsidR="00EE3DFB" w:rsidRPr="00EE3DFB" w:rsidRDefault="00EE3DFB" w:rsidP="00EE3DFB">
      <w:pPr>
        <w:pStyle w:val="NormalWeb"/>
        <w:rPr>
          <w:lang w:val="tr-TR"/>
        </w:rPr>
      </w:pPr>
      <w:r w:rsidRPr="00EE3DFB">
        <w:rPr>
          <w:i/>
          <w:iCs/>
          <w:lang w:val="tr-TR"/>
        </w:rPr>
        <w:t>Doğru Cevaplar</w:t>
      </w:r>
      <w:r>
        <w:rPr>
          <w:lang w:val="tr-TR"/>
        </w:rPr>
        <w:t xml:space="preserve">: </w:t>
      </w:r>
    </w:p>
    <w:p w14:paraId="266E828D" w14:textId="77777777" w:rsidR="00EE3DFB" w:rsidRPr="00EE3DFB" w:rsidRDefault="00EE3DFB" w:rsidP="00EE3DFB">
      <w:pPr>
        <w:pStyle w:val="NormalWeb"/>
        <w:rPr>
          <w:lang w:val="tr-TR"/>
        </w:rPr>
      </w:pPr>
      <w:r w:rsidRPr="00EE3DFB">
        <w:rPr>
          <w:b/>
          <w:bCs/>
          <w:lang w:val="tr-TR"/>
        </w:rPr>
        <w:t>1.B 2.B 3.C 4.C 5.C</w:t>
      </w:r>
    </w:p>
    <w:p w14:paraId="1F525D85" w14:textId="78931AE9" w:rsidR="00EE3DFB" w:rsidRPr="00EE3DFB" w:rsidRDefault="00EE3DFB" w:rsidP="00EE3DFB">
      <w:pPr>
        <w:pStyle w:val="NormalWeb"/>
        <w:rPr>
          <w:lang w:val="tr-TR"/>
        </w:rPr>
      </w:pPr>
    </w:p>
    <w:p w14:paraId="121553F5" w14:textId="77777777" w:rsidR="00EE3DFB" w:rsidRPr="00EE3DFB" w:rsidRDefault="00EE3DFB" w:rsidP="00EE3DFB">
      <w:pPr>
        <w:pStyle w:val="NormalWeb"/>
        <w:rPr>
          <w:lang w:val="tr-TR"/>
        </w:rPr>
      </w:pPr>
    </w:p>
    <w:p w14:paraId="2C7DDCD4" w14:textId="58BD19D5" w:rsidR="00EE3DFB" w:rsidRPr="00EE3DFB" w:rsidRDefault="00EE3DFB" w:rsidP="00EE3DFB">
      <w:pPr>
        <w:pStyle w:val="NormalWeb"/>
        <w:rPr>
          <w:b/>
          <w:bCs/>
        </w:rPr>
      </w:pPr>
    </w:p>
    <w:p w14:paraId="2E9E7F0F" w14:textId="0F9367FB" w:rsidR="00EE3DFB" w:rsidRDefault="00EE3DFB" w:rsidP="00EE3DFB">
      <w:pPr>
        <w:pStyle w:val="ListeParagraf"/>
        <w:jc w:val="both"/>
        <w:rPr>
          <w:rFonts w:ascii="Times New Roman" w:hAnsi="Times New Roman" w:cs="Times New Roman"/>
          <w:b/>
          <w:bCs/>
          <w:sz w:val="24"/>
          <w:szCs w:val="24"/>
        </w:rPr>
      </w:pPr>
    </w:p>
    <w:p w14:paraId="7A5A501D" w14:textId="77777777" w:rsidR="004029D8" w:rsidRDefault="004029D8" w:rsidP="00EE3DFB">
      <w:pPr>
        <w:pStyle w:val="ListeParagraf"/>
        <w:jc w:val="both"/>
        <w:rPr>
          <w:rFonts w:ascii="Times New Roman" w:hAnsi="Times New Roman" w:cs="Times New Roman"/>
          <w:b/>
          <w:bCs/>
          <w:sz w:val="24"/>
          <w:szCs w:val="24"/>
        </w:rPr>
      </w:pPr>
    </w:p>
    <w:p w14:paraId="733F583B" w14:textId="77777777" w:rsidR="004029D8" w:rsidRDefault="004029D8" w:rsidP="00EE3DFB">
      <w:pPr>
        <w:pStyle w:val="ListeParagraf"/>
        <w:jc w:val="both"/>
        <w:rPr>
          <w:rFonts w:ascii="Times New Roman" w:hAnsi="Times New Roman" w:cs="Times New Roman"/>
          <w:b/>
          <w:bCs/>
          <w:sz w:val="24"/>
          <w:szCs w:val="24"/>
        </w:rPr>
      </w:pPr>
    </w:p>
    <w:p w14:paraId="155418C3" w14:textId="77777777" w:rsidR="004029D8" w:rsidRDefault="004029D8" w:rsidP="00EE3DFB">
      <w:pPr>
        <w:pStyle w:val="ListeParagraf"/>
        <w:jc w:val="both"/>
        <w:rPr>
          <w:rFonts w:ascii="Times New Roman" w:hAnsi="Times New Roman" w:cs="Times New Roman"/>
          <w:b/>
          <w:bCs/>
          <w:sz w:val="24"/>
          <w:szCs w:val="24"/>
        </w:rPr>
      </w:pPr>
    </w:p>
    <w:p w14:paraId="71620ED7" w14:textId="77777777" w:rsidR="004029D8" w:rsidRDefault="004029D8" w:rsidP="00EE3DFB">
      <w:pPr>
        <w:pStyle w:val="ListeParagraf"/>
        <w:jc w:val="both"/>
        <w:rPr>
          <w:rFonts w:ascii="Times New Roman" w:hAnsi="Times New Roman" w:cs="Times New Roman"/>
          <w:b/>
          <w:bCs/>
          <w:sz w:val="24"/>
          <w:szCs w:val="24"/>
        </w:rPr>
      </w:pPr>
    </w:p>
    <w:p w14:paraId="0E345259" w14:textId="77777777" w:rsidR="004029D8" w:rsidRDefault="004029D8" w:rsidP="00EE3DFB">
      <w:pPr>
        <w:pStyle w:val="ListeParagraf"/>
        <w:jc w:val="both"/>
        <w:rPr>
          <w:rFonts w:ascii="Times New Roman" w:hAnsi="Times New Roman" w:cs="Times New Roman"/>
          <w:b/>
          <w:bCs/>
          <w:sz w:val="24"/>
          <w:szCs w:val="24"/>
        </w:rPr>
      </w:pPr>
    </w:p>
    <w:p w14:paraId="16F94731" w14:textId="77777777" w:rsidR="00375D30" w:rsidRDefault="00375D30" w:rsidP="00C06254">
      <w:pPr>
        <w:jc w:val="both"/>
        <w:rPr>
          <w:rFonts w:ascii="Times New Roman" w:hAnsi="Times New Roman" w:cs="Times New Roman"/>
          <w:sz w:val="24"/>
          <w:szCs w:val="24"/>
          <w:lang w:val="tr-TR"/>
        </w:rPr>
      </w:pPr>
    </w:p>
    <w:p w14:paraId="108DA47E" w14:textId="273B8E10" w:rsidR="00FA36A0" w:rsidRPr="00AD3AAA" w:rsidRDefault="00C06254" w:rsidP="005B2DAA">
      <w:pPr>
        <w:jc w:val="both"/>
        <w:rPr>
          <w:rFonts w:ascii="Times New Roman" w:hAnsi="Times New Roman" w:cs="Times New Roman"/>
          <w:sz w:val="24"/>
          <w:szCs w:val="24"/>
          <w:lang w:val="tr-TR"/>
        </w:rPr>
      </w:pPr>
      <w:r w:rsidRPr="00D11851">
        <w:rPr>
          <w:rFonts w:ascii="Times New Roman" w:hAnsi="Times New Roman" w:cs="Times New Roman"/>
          <w:sz w:val="24"/>
          <w:szCs w:val="24"/>
          <w:lang w:val="tr-TR"/>
        </w:rPr>
        <w:t>Not: Faaliyetleri uygulamak için, FOSSBot yerel Wi-Fi ağıyla önceden senkronize edilmeli ve uygun otomatik davranış mantığıyla önceden programlanmalıd</w:t>
      </w:r>
      <w:r w:rsidR="005B2DAA">
        <w:rPr>
          <w:rFonts w:ascii="Times New Roman" w:hAnsi="Times New Roman" w:cs="Times New Roman"/>
          <w:sz w:val="24"/>
          <w:szCs w:val="24"/>
          <w:lang w:val="tr-TR"/>
        </w:rPr>
        <w:t>ır.</w:t>
      </w:r>
    </w:p>
    <w:sectPr w:rsidR="00FA36A0" w:rsidRPr="00AD3AAA">
      <w:headerReference w:type="even" r:id="rId20"/>
      <w:headerReference w:type="default" r:id="rId21"/>
      <w:footerReference w:type="even" r:id="rId22"/>
      <w:footerReference w:type="default" r:id="rId23"/>
      <w:headerReference w:type="first" r:id="rId24"/>
      <w:footerReference w:type="first" r:id="rId25"/>
      <w:pgSz w:w="11906" w:h="16838"/>
      <w:pgMar w:top="1985" w:right="1800" w:bottom="1440" w:left="1800" w:header="708" w:footer="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FAE5B" w14:textId="77777777" w:rsidR="00B52901" w:rsidRDefault="00B52901">
      <w:pPr>
        <w:spacing w:after="0" w:line="240" w:lineRule="auto"/>
      </w:pPr>
      <w:r>
        <w:separator/>
      </w:r>
    </w:p>
  </w:endnote>
  <w:endnote w:type="continuationSeparator" w:id="0">
    <w:p w14:paraId="315A990C" w14:textId="77777777" w:rsidR="00B52901" w:rsidRDefault="00B529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Georgia">
    <w:panose1 w:val="02040502050405020303"/>
    <w:charset w:val="A2"/>
    <w:family w:val="roman"/>
    <w:pitch w:val="variable"/>
    <w:sig w:usb0="00000287" w:usb1="00000000"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Segoe UI Emoji">
    <w:panose1 w:val="020B0502040204020203"/>
    <w:charset w:val="00"/>
    <w:family w:val="swiss"/>
    <w:pitch w:val="variable"/>
    <w:sig w:usb0="00000003" w:usb1="02000000" w:usb2="00000000" w:usb3="00000000" w:csb0="00000001"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F0575" w14:textId="77777777" w:rsidR="00FA36A0" w:rsidRDefault="00FA36A0">
    <w:pPr>
      <w:pBdr>
        <w:top w:val="nil"/>
        <w:left w:val="nil"/>
        <w:bottom w:val="nil"/>
        <w:right w:val="nil"/>
        <w:between w:val="nil"/>
      </w:pBdr>
      <w:tabs>
        <w:tab w:val="center" w:pos="4153"/>
        <w:tab w:val="right" w:pos="830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06A95" w14:textId="77777777" w:rsidR="00FA36A0" w:rsidRDefault="009C5467">
    <w:pPr>
      <w:pBdr>
        <w:top w:val="nil"/>
        <w:left w:val="nil"/>
        <w:bottom w:val="nil"/>
        <w:right w:val="nil"/>
        <w:between w:val="nil"/>
      </w:pBdr>
      <w:tabs>
        <w:tab w:val="center" w:pos="4153"/>
        <w:tab w:val="right" w:pos="830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7532E3">
      <w:rPr>
        <w:noProof/>
        <w:color w:val="000000"/>
      </w:rPr>
      <w:t>1</w:t>
    </w:r>
    <w:r>
      <w:rPr>
        <w:color w:val="000000"/>
      </w:rPr>
      <w:fldChar w:fldCharType="end"/>
    </w:r>
  </w:p>
  <w:p w14:paraId="5B35A09B" w14:textId="77777777" w:rsidR="00FA36A0" w:rsidRDefault="00FA36A0">
    <w:pPr>
      <w:pBdr>
        <w:top w:val="nil"/>
        <w:left w:val="nil"/>
        <w:bottom w:val="nil"/>
        <w:right w:val="nil"/>
        <w:between w:val="nil"/>
      </w:pBdr>
      <w:tabs>
        <w:tab w:val="center" w:pos="4153"/>
        <w:tab w:val="right" w:pos="8306"/>
      </w:tabs>
      <w:spacing w:after="0" w:line="240" w:lineRule="auto"/>
      <w:jc w:val="right"/>
      <w:rPr>
        <w:color w:val="000000"/>
      </w:rPr>
    </w:pPr>
  </w:p>
  <w:tbl>
    <w:tblPr>
      <w:tblStyle w:val="a6"/>
      <w:tblW w:w="829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856"/>
      <w:gridCol w:w="2746"/>
      <w:gridCol w:w="2694"/>
    </w:tblGrid>
    <w:tr w:rsidR="00FA36A0" w14:paraId="1D294986" w14:textId="77777777">
      <w:tc>
        <w:tcPr>
          <w:tcW w:w="2856" w:type="dxa"/>
        </w:tcPr>
        <w:p w14:paraId="335F4947" w14:textId="77777777" w:rsidR="00FA36A0" w:rsidRDefault="00FA36A0">
          <w:pPr>
            <w:pBdr>
              <w:top w:val="nil"/>
              <w:left w:val="nil"/>
              <w:bottom w:val="nil"/>
              <w:right w:val="nil"/>
              <w:between w:val="nil"/>
            </w:pBdr>
            <w:tabs>
              <w:tab w:val="center" w:pos="4153"/>
              <w:tab w:val="right" w:pos="8306"/>
            </w:tabs>
            <w:rPr>
              <w:color w:val="000000"/>
            </w:rPr>
          </w:pPr>
        </w:p>
      </w:tc>
      <w:tc>
        <w:tcPr>
          <w:tcW w:w="2746" w:type="dxa"/>
        </w:tcPr>
        <w:p w14:paraId="698B0301" w14:textId="77777777" w:rsidR="00FA36A0" w:rsidRDefault="00FA36A0">
          <w:pPr>
            <w:pBdr>
              <w:top w:val="nil"/>
              <w:left w:val="nil"/>
              <w:bottom w:val="nil"/>
              <w:right w:val="nil"/>
              <w:between w:val="nil"/>
            </w:pBdr>
            <w:tabs>
              <w:tab w:val="center" w:pos="4153"/>
              <w:tab w:val="right" w:pos="8306"/>
            </w:tabs>
            <w:jc w:val="center"/>
            <w:rPr>
              <w:color w:val="000000"/>
            </w:rPr>
          </w:pPr>
        </w:p>
      </w:tc>
      <w:tc>
        <w:tcPr>
          <w:tcW w:w="2694" w:type="dxa"/>
        </w:tcPr>
        <w:p w14:paraId="14FF31E1" w14:textId="77777777" w:rsidR="00FA36A0" w:rsidRDefault="009C5467">
          <w:pPr>
            <w:pBdr>
              <w:top w:val="nil"/>
              <w:left w:val="nil"/>
              <w:bottom w:val="nil"/>
              <w:right w:val="nil"/>
              <w:between w:val="nil"/>
            </w:pBdr>
            <w:tabs>
              <w:tab w:val="center" w:pos="4153"/>
              <w:tab w:val="right" w:pos="8306"/>
            </w:tabs>
            <w:spacing w:after="40"/>
            <w:jc w:val="right"/>
            <w:rPr>
              <w:color w:val="000000"/>
            </w:rPr>
          </w:pPr>
          <w:r>
            <w:rPr>
              <w:noProof/>
              <w:color w:val="000000"/>
            </w:rPr>
            <w:drawing>
              <wp:inline distT="0" distB="0" distL="0" distR="0" wp14:anchorId="1980C941" wp14:editId="7CB571BD">
                <wp:extent cx="1206500" cy="422275"/>
                <wp:effectExtent l="0" t="0" r="0" b="0"/>
                <wp:docPr id="202819196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
                        <a:srcRect/>
                        <a:stretch>
                          <a:fillRect/>
                        </a:stretch>
                      </pic:blipFill>
                      <pic:spPr>
                        <a:xfrm>
                          <a:off x="0" y="0"/>
                          <a:ext cx="1206500" cy="422275"/>
                        </a:xfrm>
                        <a:prstGeom prst="rect">
                          <a:avLst/>
                        </a:prstGeom>
                        <a:ln/>
                      </pic:spPr>
                    </pic:pic>
                  </a:graphicData>
                </a:graphic>
              </wp:inline>
            </w:drawing>
          </w:r>
        </w:p>
      </w:tc>
    </w:tr>
    <w:tr w:rsidR="00FA36A0" w14:paraId="2F44D7CD" w14:textId="77777777">
      <w:tc>
        <w:tcPr>
          <w:tcW w:w="8296" w:type="dxa"/>
          <w:gridSpan w:val="3"/>
        </w:tcPr>
        <w:p w14:paraId="53F669C7" w14:textId="77777777" w:rsidR="00FA36A0" w:rsidRDefault="009C5467">
          <w:pPr>
            <w:pBdr>
              <w:top w:val="nil"/>
              <w:left w:val="nil"/>
              <w:bottom w:val="nil"/>
              <w:right w:val="nil"/>
              <w:between w:val="nil"/>
            </w:pBdr>
            <w:tabs>
              <w:tab w:val="center" w:pos="4153"/>
              <w:tab w:val="right" w:pos="8306"/>
            </w:tabs>
            <w:jc w:val="both"/>
            <w:rPr>
              <w:color w:val="000000"/>
              <w:sz w:val="18"/>
              <w:szCs w:val="18"/>
            </w:rPr>
          </w:pPr>
          <w:r>
            <w:rPr>
              <w:color w:val="000000"/>
              <w:sz w:val="18"/>
              <w:szCs w:val="18"/>
            </w:rPr>
            <w:t>Avrupa Komisyonu'nun bu yayının hazırlanmasına verdiği destek, yalnızca yazarların görüşlerini yansıtan içeriğin onaylandığı anlamına gelmez ve Komisyon, burada yer alan bilgilerin herhangi bir şekilde kullanılmasıyla ilgili olarak sorumlu tutulamaz.</w:t>
          </w:r>
        </w:p>
      </w:tc>
    </w:tr>
  </w:tbl>
  <w:p w14:paraId="7F17AB83" w14:textId="77777777" w:rsidR="00FA36A0" w:rsidRDefault="00FA36A0">
    <w:pPr>
      <w:pBdr>
        <w:top w:val="nil"/>
        <w:left w:val="nil"/>
        <w:bottom w:val="nil"/>
        <w:right w:val="nil"/>
        <w:between w:val="nil"/>
      </w:pBdr>
      <w:tabs>
        <w:tab w:val="center" w:pos="4153"/>
        <w:tab w:val="right" w:pos="830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C9FEF" w14:textId="77777777" w:rsidR="00FA36A0" w:rsidRDefault="00FA36A0">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405F5B" w14:textId="77777777" w:rsidR="00B52901" w:rsidRDefault="00B52901">
      <w:pPr>
        <w:spacing w:after="0" w:line="240" w:lineRule="auto"/>
      </w:pPr>
      <w:r>
        <w:separator/>
      </w:r>
    </w:p>
  </w:footnote>
  <w:footnote w:type="continuationSeparator" w:id="0">
    <w:p w14:paraId="4EF4FFF1" w14:textId="77777777" w:rsidR="00B52901" w:rsidRDefault="00B529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F5E14" w14:textId="77777777" w:rsidR="00FA36A0" w:rsidRDefault="00FA36A0">
    <w:pPr>
      <w:pBdr>
        <w:top w:val="nil"/>
        <w:left w:val="nil"/>
        <w:bottom w:val="nil"/>
        <w:right w:val="nil"/>
        <w:between w:val="nil"/>
      </w:pBdr>
      <w:tabs>
        <w:tab w:val="center" w:pos="4153"/>
        <w:tab w:val="right" w:pos="830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F2F9C" w14:textId="77777777" w:rsidR="00FA36A0" w:rsidRDefault="009C5467">
    <w:pPr>
      <w:widowControl w:val="0"/>
      <w:spacing w:after="0" w:line="276" w:lineRule="auto"/>
      <w:jc w:val="right"/>
      <w:rPr>
        <w:sz w:val="24"/>
        <w:szCs w:val="24"/>
      </w:rPr>
    </w:pPr>
    <w:r>
      <w:rPr>
        <w:noProof/>
      </w:rPr>
      <w:drawing>
        <wp:anchor distT="114300" distB="114300" distL="114300" distR="114300" simplePos="0" relativeHeight="251658240" behindDoc="0" locked="0" layoutInCell="1" hidden="0" allowOverlap="1" wp14:anchorId="14B164A1" wp14:editId="746E38E5">
          <wp:simplePos x="0" y="0"/>
          <wp:positionH relativeFrom="column">
            <wp:posOffset>4467225</wp:posOffset>
          </wp:positionH>
          <wp:positionV relativeFrom="paragraph">
            <wp:posOffset>-152399</wp:posOffset>
          </wp:positionV>
          <wp:extent cx="1646888" cy="368617"/>
          <wp:effectExtent l="0" t="0" r="0" b="0"/>
          <wp:wrapNone/>
          <wp:docPr id="2028191964"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
                  <a:srcRect/>
                  <a:stretch>
                    <a:fillRect/>
                  </a:stretch>
                </pic:blipFill>
                <pic:spPr>
                  <a:xfrm>
                    <a:off x="0" y="0"/>
                    <a:ext cx="1646888" cy="368617"/>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4389A32D" wp14:editId="1245C41A">
          <wp:simplePos x="0" y="0"/>
          <wp:positionH relativeFrom="column">
            <wp:posOffset>-421931</wp:posOffset>
          </wp:positionH>
          <wp:positionV relativeFrom="paragraph">
            <wp:posOffset>-161924</wp:posOffset>
          </wp:positionV>
          <wp:extent cx="983907" cy="371475"/>
          <wp:effectExtent l="0" t="0" r="0" b="0"/>
          <wp:wrapNone/>
          <wp:docPr id="2028191982" name="image1.png" descr="S.T.E.P.S."/>
          <wp:cNvGraphicFramePr/>
          <a:graphic xmlns:a="http://schemas.openxmlformats.org/drawingml/2006/main">
            <a:graphicData uri="http://schemas.openxmlformats.org/drawingml/2006/picture">
              <pic:pic xmlns:pic="http://schemas.openxmlformats.org/drawingml/2006/picture">
                <pic:nvPicPr>
                  <pic:cNvPr id="0" name="image1.png" descr="S.T.E.P.S."/>
                  <pic:cNvPicPr preferRelativeResize="0"/>
                </pic:nvPicPr>
                <pic:blipFill>
                  <a:blip r:embed="rId2"/>
                  <a:srcRect/>
                  <a:stretch>
                    <a:fillRect/>
                  </a:stretch>
                </pic:blipFill>
                <pic:spPr>
                  <a:xfrm>
                    <a:off x="0" y="0"/>
                    <a:ext cx="983907" cy="371475"/>
                  </a:xfrm>
                  <a:prstGeom prst="rect">
                    <a:avLst/>
                  </a:prstGeom>
                  <a:ln/>
                </pic:spPr>
              </pic:pic>
            </a:graphicData>
          </a:graphic>
        </wp:anchor>
      </w:drawing>
    </w:r>
  </w:p>
  <w:tbl>
    <w:tblPr>
      <w:tblStyle w:val="a5"/>
      <w:tblW w:w="975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40"/>
      <w:gridCol w:w="2970"/>
      <w:gridCol w:w="2085"/>
      <w:gridCol w:w="1980"/>
      <w:gridCol w:w="1275"/>
    </w:tblGrid>
    <w:tr w:rsidR="00FA36A0" w14:paraId="7C393B8C" w14:textId="77777777">
      <w:tc>
        <w:tcPr>
          <w:tcW w:w="1440" w:type="dxa"/>
        </w:tcPr>
        <w:p w14:paraId="04E262DF" w14:textId="77777777" w:rsidR="00FA36A0" w:rsidRDefault="00FA36A0">
          <w:pPr>
            <w:pBdr>
              <w:top w:val="nil"/>
              <w:left w:val="nil"/>
              <w:bottom w:val="nil"/>
              <w:right w:val="nil"/>
              <w:between w:val="nil"/>
            </w:pBdr>
            <w:tabs>
              <w:tab w:val="center" w:pos="4153"/>
              <w:tab w:val="right" w:pos="8306"/>
            </w:tabs>
            <w:ind w:right="84"/>
            <w:rPr>
              <w:color w:val="000000"/>
            </w:rPr>
          </w:pPr>
        </w:p>
      </w:tc>
      <w:tc>
        <w:tcPr>
          <w:tcW w:w="2970" w:type="dxa"/>
        </w:tcPr>
        <w:p w14:paraId="7BF7A767" w14:textId="77777777" w:rsidR="00FA36A0" w:rsidRDefault="00FA36A0">
          <w:pPr>
            <w:ind w:right="84"/>
          </w:pPr>
        </w:p>
      </w:tc>
      <w:tc>
        <w:tcPr>
          <w:tcW w:w="2085" w:type="dxa"/>
        </w:tcPr>
        <w:p w14:paraId="66DE0291" w14:textId="77777777" w:rsidR="00FA36A0" w:rsidRDefault="00FA36A0">
          <w:pPr>
            <w:pBdr>
              <w:top w:val="nil"/>
              <w:left w:val="nil"/>
              <w:bottom w:val="nil"/>
              <w:right w:val="nil"/>
              <w:between w:val="nil"/>
            </w:pBdr>
            <w:tabs>
              <w:tab w:val="center" w:pos="4153"/>
              <w:tab w:val="right" w:pos="8306"/>
            </w:tabs>
            <w:ind w:right="84"/>
            <w:jc w:val="right"/>
            <w:rPr>
              <w:color w:val="000000"/>
            </w:rPr>
          </w:pPr>
        </w:p>
      </w:tc>
      <w:tc>
        <w:tcPr>
          <w:tcW w:w="1980" w:type="dxa"/>
        </w:tcPr>
        <w:p w14:paraId="6E156118" w14:textId="77777777" w:rsidR="00FA36A0" w:rsidRDefault="00FA36A0">
          <w:pPr>
            <w:pBdr>
              <w:top w:val="nil"/>
              <w:left w:val="nil"/>
              <w:bottom w:val="nil"/>
              <w:right w:val="nil"/>
              <w:between w:val="nil"/>
            </w:pBdr>
            <w:tabs>
              <w:tab w:val="center" w:pos="4153"/>
              <w:tab w:val="right" w:pos="8306"/>
            </w:tabs>
            <w:ind w:right="84"/>
            <w:jc w:val="right"/>
            <w:rPr>
              <w:color w:val="000000"/>
            </w:rPr>
          </w:pPr>
        </w:p>
      </w:tc>
      <w:tc>
        <w:tcPr>
          <w:tcW w:w="1275" w:type="dxa"/>
        </w:tcPr>
        <w:p w14:paraId="453ACF8D" w14:textId="77777777" w:rsidR="00FA36A0" w:rsidRDefault="00FA36A0">
          <w:pPr>
            <w:pBdr>
              <w:top w:val="nil"/>
              <w:left w:val="nil"/>
              <w:bottom w:val="nil"/>
              <w:right w:val="nil"/>
              <w:between w:val="nil"/>
            </w:pBdr>
            <w:tabs>
              <w:tab w:val="center" w:pos="4153"/>
              <w:tab w:val="right" w:pos="8306"/>
            </w:tabs>
            <w:ind w:right="84"/>
            <w:jc w:val="center"/>
            <w:rPr>
              <w:color w:val="000000"/>
            </w:rPr>
          </w:pPr>
        </w:p>
      </w:tc>
    </w:tr>
  </w:tbl>
  <w:p w14:paraId="3AAE5635" w14:textId="77777777" w:rsidR="00FA36A0" w:rsidRDefault="009C5467">
    <w:pPr>
      <w:tabs>
        <w:tab w:val="center" w:pos="4536"/>
        <w:tab w:val="right" w:pos="9072"/>
      </w:tabs>
      <w:spacing w:after="0" w:line="240" w:lineRule="auto"/>
      <w:jc w:val="center"/>
      <w:rPr>
        <w:rFonts w:ascii="Verdana" w:eastAsia="Verdana" w:hAnsi="Verdana" w:cs="Verdana"/>
        <w:b/>
        <w:color w:val="004494"/>
        <w:sz w:val="18"/>
        <w:szCs w:val="18"/>
      </w:rPr>
    </w:pPr>
    <w:r>
      <w:rPr>
        <w:rFonts w:ascii="Verdana" w:eastAsia="Verdana" w:hAnsi="Verdana" w:cs="Verdana"/>
        <w:b/>
        <w:color w:val="004494"/>
        <w:sz w:val="18"/>
        <w:szCs w:val="18"/>
      </w:rPr>
      <w:t>“Öğrenciler için STEM Öğretim ve Eğitim Platformu” — S.T.E.P.S. projesi</w:t>
    </w:r>
  </w:p>
  <w:p w14:paraId="4D2DFBE8" w14:textId="77777777" w:rsidR="00FA36A0" w:rsidRDefault="009C5467">
    <w:pPr>
      <w:tabs>
        <w:tab w:val="center" w:pos="4536"/>
        <w:tab w:val="right" w:pos="9072"/>
      </w:tabs>
      <w:spacing w:after="0" w:line="240" w:lineRule="auto"/>
      <w:jc w:val="center"/>
      <w:rPr>
        <w:rFonts w:ascii="Verdana" w:eastAsia="Verdana" w:hAnsi="Verdana" w:cs="Verdana"/>
        <w:b/>
        <w:color w:val="004494"/>
        <w:sz w:val="18"/>
        <w:szCs w:val="18"/>
      </w:rPr>
    </w:pPr>
    <w:r>
      <w:rPr>
        <w:rFonts w:ascii="Verdana" w:eastAsia="Verdana" w:hAnsi="Verdana" w:cs="Verdana"/>
        <w:b/>
        <w:color w:val="004494"/>
        <w:sz w:val="18"/>
        <w:szCs w:val="18"/>
      </w:rPr>
      <w:t>Referans Numarası: 2023-1-FR01-KA220-HED-000165711</w:t>
    </w:r>
  </w:p>
  <w:p w14:paraId="7825C626" w14:textId="77777777" w:rsidR="00FA36A0" w:rsidRDefault="00FA36A0">
    <w:pPr>
      <w:pBdr>
        <w:top w:val="nil"/>
        <w:left w:val="nil"/>
        <w:bottom w:val="nil"/>
        <w:right w:val="nil"/>
        <w:between w:val="nil"/>
      </w:pBdr>
      <w:tabs>
        <w:tab w:val="center" w:pos="4153"/>
        <w:tab w:val="right" w:pos="8306"/>
      </w:tabs>
      <w:spacing w:after="0" w:line="240" w:lineRule="auto"/>
      <w:ind w:right="84"/>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5C376" w14:textId="77777777" w:rsidR="00FA36A0" w:rsidRDefault="00FA36A0">
    <w:pPr>
      <w:pBdr>
        <w:top w:val="nil"/>
        <w:left w:val="nil"/>
        <w:bottom w:val="nil"/>
        <w:right w:val="nil"/>
        <w:between w:val="nil"/>
      </w:pBdr>
      <w:tabs>
        <w:tab w:val="center" w:pos="4153"/>
        <w:tab w:val="right" w:pos="830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43F6B57C"/>
    <w:lvl w:ilvl="0">
      <w:start w:val="1"/>
      <w:numFmt w:val="decimal"/>
      <w:pStyle w:val="ListeNumaras"/>
      <w:lvlText w:val="%1."/>
      <w:lvlJc w:val="left"/>
      <w:pPr>
        <w:tabs>
          <w:tab w:val="num" w:pos="360"/>
        </w:tabs>
        <w:ind w:left="360" w:hanging="360"/>
      </w:pPr>
    </w:lvl>
  </w:abstractNum>
  <w:abstractNum w:abstractNumId="1" w15:restartNumberingAfterBreak="0">
    <w:nsid w:val="046961D8"/>
    <w:multiLevelType w:val="hybridMultilevel"/>
    <w:tmpl w:val="C76ACDC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6F64D8F"/>
    <w:multiLevelType w:val="multilevel"/>
    <w:tmpl w:val="5B5648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5369D9"/>
    <w:multiLevelType w:val="multilevel"/>
    <w:tmpl w:val="F57E67E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0F5C0186"/>
    <w:multiLevelType w:val="hybridMultilevel"/>
    <w:tmpl w:val="5952151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5784E3A"/>
    <w:multiLevelType w:val="multilevel"/>
    <w:tmpl w:val="816809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99C01CC"/>
    <w:multiLevelType w:val="hybridMultilevel"/>
    <w:tmpl w:val="3F8EA4C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2C82285A"/>
    <w:multiLevelType w:val="hybridMultilevel"/>
    <w:tmpl w:val="A7366DAC"/>
    <w:lvl w:ilvl="0" w:tplc="E5E2C01C">
      <w:start w:val="1"/>
      <w:numFmt w:val="decimal"/>
      <w:lvlText w:val="%1."/>
      <w:lvlJc w:val="left"/>
      <w:pPr>
        <w:ind w:left="410" w:hanging="360"/>
      </w:pPr>
      <w:rPr>
        <w:rFonts w:hint="default"/>
        <w:i/>
      </w:rPr>
    </w:lvl>
    <w:lvl w:ilvl="1" w:tplc="041F0019" w:tentative="1">
      <w:start w:val="1"/>
      <w:numFmt w:val="lowerLetter"/>
      <w:lvlText w:val="%2."/>
      <w:lvlJc w:val="left"/>
      <w:pPr>
        <w:ind w:left="1130" w:hanging="360"/>
      </w:pPr>
    </w:lvl>
    <w:lvl w:ilvl="2" w:tplc="041F001B" w:tentative="1">
      <w:start w:val="1"/>
      <w:numFmt w:val="lowerRoman"/>
      <w:lvlText w:val="%3."/>
      <w:lvlJc w:val="right"/>
      <w:pPr>
        <w:ind w:left="1850" w:hanging="180"/>
      </w:pPr>
    </w:lvl>
    <w:lvl w:ilvl="3" w:tplc="041F000F" w:tentative="1">
      <w:start w:val="1"/>
      <w:numFmt w:val="decimal"/>
      <w:lvlText w:val="%4."/>
      <w:lvlJc w:val="left"/>
      <w:pPr>
        <w:ind w:left="2570" w:hanging="360"/>
      </w:pPr>
    </w:lvl>
    <w:lvl w:ilvl="4" w:tplc="041F0019" w:tentative="1">
      <w:start w:val="1"/>
      <w:numFmt w:val="lowerLetter"/>
      <w:lvlText w:val="%5."/>
      <w:lvlJc w:val="left"/>
      <w:pPr>
        <w:ind w:left="3290" w:hanging="360"/>
      </w:pPr>
    </w:lvl>
    <w:lvl w:ilvl="5" w:tplc="041F001B" w:tentative="1">
      <w:start w:val="1"/>
      <w:numFmt w:val="lowerRoman"/>
      <w:lvlText w:val="%6."/>
      <w:lvlJc w:val="right"/>
      <w:pPr>
        <w:ind w:left="4010" w:hanging="180"/>
      </w:pPr>
    </w:lvl>
    <w:lvl w:ilvl="6" w:tplc="041F000F" w:tentative="1">
      <w:start w:val="1"/>
      <w:numFmt w:val="decimal"/>
      <w:lvlText w:val="%7."/>
      <w:lvlJc w:val="left"/>
      <w:pPr>
        <w:ind w:left="4730" w:hanging="360"/>
      </w:pPr>
    </w:lvl>
    <w:lvl w:ilvl="7" w:tplc="041F0019" w:tentative="1">
      <w:start w:val="1"/>
      <w:numFmt w:val="lowerLetter"/>
      <w:lvlText w:val="%8."/>
      <w:lvlJc w:val="left"/>
      <w:pPr>
        <w:ind w:left="5450" w:hanging="360"/>
      </w:pPr>
    </w:lvl>
    <w:lvl w:ilvl="8" w:tplc="041F001B" w:tentative="1">
      <w:start w:val="1"/>
      <w:numFmt w:val="lowerRoman"/>
      <w:lvlText w:val="%9."/>
      <w:lvlJc w:val="right"/>
      <w:pPr>
        <w:ind w:left="6170" w:hanging="180"/>
      </w:pPr>
    </w:lvl>
  </w:abstractNum>
  <w:abstractNum w:abstractNumId="8" w15:restartNumberingAfterBreak="0">
    <w:nsid w:val="2CD94941"/>
    <w:multiLevelType w:val="multilevel"/>
    <w:tmpl w:val="FD880B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D944AE4"/>
    <w:multiLevelType w:val="multilevel"/>
    <w:tmpl w:val="BC7C7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3E1803"/>
    <w:multiLevelType w:val="multilevel"/>
    <w:tmpl w:val="B9CAFED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36E94035"/>
    <w:multiLevelType w:val="multilevel"/>
    <w:tmpl w:val="CEA6415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3C151EF9"/>
    <w:multiLevelType w:val="hybridMultilevel"/>
    <w:tmpl w:val="EE84DDE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3D7A3544"/>
    <w:multiLevelType w:val="hybridMultilevel"/>
    <w:tmpl w:val="545E283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37B08F5"/>
    <w:multiLevelType w:val="multilevel"/>
    <w:tmpl w:val="89A2A60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49643426"/>
    <w:multiLevelType w:val="multilevel"/>
    <w:tmpl w:val="C994BCD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A363BB3"/>
    <w:multiLevelType w:val="multilevel"/>
    <w:tmpl w:val="F9E0C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F762E38"/>
    <w:multiLevelType w:val="hybridMultilevel"/>
    <w:tmpl w:val="44EEB02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52CA584E"/>
    <w:multiLevelType w:val="multilevel"/>
    <w:tmpl w:val="E74C1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5085108"/>
    <w:multiLevelType w:val="hybridMultilevel"/>
    <w:tmpl w:val="CBB0A798"/>
    <w:lvl w:ilvl="0" w:tplc="041F0001">
      <w:start w:val="1"/>
      <w:numFmt w:val="bullet"/>
      <w:lvlText w:val=""/>
      <w:lvlJc w:val="left"/>
      <w:pPr>
        <w:ind w:left="830" w:hanging="360"/>
      </w:pPr>
      <w:rPr>
        <w:rFonts w:ascii="Symbol" w:hAnsi="Symbol" w:hint="default"/>
      </w:rPr>
    </w:lvl>
    <w:lvl w:ilvl="1" w:tplc="041F0003" w:tentative="1">
      <w:start w:val="1"/>
      <w:numFmt w:val="bullet"/>
      <w:lvlText w:val="o"/>
      <w:lvlJc w:val="left"/>
      <w:pPr>
        <w:ind w:left="1550" w:hanging="360"/>
      </w:pPr>
      <w:rPr>
        <w:rFonts w:ascii="Courier New" w:hAnsi="Courier New" w:cs="Courier New" w:hint="default"/>
      </w:rPr>
    </w:lvl>
    <w:lvl w:ilvl="2" w:tplc="041F0005" w:tentative="1">
      <w:start w:val="1"/>
      <w:numFmt w:val="bullet"/>
      <w:lvlText w:val=""/>
      <w:lvlJc w:val="left"/>
      <w:pPr>
        <w:ind w:left="2270" w:hanging="360"/>
      </w:pPr>
      <w:rPr>
        <w:rFonts w:ascii="Wingdings" w:hAnsi="Wingdings" w:hint="default"/>
      </w:rPr>
    </w:lvl>
    <w:lvl w:ilvl="3" w:tplc="041F0001" w:tentative="1">
      <w:start w:val="1"/>
      <w:numFmt w:val="bullet"/>
      <w:lvlText w:val=""/>
      <w:lvlJc w:val="left"/>
      <w:pPr>
        <w:ind w:left="2990" w:hanging="360"/>
      </w:pPr>
      <w:rPr>
        <w:rFonts w:ascii="Symbol" w:hAnsi="Symbol" w:hint="default"/>
      </w:rPr>
    </w:lvl>
    <w:lvl w:ilvl="4" w:tplc="041F0003" w:tentative="1">
      <w:start w:val="1"/>
      <w:numFmt w:val="bullet"/>
      <w:lvlText w:val="o"/>
      <w:lvlJc w:val="left"/>
      <w:pPr>
        <w:ind w:left="3710" w:hanging="360"/>
      </w:pPr>
      <w:rPr>
        <w:rFonts w:ascii="Courier New" w:hAnsi="Courier New" w:cs="Courier New" w:hint="default"/>
      </w:rPr>
    </w:lvl>
    <w:lvl w:ilvl="5" w:tplc="041F0005" w:tentative="1">
      <w:start w:val="1"/>
      <w:numFmt w:val="bullet"/>
      <w:lvlText w:val=""/>
      <w:lvlJc w:val="left"/>
      <w:pPr>
        <w:ind w:left="4430" w:hanging="360"/>
      </w:pPr>
      <w:rPr>
        <w:rFonts w:ascii="Wingdings" w:hAnsi="Wingdings" w:hint="default"/>
      </w:rPr>
    </w:lvl>
    <w:lvl w:ilvl="6" w:tplc="041F0001" w:tentative="1">
      <w:start w:val="1"/>
      <w:numFmt w:val="bullet"/>
      <w:lvlText w:val=""/>
      <w:lvlJc w:val="left"/>
      <w:pPr>
        <w:ind w:left="5150" w:hanging="360"/>
      </w:pPr>
      <w:rPr>
        <w:rFonts w:ascii="Symbol" w:hAnsi="Symbol" w:hint="default"/>
      </w:rPr>
    </w:lvl>
    <w:lvl w:ilvl="7" w:tplc="041F0003" w:tentative="1">
      <w:start w:val="1"/>
      <w:numFmt w:val="bullet"/>
      <w:lvlText w:val="o"/>
      <w:lvlJc w:val="left"/>
      <w:pPr>
        <w:ind w:left="5870" w:hanging="360"/>
      </w:pPr>
      <w:rPr>
        <w:rFonts w:ascii="Courier New" w:hAnsi="Courier New" w:cs="Courier New" w:hint="default"/>
      </w:rPr>
    </w:lvl>
    <w:lvl w:ilvl="8" w:tplc="041F0005" w:tentative="1">
      <w:start w:val="1"/>
      <w:numFmt w:val="bullet"/>
      <w:lvlText w:val=""/>
      <w:lvlJc w:val="left"/>
      <w:pPr>
        <w:ind w:left="6590" w:hanging="360"/>
      </w:pPr>
      <w:rPr>
        <w:rFonts w:ascii="Wingdings" w:hAnsi="Wingdings" w:hint="default"/>
      </w:rPr>
    </w:lvl>
  </w:abstractNum>
  <w:abstractNum w:abstractNumId="20" w15:restartNumberingAfterBreak="0">
    <w:nsid w:val="554469FE"/>
    <w:multiLevelType w:val="multilevel"/>
    <w:tmpl w:val="086C5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AAF3B98"/>
    <w:multiLevelType w:val="multilevel"/>
    <w:tmpl w:val="EB9A1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B367A9B"/>
    <w:multiLevelType w:val="multilevel"/>
    <w:tmpl w:val="D1589B4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1787ABC"/>
    <w:multiLevelType w:val="multilevel"/>
    <w:tmpl w:val="B6C2A8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856692E"/>
    <w:multiLevelType w:val="hybridMultilevel"/>
    <w:tmpl w:val="84B8216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699B2F2F"/>
    <w:multiLevelType w:val="hybridMultilevel"/>
    <w:tmpl w:val="2D80EC24"/>
    <w:lvl w:ilvl="0" w:tplc="041F0001">
      <w:start w:val="1"/>
      <w:numFmt w:val="bullet"/>
      <w:lvlText w:val=""/>
      <w:lvlJc w:val="left"/>
      <w:pPr>
        <w:ind w:left="720" w:hanging="360"/>
      </w:pPr>
      <w:rPr>
        <w:rFonts w:ascii="Symbol" w:hAnsi="Symbol" w:hint="default"/>
      </w:rPr>
    </w:lvl>
    <w:lvl w:ilvl="1" w:tplc="D180C34A">
      <w:numFmt w:val="bullet"/>
      <w:lvlText w:val="-"/>
      <w:lvlJc w:val="left"/>
      <w:pPr>
        <w:ind w:left="1440" w:hanging="360"/>
      </w:pPr>
      <w:rPr>
        <w:rFonts w:ascii="Calibri" w:eastAsia="Calibri" w:hAnsi="Calibri" w:cs="Calibri"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6ED47BEB"/>
    <w:multiLevelType w:val="hybridMultilevel"/>
    <w:tmpl w:val="AE64DA8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70960C59"/>
    <w:multiLevelType w:val="hybridMultilevel"/>
    <w:tmpl w:val="ED64BD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70BC327F"/>
    <w:multiLevelType w:val="multilevel"/>
    <w:tmpl w:val="DC6A76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5EC3CDD"/>
    <w:multiLevelType w:val="multilevel"/>
    <w:tmpl w:val="3E48D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6211E2C"/>
    <w:multiLevelType w:val="multilevel"/>
    <w:tmpl w:val="826AB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A2364AB"/>
    <w:multiLevelType w:val="hybridMultilevel"/>
    <w:tmpl w:val="A4E0ADE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417600299">
    <w:abstractNumId w:val="22"/>
  </w:num>
  <w:num w:numId="2" w16cid:durableId="36395080">
    <w:abstractNumId w:val="15"/>
  </w:num>
  <w:num w:numId="3" w16cid:durableId="1937594841">
    <w:abstractNumId w:val="11"/>
  </w:num>
  <w:num w:numId="4" w16cid:durableId="1383552957">
    <w:abstractNumId w:val="3"/>
  </w:num>
  <w:num w:numId="5" w16cid:durableId="478815018">
    <w:abstractNumId w:val="10"/>
  </w:num>
  <w:num w:numId="6" w16cid:durableId="937492635">
    <w:abstractNumId w:val="14"/>
  </w:num>
  <w:num w:numId="7" w16cid:durableId="1735926148">
    <w:abstractNumId w:val="27"/>
  </w:num>
  <w:num w:numId="8" w16cid:durableId="1958102570">
    <w:abstractNumId w:val="21"/>
  </w:num>
  <w:num w:numId="9" w16cid:durableId="1794596301">
    <w:abstractNumId w:val="18"/>
  </w:num>
  <w:num w:numId="10" w16cid:durableId="142087102">
    <w:abstractNumId w:val="20"/>
  </w:num>
  <w:num w:numId="11" w16cid:durableId="1135638889">
    <w:abstractNumId w:val="4"/>
  </w:num>
  <w:num w:numId="12" w16cid:durableId="1445225043">
    <w:abstractNumId w:val="19"/>
  </w:num>
  <w:num w:numId="13" w16cid:durableId="1007362427">
    <w:abstractNumId w:val="6"/>
  </w:num>
  <w:num w:numId="14" w16cid:durableId="331615602">
    <w:abstractNumId w:val="1"/>
  </w:num>
  <w:num w:numId="15" w16cid:durableId="1786923061">
    <w:abstractNumId w:val="25"/>
  </w:num>
  <w:num w:numId="16" w16cid:durableId="2074504940">
    <w:abstractNumId w:val="0"/>
  </w:num>
  <w:num w:numId="17" w16cid:durableId="955673878">
    <w:abstractNumId w:val="17"/>
  </w:num>
  <w:num w:numId="18" w16cid:durableId="2117671882">
    <w:abstractNumId w:val="31"/>
  </w:num>
  <w:num w:numId="19" w16cid:durableId="5519956">
    <w:abstractNumId w:val="12"/>
  </w:num>
  <w:num w:numId="20" w16cid:durableId="1066686304">
    <w:abstractNumId w:val="26"/>
  </w:num>
  <w:num w:numId="21" w16cid:durableId="1338843677">
    <w:abstractNumId w:val="7"/>
  </w:num>
  <w:num w:numId="22" w16cid:durableId="1162426338">
    <w:abstractNumId w:val="5"/>
  </w:num>
  <w:num w:numId="23" w16cid:durableId="1013410044">
    <w:abstractNumId w:val="16"/>
  </w:num>
  <w:num w:numId="24" w16cid:durableId="1088966530">
    <w:abstractNumId w:val="9"/>
  </w:num>
  <w:num w:numId="25" w16cid:durableId="1988044022">
    <w:abstractNumId w:val="0"/>
  </w:num>
  <w:num w:numId="26" w16cid:durableId="1686788527">
    <w:abstractNumId w:val="29"/>
  </w:num>
  <w:num w:numId="27" w16cid:durableId="403917839">
    <w:abstractNumId w:val="2"/>
  </w:num>
  <w:num w:numId="28" w16cid:durableId="1001005054">
    <w:abstractNumId w:val="23"/>
  </w:num>
  <w:num w:numId="29" w16cid:durableId="612441038">
    <w:abstractNumId w:val="28"/>
  </w:num>
  <w:num w:numId="30" w16cid:durableId="1891185203">
    <w:abstractNumId w:val="8"/>
  </w:num>
  <w:num w:numId="31" w16cid:durableId="2013219381">
    <w:abstractNumId w:val="30"/>
  </w:num>
  <w:num w:numId="32" w16cid:durableId="423838218">
    <w:abstractNumId w:val="13"/>
  </w:num>
  <w:num w:numId="33" w16cid:durableId="60627385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36A0"/>
    <w:rsid w:val="000134D9"/>
    <w:rsid w:val="00041959"/>
    <w:rsid w:val="00047B22"/>
    <w:rsid w:val="00053F37"/>
    <w:rsid w:val="00060B4F"/>
    <w:rsid w:val="000638B3"/>
    <w:rsid w:val="000A7FB5"/>
    <w:rsid w:val="000B0989"/>
    <w:rsid w:val="000B0DFF"/>
    <w:rsid w:val="000C2B98"/>
    <w:rsid w:val="00147C1A"/>
    <w:rsid w:val="001824F8"/>
    <w:rsid w:val="0018325F"/>
    <w:rsid w:val="00183C12"/>
    <w:rsid w:val="00194785"/>
    <w:rsid w:val="001F2224"/>
    <w:rsid w:val="00226B9A"/>
    <w:rsid w:val="002421BF"/>
    <w:rsid w:val="0024260A"/>
    <w:rsid w:val="00253A64"/>
    <w:rsid w:val="00255111"/>
    <w:rsid w:val="00277C33"/>
    <w:rsid w:val="002804E1"/>
    <w:rsid w:val="00294E67"/>
    <w:rsid w:val="002C071A"/>
    <w:rsid w:val="002C41F3"/>
    <w:rsid w:val="002C6E0E"/>
    <w:rsid w:val="00301CDC"/>
    <w:rsid w:val="0030516D"/>
    <w:rsid w:val="0030531E"/>
    <w:rsid w:val="0034523A"/>
    <w:rsid w:val="0034734E"/>
    <w:rsid w:val="003573D2"/>
    <w:rsid w:val="003749E3"/>
    <w:rsid w:val="00375D30"/>
    <w:rsid w:val="003F7504"/>
    <w:rsid w:val="004029D8"/>
    <w:rsid w:val="004370E9"/>
    <w:rsid w:val="00451233"/>
    <w:rsid w:val="00473DB3"/>
    <w:rsid w:val="00484F46"/>
    <w:rsid w:val="00490E21"/>
    <w:rsid w:val="004A0A8C"/>
    <w:rsid w:val="004A2109"/>
    <w:rsid w:val="004D1D95"/>
    <w:rsid w:val="004E3F22"/>
    <w:rsid w:val="004F1DD1"/>
    <w:rsid w:val="00543C26"/>
    <w:rsid w:val="00577127"/>
    <w:rsid w:val="00596895"/>
    <w:rsid w:val="0059762A"/>
    <w:rsid w:val="005A0E59"/>
    <w:rsid w:val="005A440C"/>
    <w:rsid w:val="005B2DAA"/>
    <w:rsid w:val="005B6D92"/>
    <w:rsid w:val="005C51D6"/>
    <w:rsid w:val="005D2488"/>
    <w:rsid w:val="0062078C"/>
    <w:rsid w:val="00625029"/>
    <w:rsid w:val="00644A02"/>
    <w:rsid w:val="006700BC"/>
    <w:rsid w:val="006751AE"/>
    <w:rsid w:val="006B548F"/>
    <w:rsid w:val="006D7509"/>
    <w:rsid w:val="00702FA4"/>
    <w:rsid w:val="00722E12"/>
    <w:rsid w:val="007532E3"/>
    <w:rsid w:val="0075668B"/>
    <w:rsid w:val="00774BCF"/>
    <w:rsid w:val="007E6372"/>
    <w:rsid w:val="007F0B7E"/>
    <w:rsid w:val="007F3B33"/>
    <w:rsid w:val="00811B60"/>
    <w:rsid w:val="008377A9"/>
    <w:rsid w:val="00867EA6"/>
    <w:rsid w:val="0087764C"/>
    <w:rsid w:val="00877DCC"/>
    <w:rsid w:val="00883911"/>
    <w:rsid w:val="008914EF"/>
    <w:rsid w:val="008E33A6"/>
    <w:rsid w:val="008F0938"/>
    <w:rsid w:val="008F466F"/>
    <w:rsid w:val="008F62C5"/>
    <w:rsid w:val="009457B8"/>
    <w:rsid w:val="0095062C"/>
    <w:rsid w:val="009568E2"/>
    <w:rsid w:val="00965FBE"/>
    <w:rsid w:val="00973340"/>
    <w:rsid w:val="00984A08"/>
    <w:rsid w:val="009A74F2"/>
    <w:rsid w:val="009B4BCE"/>
    <w:rsid w:val="009C5467"/>
    <w:rsid w:val="009C61C3"/>
    <w:rsid w:val="009C74EC"/>
    <w:rsid w:val="009D1ABA"/>
    <w:rsid w:val="009D3834"/>
    <w:rsid w:val="009D7CE9"/>
    <w:rsid w:val="009F2049"/>
    <w:rsid w:val="009F5E11"/>
    <w:rsid w:val="00A359F0"/>
    <w:rsid w:val="00A36658"/>
    <w:rsid w:val="00A64C2F"/>
    <w:rsid w:val="00A85D1F"/>
    <w:rsid w:val="00AD3AAA"/>
    <w:rsid w:val="00AD78F6"/>
    <w:rsid w:val="00AF0C94"/>
    <w:rsid w:val="00B01E07"/>
    <w:rsid w:val="00B02395"/>
    <w:rsid w:val="00B0335D"/>
    <w:rsid w:val="00B254E5"/>
    <w:rsid w:val="00B52901"/>
    <w:rsid w:val="00BE07B4"/>
    <w:rsid w:val="00C06254"/>
    <w:rsid w:val="00C10DB5"/>
    <w:rsid w:val="00C16103"/>
    <w:rsid w:val="00C47E6B"/>
    <w:rsid w:val="00C654BF"/>
    <w:rsid w:val="00C66A7F"/>
    <w:rsid w:val="00C93B8C"/>
    <w:rsid w:val="00C94816"/>
    <w:rsid w:val="00CC5FAE"/>
    <w:rsid w:val="00CD62A1"/>
    <w:rsid w:val="00CF6ED0"/>
    <w:rsid w:val="00D11851"/>
    <w:rsid w:val="00D5030B"/>
    <w:rsid w:val="00D50849"/>
    <w:rsid w:val="00D5169C"/>
    <w:rsid w:val="00DC1741"/>
    <w:rsid w:val="00E5652B"/>
    <w:rsid w:val="00E57A91"/>
    <w:rsid w:val="00E90D03"/>
    <w:rsid w:val="00EB03F2"/>
    <w:rsid w:val="00EE3DFB"/>
    <w:rsid w:val="00EF3B24"/>
    <w:rsid w:val="00EF77A3"/>
    <w:rsid w:val="00F06D37"/>
    <w:rsid w:val="00F103E7"/>
    <w:rsid w:val="00F16C2E"/>
    <w:rsid w:val="00F677C4"/>
    <w:rsid w:val="00F83A72"/>
    <w:rsid w:val="00F97B61"/>
    <w:rsid w:val="00FA36A0"/>
    <w:rsid w:val="00FA6F35"/>
    <w:rsid w:val="00FB3C41"/>
    <w:rsid w:val="00FC3D1E"/>
    <w:rsid w:val="00FE0A5B"/>
    <w:rsid w:val="00FE11BE"/>
    <w:rsid w:val="00FE21C4"/>
  </w:rsids>
  <m:mathPr>
    <m:mathFont m:val="Cambria Math"/>
    <m:brkBin m:val="before"/>
    <m:brkBinSub m:val="--"/>
    <m:smallFrac m:val="0"/>
    <m:dispDef/>
    <m:lMargin m:val="0"/>
    <m:rMargin m:val="0"/>
    <m:defJc m:val="centerGroup"/>
    <m:wrapIndent m:val="1440"/>
    <m:intLim m:val="subSup"/>
    <m:naryLim m:val="undOvr"/>
  </m:mathPr>
  <w:themeFontLang w:val="tr-TR"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B24246"/>
  <w15:docId w15:val="{71A9D99E-057D-46E8-A702-D36F56E07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spacing w:line="240" w:lineRule="auto"/>
      <w:outlineLvl w:val="0"/>
    </w:pPr>
    <w:rPr>
      <w:rFonts w:ascii="Times New Roman" w:eastAsia="Times New Roman" w:hAnsi="Times New Roman" w:cs="Times New Roman"/>
      <w:b/>
      <w:sz w:val="48"/>
      <w:szCs w:val="48"/>
    </w:rPr>
  </w:style>
  <w:style w:type="paragraph" w:styleId="Balk2">
    <w:name w:val="heading 2"/>
    <w:basedOn w:val="Normal"/>
    <w:next w:val="Normal"/>
    <w:uiPriority w:val="9"/>
    <w:semiHidden/>
    <w:unhideWhenUsed/>
    <w:qFormat/>
    <w:pPr>
      <w:keepNext/>
      <w:keepLines/>
      <w:spacing w:before="360" w:after="80"/>
      <w:outlineLvl w:val="1"/>
    </w:pPr>
    <w:rPr>
      <w:b/>
      <w:sz w:val="36"/>
      <w:szCs w:val="36"/>
    </w:rPr>
  </w:style>
  <w:style w:type="paragraph" w:styleId="Balk3">
    <w:name w:val="heading 3"/>
    <w:basedOn w:val="Normal"/>
    <w:next w:val="Normal"/>
    <w:uiPriority w:val="9"/>
    <w:semiHidden/>
    <w:unhideWhenUsed/>
    <w:qFormat/>
    <w:pPr>
      <w:keepNext/>
      <w:keepLines/>
      <w:spacing w:before="280" w:after="80"/>
      <w:outlineLvl w:val="2"/>
    </w:pPr>
    <w:rPr>
      <w:b/>
      <w:sz w:val="28"/>
      <w:szCs w:val="28"/>
    </w:rPr>
  </w:style>
  <w:style w:type="paragraph" w:styleId="Balk4">
    <w:name w:val="heading 4"/>
    <w:basedOn w:val="Normal"/>
    <w:next w:val="Normal"/>
    <w:uiPriority w:val="9"/>
    <w:semiHidden/>
    <w:unhideWhenUsed/>
    <w:qFormat/>
    <w:pPr>
      <w:keepNext/>
      <w:keepLines/>
      <w:spacing w:before="240" w:after="40"/>
      <w:outlineLvl w:val="3"/>
    </w:pPr>
    <w:rPr>
      <w:b/>
      <w:sz w:val="24"/>
      <w:szCs w:val="24"/>
    </w:rPr>
  </w:style>
  <w:style w:type="paragraph" w:styleId="Balk5">
    <w:name w:val="heading 5"/>
    <w:basedOn w:val="Normal"/>
    <w:next w:val="Normal"/>
    <w:uiPriority w:val="9"/>
    <w:semiHidden/>
    <w:unhideWhenUsed/>
    <w:qFormat/>
    <w:pPr>
      <w:keepNext/>
      <w:keepLines/>
      <w:spacing w:before="220" w:after="40"/>
      <w:outlineLvl w:val="4"/>
    </w:pPr>
    <w:rPr>
      <w:b/>
    </w:rPr>
  </w:style>
  <w:style w:type="paragraph" w:styleId="Balk6">
    <w:name w:val="heading 6"/>
    <w:basedOn w:val="Normal"/>
    <w:next w:val="Normal"/>
    <w:uiPriority w:val="9"/>
    <w:semiHidden/>
    <w:unhideWhenUsed/>
    <w:qFormat/>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paragraph" w:styleId="stBilgi">
    <w:name w:val="header"/>
    <w:link w:val="stBilgiChar"/>
    <w:uiPriority w:val="99"/>
    <w:unhideWhenUsed/>
    <w:rsid w:val="00545DBF"/>
    <w:pPr>
      <w:tabs>
        <w:tab w:val="center" w:pos="4153"/>
        <w:tab w:val="right" w:pos="8306"/>
      </w:tabs>
      <w:spacing w:after="0" w:line="240" w:lineRule="auto"/>
    </w:pPr>
  </w:style>
  <w:style w:type="character" w:customStyle="1" w:styleId="stBilgiChar">
    <w:name w:val="Üst Bilgi Char"/>
    <w:basedOn w:val="VarsaylanParagrafYazTipi"/>
    <w:link w:val="stBilgi"/>
    <w:uiPriority w:val="99"/>
    <w:rsid w:val="00545DBF"/>
  </w:style>
  <w:style w:type="paragraph" w:styleId="AltBilgi">
    <w:name w:val="footer"/>
    <w:link w:val="AltBilgiChar"/>
    <w:uiPriority w:val="99"/>
    <w:unhideWhenUsed/>
    <w:rsid w:val="00545DBF"/>
    <w:pPr>
      <w:tabs>
        <w:tab w:val="center" w:pos="4153"/>
        <w:tab w:val="right" w:pos="8306"/>
      </w:tabs>
      <w:spacing w:after="0" w:line="240" w:lineRule="auto"/>
    </w:pPr>
  </w:style>
  <w:style w:type="character" w:customStyle="1" w:styleId="AltBilgiChar">
    <w:name w:val="Alt Bilgi Char"/>
    <w:basedOn w:val="VarsaylanParagrafYazTipi"/>
    <w:link w:val="AltBilgi"/>
    <w:uiPriority w:val="99"/>
    <w:rsid w:val="00545DBF"/>
  </w:style>
  <w:style w:type="paragraph" w:styleId="BalonMetni">
    <w:name w:val="Balloon Text"/>
    <w:link w:val="BalonMetniChar"/>
    <w:uiPriority w:val="99"/>
    <w:semiHidden/>
    <w:unhideWhenUsed/>
    <w:rsid w:val="00545DBF"/>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45DBF"/>
    <w:rPr>
      <w:rFonts w:ascii="Segoe UI" w:hAnsi="Segoe UI" w:cs="Segoe UI"/>
      <w:sz w:val="18"/>
      <w:szCs w:val="18"/>
    </w:rPr>
  </w:style>
  <w:style w:type="character" w:styleId="Kpr">
    <w:name w:val="Hyperlink"/>
    <w:rsid w:val="00545DBF"/>
    <w:rPr>
      <w:strike w:val="0"/>
      <w:dstrike w:val="0"/>
      <w:color w:val="333399"/>
      <w:u w:val="none"/>
      <w:effect w:val="none"/>
    </w:rPr>
  </w:style>
  <w:style w:type="table" w:styleId="TabloKlavuzu">
    <w:name w:val="Table Grid"/>
    <w:basedOn w:val="NormalTablo"/>
    <w:uiPriority w:val="39"/>
    <w:rsid w:val="00D96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uiPriority w:val="34"/>
    <w:qFormat/>
    <w:rsid w:val="00971FBF"/>
    <w:pPr>
      <w:ind w:left="720"/>
      <w:contextualSpacing/>
    </w:pPr>
  </w:style>
  <w:style w:type="character" w:customStyle="1" w:styleId="1">
    <w:name w:val="Ανεπίλυτη αναφορά1"/>
    <w:basedOn w:val="VarsaylanParagrafYazTipi"/>
    <w:uiPriority w:val="99"/>
    <w:semiHidden/>
    <w:unhideWhenUsed/>
    <w:rsid w:val="003C5A4C"/>
    <w:rPr>
      <w:color w:val="605E5C"/>
      <w:shd w:val="clear" w:color="auto" w:fill="E1DFDD"/>
    </w:rPr>
  </w:style>
  <w:style w:type="character" w:customStyle="1" w:styleId="1Char">
    <w:name w:val="Επικεφαλίδα 1 Char"/>
    <w:basedOn w:val="VarsaylanParagrafYazTipi"/>
    <w:uiPriority w:val="9"/>
    <w:rsid w:val="00ED7E5B"/>
    <w:rPr>
      <w:rFonts w:ascii="Times New Roman" w:eastAsia="Times New Roman" w:hAnsi="Times New Roman" w:cs="Times New Roman"/>
      <w:b/>
      <w:bCs/>
      <w:kern w:val="36"/>
      <w:sz w:val="48"/>
      <w:szCs w:val="48"/>
      <w:lang w:eastAsia="el-GR"/>
    </w:rPr>
  </w:style>
  <w:style w:type="character" w:styleId="zlenenKpr">
    <w:name w:val="FollowedHyperlink"/>
    <w:basedOn w:val="VarsaylanParagrafYazTipi"/>
    <w:uiPriority w:val="99"/>
    <w:semiHidden/>
    <w:unhideWhenUsed/>
    <w:rsid w:val="00761D86"/>
    <w:rPr>
      <w:color w:val="954F72" w:themeColor="followedHyperlink"/>
      <w:u w:val="single"/>
    </w:rPr>
  </w:style>
  <w:style w:type="paragraph" w:styleId="DipnotMetni">
    <w:name w:val="footnote text"/>
    <w:link w:val="DipnotMetniChar"/>
    <w:uiPriority w:val="99"/>
    <w:semiHidden/>
    <w:unhideWhenUsed/>
    <w:rsid w:val="00D9031A"/>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D9031A"/>
    <w:rPr>
      <w:sz w:val="20"/>
      <w:szCs w:val="20"/>
    </w:rPr>
  </w:style>
  <w:style w:type="character" w:styleId="DipnotBavurusu">
    <w:name w:val="footnote reference"/>
    <w:basedOn w:val="VarsaylanParagrafYazTipi"/>
    <w:uiPriority w:val="99"/>
    <w:semiHidden/>
    <w:unhideWhenUsed/>
    <w:rsid w:val="00D9031A"/>
    <w:rPr>
      <w:vertAlign w:val="superscript"/>
    </w:rPr>
  </w:style>
  <w:style w:type="character" w:styleId="AklamaBavurusu">
    <w:name w:val="annotation reference"/>
    <w:basedOn w:val="VarsaylanParagrafYazTipi"/>
    <w:uiPriority w:val="99"/>
    <w:semiHidden/>
    <w:unhideWhenUsed/>
    <w:rsid w:val="00D9031A"/>
    <w:rPr>
      <w:sz w:val="16"/>
      <w:szCs w:val="16"/>
    </w:rPr>
  </w:style>
  <w:style w:type="paragraph" w:styleId="AklamaMetni">
    <w:name w:val="annotation text"/>
    <w:link w:val="AklamaMetniChar"/>
    <w:uiPriority w:val="99"/>
    <w:unhideWhenUsed/>
    <w:rsid w:val="00D9031A"/>
    <w:pPr>
      <w:spacing w:line="240" w:lineRule="auto"/>
    </w:pPr>
    <w:rPr>
      <w:sz w:val="20"/>
      <w:szCs w:val="20"/>
    </w:rPr>
  </w:style>
  <w:style w:type="character" w:customStyle="1" w:styleId="AklamaMetniChar">
    <w:name w:val="Açıklama Metni Char"/>
    <w:basedOn w:val="VarsaylanParagrafYazTipi"/>
    <w:link w:val="AklamaMetni"/>
    <w:uiPriority w:val="99"/>
    <w:rsid w:val="00D9031A"/>
    <w:rPr>
      <w:sz w:val="20"/>
      <w:szCs w:val="20"/>
    </w:rPr>
  </w:style>
  <w:style w:type="paragraph" w:styleId="AklamaKonusu">
    <w:name w:val="annotation subject"/>
    <w:basedOn w:val="AklamaMetni"/>
    <w:next w:val="AklamaMetni"/>
    <w:link w:val="AklamaKonusuChar"/>
    <w:uiPriority w:val="99"/>
    <w:semiHidden/>
    <w:unhideWhenUsed/>
    <w:rsid w:val="00D9031A"/>
    <w:rPr>
      <w:b/>
      <w:bCs/>
    </w:rPr>
  </w:style>
  <w:style w:type="character" w:customStyle="1" w:styleId="AklamaKonusuChar">
    <w:name w:val="Açıklama Konusu Char"/>
    <w:basedOn w:val="AklamaMetniChar"/>
    <w:link w:val="AklamaKonusu"/>
    <w:uiPriority w:val="99"/>
    <w:semiHidden/>
    <w:rsid w:val="00D9031A"/>
    <w:rPr>
      <w:b/>
      <w:bCs/>
      <w:sz w:val="20"/>
      <w:szCs w:val="20"/>
    </w:rPr>
  </w:style>
  <w:style w:type="table" w:customStyle="1" w:styleId="a">
    <w:basedOn w:val="TableNormal3"/>
    <w:pPr>
      <w:spacing w:after="0" w:line="240" w:lineRule="auto"/>
    </w:pPr>
    <w:tblPr>
      <w:tblStyleRowBandSize w:val="1"/>
      <w:tblStyleColBandSize w:val="1"/>
      <w:tblCellMar>
        <w:left w:w="108" w:type="dxa"/>
        <w:right w:w="108" w:type="dxa"/>
      </w:tblCellMar>
    </w:tblPr>
  </w:style>
  <w:style w:type="table" w:customStyle="1" w:styleId="a0">
    <w:basedOn w:val="TableNormal3"/>
    <w:pPr>
      <w:spacing w:after="0" w:line="240" w:lineRule="auto"/>
    </w:pPr>
    <w:tblPr>
      <w:tblStyleRowBandSize w:val="1"/>
      <w:tblStyleColBandSize w:val="1"/>
      <w:tblCellMar>
        <w:left w:w="108" w:type="dxa"/>
        <w:right w:w="108" w:type="dxa"/>
      </w:tblCellMar>
    </w:tblPr>
  </w:style>
  <w:style w:type="table" w:customStyle="1" w:styleId="a1">
    <w:basedOn w:val="TableNormal3"/>
    <w:pPr>
      <w:spacing w:after="0" w:line="240" w:lineRule="auto"/>
    </w:pPr>
    <w:tblPr>
      <w:tblStyleRowBandSize w:val="1"/>
      <w:tblStyleColBandSize w:val="1"/>
      <w:tblCellMar>
        <w:left w:w="108" w:type="dxa"/>
        <w:right w:w="108" w:type="dxa"/>
      </w:tblCellMar>
    </w:tblPr>
  </w:style>
  <w:style w:type="table" w:customStyle="1" w:styleId="a2">
    <w:basedOn w:val="TableNormal3"/>
    <w:pPr>
      <w:spacing w:after="0" w:line="240" w:lineRule="auto"/>
    </w:pPr>
    <w:tblPr>
      <w:tblStyleRowBandSize w:val="1"/>
      <w:tblStyleColBandSize w:val="1"/>
      <w:tblCellMar>
        <w:left w:w="108" w:type="dxa"/>
        <w:right w:w="108" w:type="dxa"/>
      </w:tblCellMar>
    </w:tblPr>
  </w:style>
  <w:style w:type="table" w:customStyle="1" w:styleId="a3">
    <w:basedOn w:val="TableNormal2"/>
    <w:pPr>
      <w:spacing w:after="0" w:line="240" w:lineRule="auto"/>
    </w:pPr>
    <w:tblPr>
      <w:tblStyleRowBandSize w:val="1"/>
      <w:tblStyleColBandSize w:val="1"/>
      <w:tblCellMar>
        <w:left w:w="108" w:type="dxa"/>
        <w:right w:w="108" w:type="dxa"/>
      </w:tblCellMar>
    </w:tblPr>
  </w:style>
  <w:style w:type="table" w:customStyle="1" w:styleId="a4">
    <w:basedOn w:val="TableNormal2"/>
    <w:pPr>
      <w:spacing w:after="0" w:line="240" w:lineRule="auto"/>
    </w:pPr>
    <w:tblPr>
      <w:tblStyleRowBandSize w:val="1"/>
      <w:tblStyleColBandSize w:val="1"/>
      <w:tblCellMar>
        <w:left w:w="108" w:type="dxa"/>
        <w:right w:w="108" w:type="dxa"/>
      </w:tblCellMar>
    </w:tblPr>
  </w:style>
  <w:style w:type="character" w:styleId="zmlenmeyenBahsetme">
    <w:name w:val="Unresolved Mention"/>
    <w:basedOn w:val="VarsaylanParagrafYazTipi"/>
    <w:uiPriority w:val="99"/>
    <w:semiHidden/>
    <w:unhideWhenUsed/>
    <w:rsid w:val="00B41004"/>
    <w:rPr>
      <w:color w:val="605E5C"/>
      <w:shd w:val="clear" w:color="auto" w:fill="E1DFDD"/>
    </w:rPr>
  </w:style>
  <w:style w:type="paragraph" w:customStyle="1" w:styleId="Default">
    <w:name w:val="Default"/>
    <w:rsid w:val="002F6DBA"/>
    <w:pPr>
      <w:autoSpaceDE w:val="0"/>
      <w:autoSpaceDN w:val="0"/>
      <w:adjustRightInd w:val="0"/>
      <w:spacing w:after="0" w:line="240" w:lineRule="auto"/>
    </w:pPr>
    <w:rPr>
      <w:color w:val="000000"/>
      <w:sz w:val="24"/>
      <w:szCs w:val="24"/>
    </w:rPr>
  </w:style>
  <w:style w:type="paragraph" w:styleId="Altyaz">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5">
    <w:basedOn w:val="TableNormal1"/>
    <w:pPr>
      <w:spacing w:after="0" w:line="240" w:lineRule="auto"/>
    </w:pPr>
    <w:tblPr>
      <w:tblStyleRowBandSize w:val="1"/>
      <w:tblStyleColBandSize w:val="1"/>
      <w:tblCellMar>
        <w:left w:w="108" w:type="dxa"/>
        <w:right w:w="108" w:type="dxa"/>
      </w:tblCellMar>
    </w:tblPr>
  </w:style>
  <w:style w:type="table" w:customStyle="1" w:styleId="a6">
    <w:basedOn w:val="TableNormal1"/>
    <w:pPr>
      <w:spacing w:after="0" w:line="240" w:lineRule="auto"/>
    </w:pPr>
    <w:tblPr>
      <w:tblStyleRowBandSize w:val="1"/>
      <w:tblStyleColBandSize w:val="1"/>
      <w:tblCellMar>
        <w:left w:w="108" w:type="dxa"/>
        <w:right w:w="108" w:type="dxa"/>
      </w:tblCellMar>
    </w:tblPr>
  </w:style>
  <w:style w:type="paragraph" w:styleId="NormalWeb">
    <w:name w:val="Normal (Web)"/>
    <w:basedOn w:val="Normal"/>
    <w:uiPriority w:val="99"/>
    <w:semiHidden/>
    <w:unhideWhenUsed/>
    <w:rsid w:val="007532E3"/>
    <w:rPr>
      <w:rFonts w:ascii="Times New Roman" w:hAnsi="Times New Roman" w:cs="Times New Roman"/>
      <w:sz w:val="24"/>
      <w:szCs w:val="24"/>
    </w:rPr>
  </w:style>
  <w:style w:type="paragraph" w:styleId="ListeNumaras">
    <w:name w:val="List Number"/>
    <w:basedOn w:val="Normal"/>
    <w:uiPriority w:val="99"/>
    <w:unhideWhenUsed/>
    <w:rsid w:val="00CD62A1"/>
    <w:pPr>
      <w:numPr>
        <w:numId w:val="16"/>
      </w:numPr>
      <w:tabs>
        <w:tab w:val="clear" w:pos="360"/>
      </w:tabs>
      <w:spacing w:after="200" w:line="276" w:lineRule="auto"/>
      <w:ind w:left="0" w:firstLine="0"/>
      <w:contextualSpacing/>
    </w:pPr>
    <w:rPr>
      <w:rFonts w:asciiTheme="minorHAnsi" w:eastAsiaTheme="minorEastAsia" w:hAnsiTheme="minorHAnsi" w:cstheme="minorBidi"/>
      <w:lang w:val="en-US" w:eastAsia="en-US"/>
    </w:rPr>
  </w:style>
  <w:style w:type="character" w:styleId="Gl">
    <w:name w:val="Strong"/>
    <w:basedOn w:val="VarsaylanParagrafYazTipi"/>
    <w:uiPriority w:val="22"/>
    <w:qFormat/>
    <w:rsid w:val="0045123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664368">
      <w:bodyDiv w:val="1"/>
      <w:marLeft w:val="0"/>
      <w:marRight w:val="0"/>
      <w:marTop w:val="0"/>
      <w:marBottom w:val="0"/>
      <w:divBdr>
        <w:top w:val="none" w:sz="0" w:space="0" w:color="auto"/>
        <w:left w:val="none" w:sz="0" w:space="0" w:color="auto"/>
        <w:bottom w:val="none" w:sz="0" w:space="0" w:color="auto"/>
        <w:right w:val="none" w:sz="0" w:space="0" w:color="auto"/>
      </w:divBdr>
    </w:div>
    <w:div w:id="623075856">
      <w:bodyDiv w:val="1"/>
      <w:marLeft w:val="0"/>
      <w:marRight w:val="0"/>
      <w:marTop w:val="0"/>
      <w:marBottom w:val="0"/>
      <w:divBdr>
        <w:top w:val="none" w:sz="0" w:space="0" w:color="auto"/>
        <w:left w:val="none" w:sz="0" w:space="0" w:color="auto"/>
        <w:bottom w:val="none" w:sz="0" w:space="0" w:color="auto"/>
        <w:right w:val="none" w:sz="0" w:space="0" w:color="auto"/>
      </w:divBdr>
    </w:div>
    <w:div w:id="624577318">
      <w:bodyDiv w:val="1"/>
      <w:marLeft w:val="0"/>
      <w:marRight w:val="0"/>
      <w:marTop w:val="0"/>
      <w:marBottom w:val="0"/>
      <w:divBdr>
        <w:top w:val="none" w:sz="0" w:space="0" w:color="auto"/>
        <w:left w:val="none" w:sz="0" w:space="0" w:color="auto"/>
        <w:bottom w:val="none" w:sz="0" w:space="0" w:color="auto"/>
        <w:right w:val="none" w:sz="0" w:space="0" w:color="auto"/>
      </w:divBdr>
    </w:div>
    <w:div w:id="685248467">
      <w:bodyDiv w:val="1"/>
      <w:marLeft w:val="0"/>
      <w:marRight w:val="0"/>
      <w:marTop w:val="0"/>
      <w:marBottom w:val="0"/>
      <w:divBdr>
        <w:top w:val="none" w:sz="0" w:space="0" w:color="auto"/>
        <w:left w:val="none" w:sz="0" w:space="0" w:color="auto"/>
        <w:bottom w:val="none" w:sz="0" w:space="0" w:color="auto"/>
        <w:right w:val="none" w:sz="0" w:space="0" w:color="auto"/>
      </w:divBdr>
    </w:div>
    <w:div w:id="799301359">
      <w:bodyDiv w:val="1"/>
      <w:marLeft w:val="0"/>
      <w:marRight w:val="0"/>
      <w:marTop w:val="0"/>
      <w:marBottom w:val="0"/>
      <w:divBdr>
        <w:top w:val="none" w:sz="0" w:space="0" w:color="auto"/>
        <w:left w:val="none" w:sz="0" w:space="0" w:color="auto"/>
        <w:bottom w:val="none" w:sz="0" w:space="0" w:color="auto"/>
        <w:right w:val="none" w:sz="0" w:space="0" w:color="auto"/>
      </w:divBdr>
    </w:div>
    <w:div w:id="1017973048">
      <w:bodyDiv w:val="1"/>
      <w:marLeft w:val="0"/>
      <w:marRight w:val="0"/>
      <w:marTop w:val="0"/>
      <w:marBottom w:val="0"/>
      <w:divBdr>
        <w:top w:val="none" w:sz="0" w:space="0" w:color="auto"/>
        <w:left w:val="none" w:sz="0" w:space="0" w:color="auto"/>
        <w:bottom w:val="none" w:sz="0" w:space="0" w:color="auto"/>
        <w:right w:val="none" w:sz="0" w:space="0" w:color="auto"/>
      </w:divBdr>
    </w:div>
    <w:div w:id="1080322895">
      <w:bodyDiv w:val="1"/>
      <w:marLeft w:val="0"/>
      <w:marRight w:val="0"/>
      <w:marTop w:val="0"/>
      <w:marBottom w:val="0"/>
      <w:divBdr>
        <w:top w:val="none" w:sz="0" w:space="0" w:color="auto"/>
        <w:left w:val="none" w:sz="0" w:space="0" w:color="auto"/>
        <w:bottom w:val="none" w:sz="0" w:space="0" w:color="auto"/>
        <w:right w:val="none" w:sz="0" w:space="0" w:color="auto"/>
      </w:divBdr>
    </w:div>
    <w:div w:id="1134101034">
      <w:bodyDiv w:val="1"/>
      <w:marLeft w:val="0"/>
      <w:marRight w:val="0"/>
      <w:marTop w:val="0"/>
      <w:marBottom w:val="0"/>
      <w:divBdr>
        <w:top w:val="none" w:sz="0" w:space="0" w:color="auto"/>
        <w:left w:val="none" w:sz="0" w:space="0" w:color="auto"/>
        <w:bottom w:val="none" w:sz="0" w:space="0" w:color="auto"/>
        <w:right w:val="none" w:sz="0" w:space="0" w:color="auto"/>
      </w:divBdr>
      <w:divsChild>
        <w:div w:id="1021112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3035658">
      <w:bodyDiv w:val="1"/>
      <w:marLeft w:val="0"/>
      <w:marRight w:val="0"/>
      <w:marTop w:val="0"/>
      <w:marBottom w:val="0"/>
      <w:divBdr>
        <w:top w:val="none" w:sz="0" w:space="0" w:color="auto"/>
        <w:left w:val="none" w:sz="0" w:space="0" w:color="auto"/>
        <w:bottom w:val="none" w:sz="0" w:space="0" w:color="auto"/>
        <w:right w:val="none" w:sz="0" w:space="0" w:color="auto"/>
      </w:divBdr>
    </w:div>
    <w:div w:id="1277761753">
      <w:bodyDiv w:val="1"/>
      <w:marLeft w:val="0"/>
      <w:marRight w:val="0"/>
      <w:marTop w:val="0"/>
      <w:marBottom w:val="0"/>
      <w:divBdr>
        <w:top w:val="none" w:sz="0" w:space="0" w:color="auto"/>
        <w:left w:val="none" w:sz="0" w:space="0" w:color="auto"/>
        <w:bottom w:val="none" w:sz="0" w:space="0" w:color="auto"/>
        <w:right w:val="none" w:sz="0" w:space="0" w:color="auto"/>
      </w:divBdr>
    </w:div>
    <w:div w:id="1319729080">
      <w:bodyDiv w:val="1"/>
      <w:marLeft w:val="0"/>
      <w:marRight w:val="0"/>
      <w:marTop w:val="0"/>
      <w:marBottom w:val="0"/>
      <w:divBdr>
        <w:top w:val="none" w:sz="0" w:space="0" w:color="auto"/>
        <w:left w:val="none" w:sz="0" w:space="0" w:color="auto"/>
        <w:bottom w:val="none" w:sz="0" w:space="0" w:color="auto"/>
        <w:right w:val="none" w:sz="0" w:space="0" w:color="auto"/>
      </w:divBdr>
    </w:div>
    <w:div w:id="1390113639">
      <w:bodyDiv w:val="1"/>
      <w:marLeft w:val="0"/>
      <w:marRight w:val="0"/>
      <w:marTop w:val="0"/>
      <w:marBottom w:val="0"/>
      <w:divBdr>
        <w:top w:val="none" w:sz="0" w:space="0" w:color="auto"/>
        <w:left w:val="none" w:sz="0" w:space="0" w:color="auto"/>
        <w:bottom w:val="none" w:sz="0" w:space="0" w:color="auto"/>
        <w:right w:val="none" w:sz="0" w:space="0" w:color="auto"/>
      </w:divBdr>
    </w:div>
    <w:div w:id="1509953088">
      <w:bodyDiv w:val="1"/>
      <w:marLeft w:val="0"/>
      <w:marRight w:val="0"/>
      <w:marTop w:val="0"/>
      <w:marBottom w:val="0"/>
      <w:divBdr>
        <w:top w:val="none" w:sz="0" w:space="0" w:color="auto"/>
        <w:left w:val="none" w:sz="0" w:space="0" w:color="auto"/>
        <w:bottom w:val="none" w:sz="0" w:space="0" w:color="auto"/>
        <w:right w:val="none" w:sz="0" w:space="0" w:color="auto"/>
      </w:divBdr>
    </w:div>
    <w:div w:id="1637955822">
      <w:bodyDiv w:val="1"/>
      <w:marLeft w:val="0"/>
      <w:marRight w:val="0"/>
      <w:marTop w:val="0"/>
      <w:marBottom w:val="0"/>
      <w:divBdr>
        <w:top w:val="none" w:sz="0" w:space="0" w:color="auto"/>
        <w:left w:val="none" w:sz="0" w:space="0" w:color="auto"/>
        <w:bottom w:val="none" w:sz="0" w:space="0" w:color="auto"/>
        <w:right w:val="none" w:sz="0" w:space="0" w:color="auto"/>
      </w:divBdr>
    </w:div>
    <w:div w:id="1660692535">
      <w:bodyDiv w:val="1"/>
      <w:marLeft w:val="0"/>
      <w:marRight w:val="0"/>
      <w:marTop w:val="0"/>
      <w:marBottom w:val="0"/>
      <w:divBdr>
        <w:top w:val="none" w:sz="0" w:space="0" w:color="auto"/>
        <w:left w:val="none" w:sz="0" w:space="0" w:color="auto"/>
        <w:bottom w:val="none" w:sz="0" w:space="0" w:color="auto"/>
        <w:right w:val="none" w:sz="0" w:space="0" w:color="auto"/>
      </w:divBdr>
    </w:div>
    <w:div w:id="1680736619">
      <w:bodyDiv w:val="1"/>
      <w:marLeft w:val="0"/>
      <w:marRight w:val="0"/>
      <w:marTop w:val="0"/>
      <w:marBottom w:val="0"/>
      <w:divBdr>
        <w:top w:val="none" w:sz="0" w:space="0" w:color="auto"/>
        <w:left w:val="none" w:sz="0" w:space="0" w:color="auto"/>
        <w:bottom w:val="none" w:sz="0" w:space="0" w:color="auto"/>
        <w:right w:val="none" w:sz="0" w:space="0" w:color="auto"/>
      </w:divBdr>
    </w:div>
    <w:div w:id="1837069491">
      <w:bodyDiv w:val="1"/>
      <w:marLeft w:val="0"/>
      <w:marRight w:val="0"/>
      <w:marTop w:val="0"/>
      <w:marBottom w:val="0"/>
      <w:divBdr>
        <w:top w:val="none" w:sz="0" w:space="0" w:color="auto"/>
        <w:left w:val="none" w:sz="0" w:space="0" w:color="auto"/>
        <w:bottom w:val="none" w:sz="0" w:space="0" w:color="auto"/>
        <w:right w:val="none" w:sz="0" w:space="0" w:color="auto"/>
      </w:divBdr>
      <w:divsChild>
        <w:div w:id="13319831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3240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ossbot-000.local:8081" TargetMode="External"/><Relationship Id="rId13" Type="http://schemas.openxmlformats.org/officeDocument/2006/relationships/image" Target="media/image4.png"/><Relationship Id="rId18" Type="http://schemas.microsoft.com/office/2007/relationships/hdphoto" Target="media/hdphoto4.wdp"/><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image" Target="media/image6.png"/><Relationship Id="rId25" Type="http://schemas.openxmlformats.org/officeDocument/2006/relationships/footer" Target="footer3.xml"/><Relationship Id="rId2" Type="http://schemas.openxmlformats.org/officeDocument/2006/relationships/numbering" Target="numbering.xml"/><Relationship Id="rId16" Type="http://schemas.microsoft.com/office/2007/relationships/hdphoto" Target="media/hdphoto3.wdp"/><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1.png"/><Relationship Id="rId14" Type="http://schemas.microsoft.com/office/2007/relationships/hdphoto" Target="media/hdphoto2.wdp"/><Relationship Id="rId22" Type="http://schemas.openxmlformats.org/officeDocument/2006/relationships/footer" Target="footer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0.png"/></Relationships>
</file>

<file path=word/_rels/head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3b6FuGwOCaAmCR6sMCVCrwLZLYA==">CgMxLjAyCGguZ2pkZ3hzOAByITFqdzhwMEJiWWh3NU5XclkyUE5tTzNsMXUzNzBEX3lzcA==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625</TotalTime>
  <Pages>11</Pages>
  <Words>2064</Words>
  <Characters>11769</Characters>
  <Application>Microsoft Office Word</Application>
  <DocSecurity>0</DocSecurity>
  <Lines>98</Lines>
  <Paragraphs>27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Αιμίλιος Παπαδημητρίου</dc:creator>
  <cp:keywords>, docId:7ADA929D508AE060DE4E4DE2DFF48062</cp:keywords>
  <cp:lastModifiedBy>Şule Türel</cp:lastModifiedBy>
  <cp:revision>113</cp:revision>
  <dcterms:created xsi:type="dcterms:W3CDTF">2025-07-07T11:29:00Z</dcterms:created>
  <dcterms:modified xsi:type="dcterms:W3CDTF">2025-12-05T12:20:00Z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a68e5185-bdbd-4485-938c-3902d1227bdc</vt:lpwstr>
  </property>
</Properties>
</file>