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9A1BB" w14:textId="45EB7079" w:rsidR="00FF036F" w:rsidRDefault="00000000" w:rsidP="006104AF">
      <w:pPr>
        <w:rPr>
          <w:i/>
          <w:sz w:val="24"/>
          <w:szCs w:val="24"/>
        </w:rPr>
      </w:pPr>
      <w:r>
        <w:t xml:space="preserve">     </w:t>
      </w:r>
    </w:p>
    <w:p w14:paraId="294F1D33" w14:textId="77777777" w:rsidR="00FF036F" w:rsidRDefault="00FF036F" w:rsidP="00FF036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2F562A2" w14:textId="0D5F1D63" w:rsidR="00FF036F" w:rsidRPr="004C2B40" w:rsidRDefault="00FF036F" w:rsidP="004C2B40">
      <w:r>
        <w:t xml:space="preserve">   </w:t>
      </w:r>
    </w:p>
    <w:p w14:paraId="0AD59DFF" w14:textId="77777777" w:rsidR="00FF036F" w:rsidRDefault="00FF036F" w:rsidP="00FF036F">
      <w:pPr>
        <w:spacing w:line="360" w:lineRule="auto"/>
        <w:jc w:val="center"/>
        <w:rPr>
          <w:b/>
          <w:sz w:val="24"/>
          <w:szCs w:val="24"/>
        </w:rPr>
      </w:pPr>
    </w:p>
    <w:p w14:paraId="401AFB81" w14:textId="77777777" w:rsidR="00FF036F" w:rsidRDefault="00FF036F" w:rsidP="00FF036F">
      <w:pPr>
        <w:spacing w:before="280" w:after="280" w:line="360" w:lineRule="auto"/>
        <w:jc w:val="center"/>
        <w:rPr>
          <w:b/>
          <w:sz w:val="28"/>
          <w:szCs w:val="28"/>
        </w:rPr>
      </w:pPr>
      <w:r>
        <w:rPr>
          <w:b/>
          <w:sz w:val="28"/>
          <w:szCs w:val="28"/>
        </w:rPr>
        <w:t xml:space="preserve">TITRE DU SCÉNARIO </w:t>
      </w:r>
    </w:p>
    <w:p w14:paraId="42EB2B66" w14:textId="7E9E55FC" w:rsidR="00FF036F" w:rsidRDefault="004C2B40" w:rsidP="00FF036F">
      <w:pPr>
        <w:spacing w:before="280" w:after="280" w:line="360" w:lineRule="auto"/>
        <w:jc w:val="center"/>
        <w:rPr>
          <w:b/>
          <w:sz w:val="28"/>
          <w:szCs w:val="28"/>
        </w:rPr>
      </w:pPr>
      <w:r w:rsidRPr="004C2B40">
        <w:rPr>
          <w:sz w:val="28"/>
          <w:szCs w:val="28"/>
        </w:rPr>
        <w:t>À la découverte des probabilités</w:t>
      </w:r>
    </w:p>
    <w:p w14:paraId="52ECB9E0" w14:textId="77777777" w:rsidR="00FF036F" w:rsidRDefault="00FF036F" w:rsidP="00FF036F">
      <w:pPr>
        <w:spacing w:before="280" w:after="280" w:line="360" w:lineRule="auto"/>
        <w:jc w:val="center"/>
        <w:rPr>
          <w:b/>
          <w:sz w:val="28"/>
          <w:szCs w:val="28"/>
        </w:rPr>
      </w:pPr>
      <w:r>
        <w:rPr>
          <w:b/>
          <w:sz w:val="28"/>
          <w:szCs w:val="28"/>
        </w:rPr>
        <w:t>SUJET</w:t>
      </w:r>
      <w:r>
        <w:rPr>
          <w:b/>
          <w:sz w:val="28"/>
          <w:szCs w:val="28"/>
        </w:rPr>
        <w:br/>
      </w:r>
      <w:r>
        <w:rPr>
          <w:sz w:val="28"/>
          <w:szCs w:val="28"/>
        </w:rPr>
        <w:t>Mathématiques</w:t>
      </w:r>
    </w:p>
    <w:p w14:paraId="5EA3ADB3" w14:textId="77777777" w:rsidR="00FF036F" w:rsidRDefault="00FF036F" w:rsidP="00FF036F">
      <w:pPr>
        <w:spacing w:before="280" w:after="280" w:line="360" w:lineRule="auto"/>
        <w:jc w:val="center"/>
        <w:rPr>
          <w:b/>
          <w:sz w:val="28"/>
          <w:szCs w:val="28"/>
        </w:rPr>
      </w:pPr>
    </w:p>
    <w:p w14:paraId="484B9860" w14:textId="77777777" w:rsidR="00FF036F" w:rsidRDefault="00FF036F" w:rsidP="00FF036F">
      <w:pPr>
        <w:spacing w:before="280" w:after="280" w:line="360" w:lineRule="auto"/>
        <w:jc w:val="center"/>
        <w:rPr>
          <w:b/>
          <w:sz w:val="24"/>
          <w:szCs w:val="24"/>
        </w:rPr>
      </w:pPr>
    </w:p>
    <w:p w14:paraId="17216761" w14:textId="77777777" w:rsidR="00FF036F" w:rsidRDefault="00FF036F" w:rsidP="00FF036F">
      <w:pPr>
        <w:spacing w:before="280" w:after="280" w:line="360" w:lineRule="auto"/>
        <w:jc w:val="center"/>
        <w:rPr>
          <w:b/>
          <w:sz w:val="24"/>
          <w:szCs w:val="24"/>
        </w:rPr>
      </w:pPr>
    </w:p>
    <w:p w14:paraId="7787B92B" w14:textId="77777777" w:rsidR="00FF036F" w:rsidRDefault="00FF036F" w:rsidP="00FF036F">
      <w:pPr>
        <w:jc w:val="both"/>
        <w:rPr>
          <w:sz w:val="24"/>
          <w:szCs w:val="24"/>
        </w:rPr>
      </w:pPr>
    </w:p>
    <w:p w14:paraId="2CD7AB05" w14:textId="77777777" w:rsidR="00FF036F" w:rsidRDefault="00FF036F" w:rsidP="00FF036F">
      <w:pPr>
        <w:jc w:val="both"/>
        <w:rPr>
          <w:sz w:val="24"/>
          <w:szCs w:val="24"/>
        </w:rPr>
      </w:pPr>
    </w:p>
    <w:p w14:paraId="68C8B728" w14:textId="77777777" w:rsidR="00FF036F" w:rsidRDefault="00FF036F" w:rsidP="00FF036F">
      <w:pPr>
        <w:spacing w:before="240" w:after="240"/>
        <w:jc w:val="both"/>
        <w:rPr>
          <w:sz w:val="24"/>
          <w:szCs w:val="24"/>
        </w:rPr>
      </w:pPr>
    </w:p>
    <w:p w14:paraId="77275949" w14:textId="77777777" w:rsidR="00FF036F" w:rsidRDefault="00FF036F" w:rsidP="00FF036F">
      <w:pPr>
        <w:spacing w:before="240" w:after="240"/>
        <w:jc w:val="both"/>
        <w:rPr>
          <w:sz w:val="24"/>
          <w:szCs w:val="24"/>
        </w:rPr>
      </w:pPr>
    </w:p>
    <w:p w14:paraId="3B994AF8" w14:textId="77777777" w:rsidR="00FF036F" w:rsidRDefault="00FF036F" w:rsidP="00FF036F">
      <w:pPr>
        <w:spacing w:before="240" w:after="240"/>
        <w:jc w:val="both"/>
        <w:rPr>
          <w:sz w:val="24"/>
          <w:szCs w:val="24"/>
        </w:rPr>
      </w:pPr>
    </w:p>
    <w:p w14:paraId="02DDD2E8" w14:textId="77777777" w:rsidR="00FF036F" w:rsidRDefault="00FF036F" w:rsidP="00FF036F">
      <w:pPr>
        <w:spacing w:before="240" w:after="240"/>
        <w:jc w:val="both"/>
        <w:rPr>
          <w:sz w:val="24"/>
          <w:szCs w:val="24"/>
        </w:rPr>
      </w:pPr>
    </w:p>
    <w:p w14:paraId="12F0B459" w14:textId="77777777" w:rsidR="00FF036F" w:rsidRDefault="00FF036F" w:rsidP="00FF036F">
      <w:pPr>
        <w:spacing w:before="240" w:after="240"/>
        <w:jc w:val="both"/>
        <w:rPr>
          <w:sz w:val="24"/>
          <w:szCs w:val="24"/>
        </w:rPr>
      </w:pPr>
    </w:p>
    <w:p w14:paraId="3743784D" w14:textId="77777777" w:rsidR="00FF036F" w:rsidRDefault="00FF036F" w:rsidP="00FF036F">
      <w:pPr>
        <w:spacing w:before="240" w:after="240"/>
        <w:jc w:val="both"/>
        <w:rPr>
          <w:sz w:val="24"/>
          <w:szCs w:val="24"/>
        </w:rPr>
      </w:pPr>
    </w:p>
    <w:p w14:paraId="326AF4C5" w14:textId="77777777" w:rsidR="00FF036F" w:rsidRDefault="00FF036F" w:rsidP="00FF036F">
      <w:pPr>
        <w:spacing w:before="240" w:after="240"/>
        <w:jc w:val="both"/>
        <w:rPr>
          <w:sz w:val="24"/>
          <w:szCs w:val="24"/>
        </w:rPr>
      </w:pPr>
    </w:p>
    <w:p w14:paraId="0C664CA6" w14:textId="77777777" w:rsidR="006B5B2A" w:rsidRDefault="006B5B2A" w:rsidP="00FF036F">
      <w:pPr>
        <w:jc w:val="both"/>
        <w:rPr>
          <w:b/>
          <w:sz w:val="24"/>
          <w:szCs w:val="24"/>
        </w:rPr>
      </w:pPr>
    </w:p>
    <w:p w14:paraId="4C3CF864" w14:textId="3AE8B4A1" w:rsidR="00FF036F" w:rsidRDefault="00FF036F" w:rsidP="00FF036F">
      <w:pPr>
        <w:jc w:val="both"/>
        <w:rPr>
          <w:b/>
          <w:sz w:val="24"/>
          <w:szCs w:val="24"/>
        </w:rPr>
      </w:pPr>
      <w:r>
        <w:rPr>
          <w:b/>
          <w:sz w:val="24"/>
          <w:szCs w:val="24"/>
        </w:rPr>
        <w:t>1. IDENTIFICATION DU SCÉNARIO</w:t>
      </w:r>
    </w:p>
    <w:p w14:paraId="5A11F176" w14:textId="77777777" w:rsidR="00FF036F" w:rsidRDefault="00FF036F" w:rsidP="00FF036F">
      <w:pPr>
        <w:jc w:val="both"/>
        <w:rPr>
          <w:b/>
          <w:sz w:val="24"/>
          <w:szCs w:val="24"/>
        </w:rPr>
      </w:pPr>
      <w:r>
        <w:rPr>
          <w:b/>
          <w:sz w:val="24"/>
          <w:szCs w:val="24"/>
        </w:rPr>
        <w:t>1.1 Titre du scénario</w:t>
      </w:r>
    </w:p>
    <w:p w14:paraId="7D693399" w14:textId="77777777" w:rsidR="00FF036F" w:rsidRDefault="00FF036F" w:rsidP="00FF036F">
      <w:pPr>
        <w:jc w:val="both"/>
        <w:rPr>
          <w:b/>
          <w:sz w:val="24"/>
          <w:szCs w:val="24"/>
        </w:rPr>
      </w:pPr>
      <w:r>
        <w:rPr>
          <w:i/>
          <w:sz w:val="24"/>
          <w:szCs w:val="24"/>
        </w:rPr>
        <w:t xml:space="preserve">Aventure probabiliste </w:t>
      </w:r>
    </w:p>
    <w:p w14:paraId="47ED7ED3" w14:textId="77777777" w:rsidR="00FF036F" w:rsidRDefault="00FF036F" w:rsidP="00FF036F">
      <w:pPr>
        <w:jc w:val="both"/>
        <w:rPr>
          <w:b/>
          <w:sz w:val="24"/>
          <w:szCs w:val="24"/>
        </w:rPr>
      </w:pPr>
      <w:r>
        <w:rPr>
          <w:b/>
          <w:sz w:val="24"/>
          <w:szCs w:val="24"/>
        </w:rPr>
        <w:t>1.2 Tranche d'âge visée</w:t>
      </w:r>
    </w:p>
    <w:p w14:paraId="7D27436F" w14:textId="7DDA4DD4" w:rsidR="00FF036F" w:rsidRDefault="006B5B2A" w:rsidP="00FF036F">
      <w:pPr>
        <w:jc w:val="both"/>
        <w:rPr>
          <w:sz w:val="24"/>
          <w:szCs w:val="24"/>
        </w:rPr>
      </w:pPr>
      <w:r>
        <w:rPr>
          <w:sz w:val="24"/>
          <w:szCs w:val="24"/>
        </w:rPr>
        <w:t>4ème</w:t>
      </w:r>
      <w:r w:rsidR="00FF036F">
        <w:rPr>
          <w:sz w:val="24"/>
          <w:szCs w:val="24"/>
        </w:rPr>
        <w:t xml:space="preserve"> (</w:t>
      </w:r>
      <w:r>
        <w:rPr>
          <w:sz w:val="24"/>
          <w:szCs w:val="24"/>
        </w:rPr>
        <w:t>13-14 ans</w:t>
      </w:r>
      <w:r w:rsidR="00FF036F">
        <w:rPr>
          <w:sz w:val="24"/>
          <w:szCs w:val="24"/>
        </w:rPr>
        <w:t xml:space="preserve">) </w:t>
      </w:r>
    </w:p>
    <w:p w14:paraId="6652F0E8" w14:textId="5C4B2DBB" w:rsidR="00FF036F" w:rsidRDefault="00FF036F" w:rsidP="00FF036F">
      <w:pPr>
        <w:jc w:val="both"/>
        <w:rPr>
          <w:sz w:val="24"/>
          <w:szCs w:val="24"/>
        </w:rPr>
      </w:pPr>
      <w:r>
        <w:rPr>
          <w:b/>
          <w:sz w:val="24"/>
          <w:szCs w:val="24"/>
        </w:rPr>
        <w:t xml:space="preserve">Programme scolaire </w:t>
      </w:r>
      <w:r>
        <w:rPr>
          <w:sz w:val="24"/>
          <w:szCs w:val="24"/>
        </w:rPr>
        <w:t xml:space="preserve">:  </w:t>
      </w:r>
      <w:r w:rsidR="006B5B2A">
        <w:rPr>
          <w:sz w:val="24"/>
          <w:szCs w:val="24"/>
        </w:rPr>
        <w:t>Collège</w:t>
      </w:r>
      <w:r>
        <w:rPr>
          <w:sz w:val="24"/>
          <w:szCs w:val="24"/>
        </w:rPr>
        <w:t xml:space="preserve"> </w:t>
      </w:r>
    </w:p>
    <w:p w14:paraId="16F0F097" w14:textId="77777777" w:rsidR="00FF036F" w:rsidRDefault="00FF036F" w:rsidP="00FF036F">
      <w:pPr>
        <w:jc w:val="both"/>
        <w:rPr>
          <w:sz w:val="24"/>
          <w:szCs w:val="24"/>
        </w:rPr>
      </w:pPr>
      <w:r>
        <w:rPr>
          <w:b/>
          <w:sz w:val="24"/>
          <w:szCs w:val="24"/>
        </w:rPr>
        <w:t xml:space="preserve">Domaine thématique </w:t>
      </w:r>
      <w:r>
        <w:rPr>
          <w:sz w:val="24"/>
          <w:szCs w:val="24"/>
        </w:rPr>
        <w:t xml:space="preserve">: Mathématiques, Systèmes informatiques, Appareils numériques </w:t>
      </w:r>
    </w:p>
    <w:p w14:paraId="344A9172" w14:textId="77777777" w:rsidR="00FF036F" w:rsidRDefault="00FF036F" w:rsidP="00FF036F">
      <w:pPr>
        <w:jc w:val="both"/>
        <w:rPr>
          <w:sz w:val="24"/>
          <w:szCs w:val="24"/>
        </w:rPr>
      </w:pPr>
      <w:r>
        <w:rPr>
          <w:b/>
          <w:sz w:val="24"/>
          <w:szCs w:val="24"/>
        </w:rPr>
        <w:t xml:space="preserve">Thèmes/sous-thèmes </w:t>
      </w:r>
      <w:r>
        <w:rPr>
          <w:sz w:val="24"/>
          <w:szCs w:val="24"/>
        </w:rPr>
        <w:t>: probabilités élémentaires, probabilités expérimentales et théoriques</w:t>
      </w:r>
    </w:p>
    <w:p w14:paraId="2BBA8BEC" w14:textId="77777777" w:rsidR="00FF036F" w:rsidRDefault="00FF036F" w:rsidP="00FF036F">
      <w:pPr>
        <w:jc w:val="both"/>
        <w:rPr>
          <w:b/>
          <w:sz w:val="24"/>
          <w:szCs w:val="24"/>
        </w:rPr>
      </w:pPr>
      <w:r>
        <w:rPr>
          <w:b/>
          <w:sz w:val="24"/>
          <w:szCs w:val="24"/>
        </w:rPr>
        <w:t>Résultats d'apprentissage attendus :</w:t>
      </w:r>
    </w:p>
    <w:p w14:paraId="2E96977B" w14:textId="77777777" w:rsidR="00FF036F" w:rsidRDefault="00FF036F" w:rsidP="00FF036F">
      <w:pPr>
        <w:jc w:val="both"/>
        <w:rPr>
          <w:sz w:val="24"/>
          <w:szCs w:val="24"/>
        </w:rPr>
      </w:pPr>
      <w:r>
        <w:rPr>
          <w:sz w:val="24"/>
          <w:szCs w:val="24"/>
        </w:rPr>
        <w:t>Les élèves seront capables de :</w:t>
      </w:r>
    </w:p>
    <w:p w14:paraId="623E0CBE" w14:textId="77777777" w:rsidR="00FF036F" w:rsidRDefault="00FF036F">
      <w:pPr>
        <w:numPr>
          <w:ilvl w:val="0"/>
          <w:numId w:val="38"/>
        </w:numPr>
        <w:pBdr>
          <w:top w:val="nil"/>
          <w:left w:val="nil"/>
          <w:bottom w:val="nil"/>
          <w:right w:val="nil"/>
          <w:between w:val="nil"/>
        </w:pBdr>
        <w:spacing w:line="240" w:lineRule="auto"/>
        <w:rPr>
          <w:color w:val="000000"/>
          <w:sz w:val="24"/>
          <w:szCs w:val="24"/>
        </w:rPr>
      </w:pPr>
      <w:r>
        <w:rPr>
          <w:color w:val="000000"/>
          <w:sz w:val="24"/>
          <w:szCs w:val="24"/>
        </w:rPr>
        <w:t xml:space="preserve">Définir la probabilité élémentaire à l'aide de la formule </w:t>
      </w:r>
      <w:r>
        <w:rPr>
          <w:i/>
          <w:color w:val="000000"/>
          <w:sz w:val="24"/>
          <w:szCs w:val="24"/>
        </w:rPr>
        <w:t>P(A) = résultats favorables ÷ résultats totaux</w:t>
      </w:r>
      <w:r>
        <w:rPr>
          <w:color w:val="000000"/>
          <w:sz w:val="24"/>
          <w:szCs w:val="24"/>
        </w:rPr>
        <w:t>.</w:t>
      </w:r>
    </w:p>
    <w:p w14:paraId="017BC4AC" w14:textId="77777777" w:rsidR="00FF036F" w:rsidRDefault="00FF036F">
      <w:pPr>
        <w:numPr>
          <w:ilvl w:val="0"/>
          <w:numId w:val="38"/>
        </w:numPr>
        <w:pBdr>
          <w:top w:val="nil"/>
          <w:left w:val="nil"/>
          <w:bottom w:val="nil"/>
          <w:right w:val="nil"/>
          <w:between w:val="nil"/>
        </w:pBdr>
        <w:spacing w:line="240" w:lineRule="auto"/>
        <w:rPr>
          <w:color w:val="000000"/>
          <w:sz w:val="24"/>
          <w:szCs w:val="24"/>
        </w:rPr>
      </w:pPr>
      <w:r>
        <w:rPr>
          <w:color w:val="000000"/>
          <w:sz w:val="24"/>
          <w:szCs w:val="24"/>
        </w:rPr>
        <w:t>Faire la distinction entre probabilité théorique et probabilité expérimentale.</w:t>
      </w:r>
    </w:p>
    <w:p w14:paraId="0434A054" w14:textId="77777777" w:rsidR="00FF036F" w:rsidRDefault="00FF036F">
      <w:pPr>
        <w:numPr>
          <w:ilvl w:val="0"/>
          <w:numId w:val="38"/>
        </w:numPr>
        <w:pBdr>
          <w:top w:val="nil"/>
          <w:left w:val="nil"/>
          <w:bottom w:val="nil"/>
          <w:right w:val="nil"/>
          <w:between w:val="nil"/>
        </w:pBdr>
        <w:spacing w:line="240" w:lineRule="auto"/>
        <w:rPr>
          <w:color w:val="000000"/>
          <w:sz w:val="24"/>
          <w:szCs w:val="24"/>
        </w:rPr>
      </w:pPr>
      <w:r>
        <w:rPr>
          <w:color w:val="000000"/>
          <w:sz w:val="24"/>
          <w:szCs w:val="24"/>
        </w:rPr>
        <w:t>Réaliser des expériences à l'aide d'événements aléatoires (dés, pièces de monnaie, cartes de couleur) simulés avec FOSSBot.</w:t>
      </w:r>
    </w:p>
    <w:p w14:paraId="71F75F93" w14:textId="77777777" w:rsidR="00FF036F" w:rsidRDefault="00FF036F">
      <w:pPr>
        <w:numPr>
          <w:ilvl w:val="0"/>
          <w:numId w:val="38"/>
        </w:numPr>
        <w:pBdr>
          <w:top w:val="nil"/>
          <w:left w:val="nil"/>
          <w:bottom w:val="nil"/>
          <w:right w:val="nil"/>
          <w:between w:val="nil"/>
        </w:pBdr>
        <w:spacing w:line="240" w:lineRule="auto"/>
        <w:rPr>
          <w:color w:val="000000"/>
          <w:sz w:val="24"/>
          <w:szCs w:val="24"/>
        </w:rPr>
      </w:pPr>
      <w:r>
        <w:rPr>
          <w:color w:val="000000"/>
          <w:sz w:val="24"/>
          <w:szCs w:val="24"/>
        </w:rPr>
        <w:t>Enregistrer les résultats, créer des tableaux et comparer les probabilités.</w:t>
      </w:r>
    </w:p>
    <w:p w14:paraId="3A1A846B" w14:textId="77777777" w:rsidR="00FF036F" w:rsidRDefault="00FF036F">
      <w:pPr>
        <w:numPr>
          <w:ilvl w:val="0"/>
          <w:numId w:val="38"/>
        </w:numPr>
        <w:pBdr>
          <w:top w:val="nil"/>
          <w:left w:val="nil"/>
          <w:bottom w:val="nil"/>
          <w:right w:val="nil"/>
          <w:between w:val="nil"/>
        </w:pBdr>
        <w:spacing w:line="240" w:lineRule="auto"/>
        <w:rPr>
          <w:color w:val="000000"/>
          <w:sz w:val="24"/>
          <w:szCs w:val="24"/>
        </w:rPr>
      </w:pPr>
      <w:r>
        <w:rPr>
          <w:color w:val="000000"/>
          <w:sz w:val="24"/>
          <w:szCs w:val="24"/>
        </w:rPr>
        <w:t>Utiliser les fonctions de génération de nombres aléatoires, de LED et de sons de FOSSBot pour des expériences de mathématiques appliquées.</w:t>
      </w:r>
    </w:p>
    <w:p w14:paraId="2656DAC2" w14:textId="77777777" w:rsidR="00FF036F" w:rsidRDefault="00FF036F" w:rsidP="00FF036F">
      <w:pPr>
        <w:jc w:val="both"/>
        <w:rPr>
          <w:b/>
          <w:sz w:val="24"/>
          <w:szCs w:val="24"/>
        </w:rPr>
      </w:pPr>
    </w:p>
    <w:p w14:paraId="6D130ECE" w14:textId="77777777" w:rsidR="00FF036F" w:rsidRDefault="00FF036F" w:rsidP="00FF036F">
      <w:pPr>
        <w:jc w:val="both"/>
        <w:rPr>
          <w:b/>
          <w:sz w:val="24"/>
          <w:szCs w:val="24"/>
        </w:rPr>
      </w:pPr>
      <w:r>
        <w:rPr>
          <w:b/>
          <w:sz w:val="24"/>
          <w:szCs w:val="24"/>
        </w:rPr>
        <w:t>1.3 Durée estimée</w:t>
      </w:r>
    </w:p>
    <w:p w14:paraId="0F2BD5DF" w14:textId="77777777" w:rsidR="00FF036F" w:rsidRDefault="00FF036F" w:rsidP="00FF036F">
      <w:pPr>
        <w:jc w:val="both"/>
        <w:rPr>
          <w:sz w:val="24"/>
          <w:szCs w:val="24"/>
        </w:rPr>
      </w:pPr>
      <w:r>
        <w:rPr>
          <w:sz w:val="24"/>
          <w:szCs w:val="24"/>
        </w:rPr>
        <w:t>40 minutes</w:t>
      </w:r>
    </w:p>
    <w:p w14:paraId="1FB8882E" w14:textId="77777777" w:rsidR="00FF036F" w:rsidRDefault="00FF036F" w:rsidP="00FF036F">
      <w:pPr>
        <w:jc w:val="both"/>
        <w:rPr>
          <w:sz w:val="24"/>
          <w:szCs w:val="24"/>
        </w:rPr>
      </w:pPr>
    </w:p>
    <w:p w14:paraId="054D2116" w14:textId="77777777" w:rsidR="00FF036F" w:rsidRDefault="00FF036F" w:rsidP="00FF036F">
      <w:pPr>
        <w:jc w:val="both"/>
        <w:rPr>
          <w:b/>
          <w:sz w:val="24"/>
          <w:szCs w:val="24"/>
        </w:rPr>
      </w:pPr>
      <w:r>
        <w:rPr>
          <w:b/>
          <w:sz w:val="24"/>
          <w:szCs w:val="24"/>
        </w:rPr>
        <w:t xml:space="preserve">1.4 Domaines concernés </w:t>
      </w:r>
    </w:p>
    <w:p w14:paraId="7AFAEA55" w14:textId="77777777" w:rsidR="00FF036F" w:rsidRDefault="00FF036F" w:rsidP="00FF036F">
      <w:pPr>
        <w:jc w:val="both"/>
        <w:rPr>
          <w:sz w:val="24"/>
          <w:szCs w:val="24"/>
        </w:rPr>
      </w:pPr>
      <w:r>
        <w:rPr>
          <w:sz w:val="24"/>
          <w:szCs w:val="24"/>
        </w:rPr>
        <w:t>Informatique, technologie, mathématiques</w:t>
      </w:r>
    </w:p>
    <w:p w14:paraId="06FCB891" w14:textId="77777777" w:rsidR="00FF036F" w:rsidRDefault="00FF036F" w:rsidP="00FF036F">
      <w:pPr>
        <w:jc w:val="both"/>
        <w:rPr>
          <w:b/>
          <w:sz w:val="24"/>
          <w:szCs w:val="24"/>
        </w:rPr>
      </w:pPr>
    </w:p>
    <w:p w14:paraId="2841458E" w14:textId="77777777" w:rsidR="00FF036F" w:rsidRDefault="00FF036F" w:rsidP="00FF036F">
      <w:pPr>
        <w:jc w:val="both"/>
        <w:rPr>
          <w:b/>
          <w:sz w:val="24"/>
          <w:szCs w:val="24"/>
        </w:rPr>
      </w:pPr>
      <w:r>
        <w:rPr>
          <w:b/>
          <w:sz w:val="24"/>
          <w:szCs w:val="24"/>
        </w:rPr>
        <w:lastRenderedPageBreak/>
        <w:t>1.5 Connaissances préalables</w:t>
      </w:r>
    </w:p>
    <w:p w14:paraId="6B1618DF" w14:textId="77777777" w:rsidR="00FF036F" w:rsidRDefault="00FF036F" w:rsidP="00FF036F">
      <w:pPr>
        <w:jc w:val="both"/>
        <w:rPr>
          <w:sz w:val="24"/>
          <w:szCs w:val="24"/>
        </w:rPr>
      </w:pPr>
      <w:r>
        <w:rPr>
          <w:sz w:val="24"/>
          <w:szCs w:val="24"/>
        </w:rPr>
        <w:t>Les élèves doivent connaître le concept des fractions. Ils doivent avoir des connaissances de base en probabilité. Les élèves doivent être familiarisés avec les bases de l'interface FOSSBot.</w:t>
      </w:r>
    </w:p>
    <w:p w14:paraId="49C51D5F" w14:textId="77777777" w:rsidR="00FF036F" w:rsidRDefault="00FF036F" w:rsidP="00FF036F">
      <w:pPr>
        <w:jc w:val="both"/>
        <w:rPr>
          <w:sz w:val="24"/>
          <w:szCs w:val="24"/>
        </w:rPr>
      </w:pPr>
    </w:p>
    <w:p w14:paraId="2A0490D1" w14:textId="77777777" w:rsidR="00FF036F" w:rsidRDefault="00FF036F" w:rsidP="00FF036F">
      <w:pPr>
        <w:jc w:val="both"/>
        <w:rPr>
          <w:b/>
          <w:sz w:val="24"/>
          <w:szCs w:val="24"/>
        </w:rPr>
      </w:pPr>
      <w:r>
        <w:rPr>
          <w:b/>
          <w:sz w:val="24"/>
          <w:szCs w:val="24"/>
        </w:rPr>
        <w:t>1.6 Objectif du scénario</w:t>
      </w:r>
    </w:p>
    <w:p w14:paraId="0C346A76" w14:textId="77777777" w:rsidR="00FF036F" w:rsidRDefault="00FF036F" w:rsidP="00FF036F">
      <w:pPr>
        <w:jc w:val="both"/>
        <w:rPr>
          <w:b/>
          <w:sz w:val="24"/>
          <w:szCs w:val="24"/>
        </w:rPr>
      </w:pPr>
      <w:r>
        <w:rPr>
          <w:sz w:val="24"/>
          <w:szCs w:val="24"/>
        </w:rPr>
        <w:t>À la fin de la leçon, les élèves doivent avoir :</w:t>
      </w:r>
    </w:p>
    <w:p w14:paraId="51E4DDC0" w14:textId="77777777" w:rsidR="00FF036F" w:rsidRDefault="00FF036F">
      <w:pPr>
        <w:numPr>
          <w:ilvl w:val="0"/>
          <w:numId w:val="39"/>
        </w:numPr>
        <w:pBdr>
          <w:top w:val="nil"/>
          <w:left w:val="nil"/>
          <w:bottom w:val="nil"/>
          <w:right w:val="nil"/>
          <w:between w:val="nil"/>
        </w:pBdr>
        <w:spacing w:line="240" w:lineRule="auto"/>
        <w:rPr>
          <w:color w:val="000000"/>
          <w:sz w:val="24"/>
          <w:szCs w:val="24"/>
        </w:rPr>
      </w:pPr>
      <w:r>
        <w:rPr>
          <w:color w:val="000000"/>
          <w:sz w:val="24"/>
          <w:szCs w:val="24"/>
        </w:rPr>
        <w:t>Pratiqué le calcul de la probabilité théorique.</w:t>
      </w:r>
    </w:p>
    <w:p w14:paraId="541BE105" w14:textId="77777777" w:rsidR="00FF036F" w:rsidRDefault="00FF036F">
      <w:pPr>
        <w:numPr>
          <w:ilvl w:val="0"/>
          <w:numId w:val="39"/>
        </w:numPr>
        <w:pBdr>
          <w:top w:val="nil"/>
          <w:left w:val="nil"/>
          <w:bottom w:val="nil"/>
          <w:right w:val="nil"/>
          <w:between w:val="nil"/>
        </w:pBdr>
        <w:spacing w:line="240" w:lineRule="auto"/>
        <w:rPr>
          <w:color w:val="000000"/>
          <w:sz w:val="24"/>
          <w:szCs w:val="24"/>
        </w:rPr>
      </w:pPr>
      <w:r>
        <w:rPr>
          <w:color w:val="000000"/>
          <w:sz w:val="24"/>
          <w:szCs w:val="24"/>
        </w:rPr>
        <w:t>Collecté des données pour estimer la probabilité expérimentale.</w:t>
      </w:r>
    </w:p>
    <w:p w14:paraId="4C946797" w14:textId="77777777" w:rsidR="00FF036F" w:rsidRDefault="00FF036F">
      <w:pPr>
        <w:numPr>
          <w:ilvl w:val="0"/>
          <w:numId w:val="39"/>
        </w:numPr>
        <w:pBdr>
          <w:top w:val="nil"/>
          <w:left w:val="nil"/>
          <w:bottom w:val="nil"/>
          <w:right w:val="nil"/>
          <w:between w:val="nil"/>
        </w:pBdr>
        <w:spacing w:line="240" w:lineRule="auto"/>
        <w:rPr>
          <w:color w:val="000000"/>
          <w:sz w:val="24"/>
          <w:szCs w:val="24"/>
        </w:rPr>
      </w:pPr>
      <w:r>
        <w:rPr>
          <w:color w:val="000000"/>
          <w:sz w:val="24"/>
          <w:szCs w:val="24"/>
        </w:rPr>
        <w:t>Utilisé la technologie (FOSSBot) pour visualiser le caractère aléatoire.</w:t>
      </w:r>
    </w:p>
    <w:p w14:paraId="7456DF79" w14:textId="77777777" w:rsidR="00FF036F" w:rsidRDefault="00FF036F">
      <w:pPr>
        <w:numPr>
          <w:ilvl w:val="0"/>
          <w:numId w:val="39"/>
        </w:numPr>
        <w:pBdr>
          <w:top w:val="nil"/>
          <w:left w:val="nil"/>
          <w:bottom w:val="nil"/>
          <w:right w:val="nil"/>
          <w:between w:val="nil"/>
        </w:pBdr>
        <w:spacing w:line="240" w:lineRule="auto"/>
        <w:rPr>
          <w:color w:val="000000"/>
          <w:sz w:val="24"/>
          <w:szCs w:val="24"/>
        </w:rPr>
      </w:pPr>
      <w:r>
        <w:rPr>
          <w:color w:val="000000"/>
          <w:sz w:val="24"/>
          <w:szCs w:val="24"/>
        </w:rPr>
        <w:t>Amélioré leur capacité à résoudre des problèmes de manière collaborative grâce à des tâches de groupe.</w:t>
      </w:r>
    </w:p>
    <w:p w14:paraId="43C81A12" w14:textId="77777777" w:rsidR="00FF036F" w:rsidRDefault="00FF036F">
      <w:pPr>
        <w:numPr>
          <w:ilvl w:val="0"/>
          <w:numId w:val="39"/>
        </w:numPr>
        <w:pBdr>
          <w:top w:val="nil"/>
          <w:left w:val="nil"/>
          <w:bottom w:val="nil"/>
          <w:right w:val="nil"/>
          <w:between w:val="nil"/>
        </w:pBdr>
        <w:spacing w:line="240" w:lineRule="auto"/>
        <w:rPr>
          <w:color w:val="000000"/>
          <w:sz w:val="24"/>
          <w:szCs w:val="24"/>
        </w:rPr>
      </w:pPr>
      <w:r>
        <w:rPr>
          <w:color w:val="000000"/>
          <w:sz w:val="24"/>
          <w:szCs w:val="24"/>
        </w:rPr>
        <w:t>Compris comment le caractère aléatoire relie la théorie mathématique aux expériences du monde réel.</w:t>
      </w:r>
    </w:p>
    <w:p w14:paraId="6E9CFAC7" w14:textId="77777777" w:rsidR="00FF036F" w:rsidRDefault="00FF036F" w:rsidP="00FF036F">
      <w:pPr>
        <w:pBdr>
          <w:top w:val="nil"/>
          <w:left w:val="nil"/>
          <w:bottom w:val="nil"/>
          <w:right w:val="nil"/>
          <w:between w:val="nil"/>
        </w:pBdr>
        <w:ind w:left="720"/>
        <w:jc w:val="both"/>
        <w:rPr>
          <w:color w:val="000000"/>
          <w:sz w:val="24"/>
          <w:szCs w:val="24"/>
        </w:rPr>
      </w:pPr>
    </w:p>
    <w:p w14:paraId="174DA71F" w14:textId="77777777" w:rsidR="00FF036F" w:rsidRDefault="00FF036F" w:rsidP="00FF036F">
      <w:pPr>
        <w:jc w:val="both"/>
        <w:rPr>
          <w:b/>
          <w:sz w:val="24"/>
          <w:szCs w:val="24"/>
        </w:rPr>
      </w:pPr>
      <w:r>
        <w:rPr>
          <w:b/>
          <w:sz w:val="24"/>
          <w:szCs w:val="24"/>
        </w:rPr>
        <w:t>1.6.1 Objectifs/résultats d'apprentissage</w:t>
      </w:r>
    </w:p>
    <w:p w14:paraId="1911096F" w14:textId="77777777" w:rsidR="00FF036F" w:rsidRDefault="00FF036F" w:rsidP="00FF036F">
      <w:pPr>
        <w:jc w:val="both"/>
        <w:rPr>
          <w:sz w:val="24"/>
          <w:szCs w:val="24"/>
        </w:rPr>
      </w:pPr>
      <w:r>
        <w:rPr>
          <w:sz w:val="24"/>
          <w:szCs w:val="24"/>
        </w:rPr>
        <w:t>Les élèves seront capables de :</w:t>
      </w:r>
    </w:p>
    <w:p w14:paraId="3DA3B181" w14:textId="77777777" w:rsidR="00FF036F" w:rsidRDefault="00FF036F">
      <w:pPr>
        <w:numPr>
          <w:ilvl w:val="0"/>
          <w:numId w:val="35"/>
        </w:numPr>
        <w:pBdr>
          <w:top w:val="nil"/>
          <w:left w:val="nil"/>
          <w:bottom w:val="nil"/>
          <w:right w:val="nil"/>
          <w:between w:val="nil"/>
        </w:pBdr>
        <w:spacing w:line="240" w:lineRule="auto"/>
        <w:rPr>
          <w:color w:val="000000"/>
          <w:sz w:val="24"/>
          <w:szCs w:val="24"/>
        </w:rPr>
      </w:pPr>
      <w:r>
        <w:rPr>
          <w:color w:val="000000"/>
          <w:sz w:val="24"/>
          <w:szCs w:val="24"/>
        </w:rPr>
        <w:t>Simuler des événements aléatoires à l'aide de blocs d'entiers aléatoires.</w:t>
      </w:r>
    </w:p>
    <w:p w14:paraId="4BDD74F5" w14:textId="77777777" w:rsidR="00FF036F" w:rsidRDefault="00FF036F">
      <w:pPr>
        <w:numPr>
          <w:ilvl w:val="0"/>
          <w:numId w:val="35"/>
        </w:numPr>
        <w:pBdr>
          <w:top w:val="nil"/>
          <w:left w:val="nil"/>
          <w:bottom w:val="nil"/>
          <w:right w:val="nil"/>
          <w:between w:val="nil"/>
        </w:pBdr>
        <w:spacing w:line="240" w:lineRule="auto"/>
        <w:rPr>
          <w:color w:val="000000"/>
          <w:sz w:val="24"/>
          <w:szCs w:val="24"/>
        </w:rPr>
      </w:pPr>
      <w:r>
        <w:rPr>
          <w:color w:val="000000"/>
          <w:sz w:val="24"/>
          <w:szCs w:val="24"/>
        </w:rPr>
        <w:t>Enregistrer les résultats d'essais répétés et analyser les données.</w:t>
      </w:r>
    </w:p>
    <w:p w14:paraId="09DCC5B5" w14:textId="77777777" w:rsidR="00FF036F" w:rsidRDefault="00FF036F">
      <w:pPr>
        <w:numPr>
          <w:ilvl w:val="0"/>
          <w:numId w:val="35"/>
        </w:numPr>
        <w:pBdr>
          <w:top w:val="nil"/>
          <w:left w:val="nil"/>
          <w:bottom w:val="nil"/>
          <w:right w:val="nil"/>
          <w:between w:val="nil"/>
        </w:pBdr>
        <w:spacing w:line="240" w:lineRule="auto"/>
        <w:rPr>
          <w:color w:val="000000"/>
          <w:sz w:val="24"/>
          <w:szCs w:val="24"/>
        </w:rPr>
      </w:pPr>
      <w:r>
        <w:rPr>
          <w:color w:val="000000"/>
          <w:sz w:val="24"/>
          <w:szCs w:val="24"/>
        </w:rPr>
        <w:t>Comparer les probabilités théoriques et expérimentales.</w:t>
      </w:r>
    </w:p>
    <w:p w14:paraId="7599570A" w14:textId="77777777" w:rsidR="00FF036F" w:rsidRDefault="00FF036F">
      <w:pPr>
        <w:numPr>
          <w:ilvl w:val="0"/>
          <w:numId w:val="35"/>
        </w:numPr>
        <w:pBdr>
          <w:top w:val="nil"/>
          <w:left w:val="nil"/>
          <w:bottom w:val="nil"/>
          <w:right w:val="nil"/>
          <w:between w:val="nil"/>
        </w:pBdr>
        <w:spacing w:line="240" w:lineRule="auto"/>
        <w:rPr>
          <w:color w:val="000000"/>
          <w:sz w:val="24"/>
          <w:szCs w:val="24"/>
        </w:rPr>
      </w:pPr>
      <w:r>
        <w:rPr>
          <w:color w:val="000000"/>
          <w:sz w:val="24"/>
          <w:szCs w:val="24"/>
        </w:rPr>
        <w:t>Travailler en collaboration au sein de groupes pour mener des expériences sur les probabilités.</w:t>
      </w:r>
    </w:p>
    <w:p w14:paraId="16AD13DF" w14:textId="77777777" w:rsidR="00FF036F" w:rsidRDefault="00FF036F" w:rsidP="00FF036F">
      <w:pPr>
        <w:jc w:val="both"/>
        <w:rPr>
          <w:b/>
          <w:sz w:val="24"/>
          <w:szCs w:val="24"/>
        </w:rPr>
      </w:pPr>
      <w:r>
        <w:rPr>
          <w:b/>
          <w:sz w:val="24"/>
          <w:szCs w:val="24"/>
        </w:rPr>
        <w:t>1.6.2 Objectifs pédagogiques</w:t>
      </w:r>
    </w:p>
    <w:p w14:paraId="08E00198" w14:textId="77777777" w:rsidR="00FF036F" w:rsidRDefault="00FF036F" w:rsidP="00FF036F">
      <w:pPr>
        <w:jc w:val="both"/>
        <w:rPr>
          <w:sz w:val="24"/>
          <w:szCs w:val="24"/>
        </w:rPr>
      </w:pPr>
      <w:r>
        <w:rPr>
          <w:sz w:val="24"/>
          <w:szCs w:val="24"/>
        </w:rPr>
        <w:t>À travers son enseignement, l'éducateur vise à :</w:t>
      </w:r>
    </w:p>
    <w:p w14:paraId="14A9E4CF" w14:textId="77777777" w:rsidR="00FF036F" w:rsidRDefault="00FF036F">
      <w:pPr>
        <w:numPr>
          <w:ilvl w:val="0"/>
          <w:numId w:val="36"/>
        </w:numPr>
        <w:pBdr>
          <w:top w:val="nil"/>
          <w:left w:val="nil"/>
          <w:bottom w:val="nil"/>
          <w:right w:val="nil"/>
          <w:between w:val="nil"/>
        </w:pBdr>
        <w:spacing w:after="0"/>
        <w:jc w:val="both"/>
        <w:rPr>
          <w:color w:val="000000"/>
          <w:sz w:val="24"/>
          <w:szCs w:val="24"/>
        </w:rPr>
      </w:pPr>
      <w:r>
        <w:rPr>
          <w:color w:val="000000"/>
          <w:sz w:val="24"/>
          <w:szCs w:val="24"/>
        </w:rPr>
        <w:t>Renforcer la compréhension des concepts de probabilité à travers des expériences pratiques.</w:t>
      </w:r>
    </w:p>
    <w:p w14:paraId="54BBA2B4" w14:textId="77777777" w:rsidR="00FF036F" w:rsidRDefault="00FF036F">
      <w:pPr>
        <w:numPr>
          <w:ilvl w:val="0"/>
          <w:numId w:val="36"/>
        </w:numPr>
        <w:pBdr>
          <w:top w:val="nil"/>
          <w:left w:val="nil"/>
          <w:bottom w:val="nil"/>
          <w:right w:val="nil"/>
          <w:between w:val="nil"/>
        </w:pBdr>
        <w:spacing w:after="0"/>
        <w:jc w:val="both"/>
        <w:rPr>
          <w:color w:val="000000"/>
          <w:sz w:val="24"/>
          <w:szCs w:val="24"/>
        </w:rPr>
      </w:pPr>
      <w:r>
        <w:rPr>
          <w:color w:val="000000"/>
          <w:sz w:val="24"/>
          <w:szCs w:val="24"/>
        </w:rPr>
        <w:t>Encourager l'apprentissage collaboratif par le biais d'activités de groupe.</w:t>
      </w:r>
    </w:p>
    <w:p w14:paraId="3D5DB480" w14:textId="77777777" w:rsidR="00FF036F" w:rsidRDefault="00FF036F">
      <w:pPr>
        <w:numPr>
          <w:ilvl w:val="0"/>
          <w:numId w:val="36"/>
        </w:numPr>
        <w:pBdr>
          <w:top w:val="nil"/>
          <w:left w:val="nil"/>
          <w:bottom w:val="nil"/>
          <w:right w:val="nil"/>
          <w:between w:val="nil"/>
        </w:pBdr>
        <w:spacing w:after="0"/>
        <w:jc w:val="both"/>
        <w:rPr>
          <w:color w:val="000000"/>
          <w:sz w:val="24"/>
          <w:szCs w:val="24"/>
        </w:rPr>
      </w:pPr>
      <w:r>
        <w:rPr>
          <w:color w:val="000000"/>
          <w:sz w:val="24"/>
          <w:szCs w:val="24"/>
        </w:rPr>
        <w:t>Lier les mathématiques à la technologie numérique et à la robotique.</w:t>
      </w:r>
    </w:p>
    <w:p w14:paraId="4EE2558F" w14:textId="77777777" w:rsidR="00FF036F" w:rsidRDefault="00FF036F">
      <w:pPr>
        <w:numPr>
          <w:ilvl w:val="0"/>
          <w:numId w:val="36"/>
        </w:numPr>
        <w:pBdr>
          <w:top w:val="nil"/>
          <w:left w:val="nil"/>
          <w:bottom w:val="nil"/>
          <w:right w:val="nil"/>
          <w:between w:val="nil"/>
        </w:pBdr>
        <w:spacing w:after="0"/>
        <w:jc w:val="both"/>
        <w:rPr>
          <w:color w:val="000000"/>
          <w:sz w:val="24"/>
          <w:szCs w:val="24"/>
        </w:rPr>
      </w:pPr>
      <w:r>
        <w:rPr>
          <w:color w:val="000000"/>
          <w:sz w:val="24"/>
          <w:szCs w:val="24"/>
        </w:rPr>
        <w:t>Promouvoir la curiosité et la pensée critique en explorant le hasard.</w:t>
      </w:r>
    </w:p>
    <w:p w14:paraId="5BF93E97" w14:textId="77777777" w:rsidR="00FF036F" w:rsidRDefault="00FF036F">
      <w:pPr>
        <w:numPr>
          <w:ilvl w:val="0"/>
          <w:numId w:val="36"/>
        </w:numPr>
        <w:pBdr>
          <w:top w:val="nil"/>
          <w:left w:val="nil"/>
          <w:bottom w:val="nil"/>
          <w:right w:val="nil"/>
          <w:between w:val="nil"/>
        </w:pBdr>
        <w:jc w:val="both"/>
        <w:rPr>
          <w:color w:val="000000"/>
          <w:sz w:val="24"/>
          <w:szCs w:val="24"/>
        </w:rPr>
      </w:pPr>
      <w:r>
        <w:rPr>
          <w:color w:val="000000"/>
          <w:sz w:val="24"/>
          <w:szCs w:val="24"/>
        </w:rPr>
        <w:t>Offrir une expérience d'apprentissage ludique avec FOSSBot.</w:t>
      </w:r>
    </w:p>
    <w:p w14:paraId="5ACB4C78" w14:textId="77777777" w:rsidR="00FF036F" w:rsidRDefault="00FF036F" w:rsidP="00FF036F">
      <w:pPr>
        <w:jc w:val="both"/>
        <w:rPr>
          <w:b/>
          <w:sz w:val="24"/>
          <w:szCs w:val="24"/>
        </w:rPr>
      </w:pPr>
      <w:r>
        <w:rPr>
          <w:b/>
          <w:sz w:val="24"/>
          <w:szCs w:val="24"/>
        </w:rPr>
        <w:lastRenderedPageBreak/>
        <w:t>2. ÉLABORATION DU PLAN DE COURS</w:t>
      </w:r>
    </w:p>
    <w:p w14:paraId="44417C86" w14:textId="77777777" w:rsidR="00FF036F" w:rsidRDefault="00FF036F" w:rsidP="00FF036F">
      <w:pPr>
        <w:jc w:val="both"/>
        <w:rPr>
          <w:b/>
          <w:sz w:val="24"/>
          <w:szCs w:val="24"/>
        </w:rPr>
      </w:pPr>
      <w:r>
        <w:rPr>
          <w:b/>
          <w:sz w:val="24"/>
          <w:szCs w:val="24"/>
        </w:rPr>
        <w:t>2.1 Description des activités d'enseignement et d'apprentissage</w:t>
      </w:r>
    </w:p>
    <w:p w14:paraId="1F52EDDC" w14:textId="77777777" w:rsidR="00FF036F" w:rsidRDefault="00FF036F" w:rsidP="00FF036F">
      <w:pPr>
        <w:spacing w:before="280" w:after="280" w:line="240" w:lineRule="auto"/>
        <w:jc w:val="both"/>
        <w:rPr>
          <w:sz w:val="24"/>
          <w:szCs w:val="24"/>
        </w:rPr>
      </w:pPr>
      <w:r>
        <w:rPr>
          <w:sz w:val="24"/>
          <w:szCs w:val="24"/>
        </w:rPr>
        <w:t>Ce scénario applique un apprentissage basé sur la recherche et l'expérience à l'aide des blocs aléatoires, des LED et des sons de FOSSBot. Les élèves exploreront les concepts de probabilité en menant des expériences où le hasard est simulé numériquement.</w:t>
      </w:r>
    </w:p>
    <w:p w14:paraId="4B7BC7D8" w14:textId="77777777" w:rsidR="00FF036F" w:rsidRDefault="00FF036F" w:rsidP="00FF036F">
      <w:pPr>
        <w:spacing w:before="280" w:after="280" w:line="240" w:lineRule="auto"/>
        <w:rPr>
          <w:sz w:val="24"/>
          <w:szCs w:val="24"/>
        </w:rPr>
      </w:pPr>
      <w:r>
        <w:rPr>
          <w:sz w:val="24"/>
          <w:szCs w:val="24"/>
        </w:rPr>
        <w:t>La leçon est divisée en plusieurs activités :</w:t>
      </w:r>
    </w:p>
    <w:p w14:paraId="66AE88C7" w14:textId="77777777" w:rsidR="00FF036F" w:rsidRDefault="00FF036F" w:rsidP="00FF036F">
      <w:pPr>
        <w:spacing w:before="280" w:after="280" w:line="240" w:lineRule="auto"/>
        <w:rPr>
          <w:sz w:val="24"/>
          <w:szCs w:val="24"/>
        </w:rPr>
      </w:pPr>
      <w:r>
        <w:rPr>
          <w:i/>
          <w:sz w:val="24"/>
          <w:szCs w:val="24"/>
        </w:rPr>
        <w:t>Activité 1 : Introduction aux probabilités et au caractère aléatoire de FOSSBot</w:t>
      </w:r>
    </w:p>
    <w:p w14:paraId="50C215EE" w14:textId="77777777" w:rsidR="00FF036F" w:rsidRDefault="00FF036F" w:rsidP="00FF036F">
      <w:pPr>
        <w:spacing w:before="280" w:after="280" w:line="240" w:lineRule="auto"/>
        <w:jc w:val="both"/>
        <w:rPr>
          <w:sz w:val="24"/>
          <w:szCs w:val="24"/>
        </w:rPr>
      </w:pPr>
      <w:r>
        <w:rPr>
          <w:sz w:val="24"/>
          <w:szCs w:val="24"/>
        </w:rPr>
        <w:t>Les élèves sont initiés aux formules de probabilité. FOSSBot est utilisé pour générer un nombre aléatoire (1-3). Les LED représentent différents résultats (par exemple, rouge = 1, vert = 2, bleu = 3). Les élèves prédisent le résultat, exécutent le code et vérifient les résultats.</w:t>
      </w:r>
    </w:p>
    <w:p w14:paraId="40D02AEB" w14:textId="77777777" w:rsidR="00FF036F" w:rsidRDefault="00FF036F" w:rsidP="00FF036F">
      <w:pPr>
        <w:spacing w:before="280" w:after="280" w:line="240" w:lineRule="auto"/>
        <w:rPr>
          <w:i/>
          <w:sz w:val="24"/>
          <w:szCs w:val="24"/>
        </w:rPr>
      </w:pPr>
      <w:r>
        <w:rPr>
          <w:i/>
          <w:sz w:val="24"/>
          <w:szCs w:val="24"/>
        </w:rPr>
        <w:t>Activité 2 : Activité vrai/faux H5P</w:t>
      </w:r>
    </w:p>
    <w:p w14:paraId="0D0B62F3" w14:textId="77777777" w:rsidR="00FF036F" w:rsidRDefault="00FF036F" w:rsidP="00FF036F">
      <w:pPr>
        <w:spacing w:after="280" w:line="240" w:lineRule="auto"/>
        <w:rPr>
          <w:sz w:val="24"/>
          <w:szCs w:val="24"/>
        </w:rPr>
      </w:pPr>
      <w:r>
        <w:rPr>
          <w:sz w:val="24"/>
          <w:szCs w:val="24"/>
        </w:rPr>
        <w:t xml:space="preserve">Les élèves lisent chaque affirmation et décident si elle est vraie ou fausse en se basant sur ce qu'ils ont appris dans </w:t>
      </w:r>
      <w:r>
        <w:rPr>
          <w:i/>
          <w:sz w:val="24"/>
          <w:szCs w:val="24"/>
        </w:rPr>
        <w:t xml:space="preserve">l'introduction aux probabilités et au caractère aléatoire de FOSSBot. </w:t>
      </w:r>
      <w:r>
        <w:rPr>
          <w:sz w:val="24"/>
          <w:szCs w:val="24"/>
        </w:rPr>
        <w:t>Cette activité permet de réviser les concepts clés liés au caractère aléatoire, à la prédiction et à la probabilité expérimentale.</w:t>
      </w:r>
    </w:p>
    <w:p w14:paraId="08DFB522" w14:textId="77777777" w:rsidR="00FF036F" w:rsidRDefault="00FF036F" w:rsidP="00FF036F">
      <w:pPr>
        <w:spacing w:before="280" w:after="280" w:line="240" w:lineRule="auto"/>
        <w:rPr>
          <w:sz w:val="24"/>
          <w:szCs w:val="24"/>
        </w:rPr>
      </w:pPr>
      <w:r>
        <w:rPr>
          <w:i/>
          <w:sz w:val="24"/>
          <w:szCs w:val="24"/>
        </w:rPr>
        <w:t>Activité 3 : Quiz sur les probabilités Parkour</w:t>
      </w:r>
    </w:p>
    <w:p w14:paraId="09349D51" w14:textId="77777777" w:rsidR="00FF036F" w:rsidRDefault="00FF036F" w:rsidP="00FF036F">
      <w:pPr>
        <w:spacing w:before="280" w:after="280" w:line="240" w:lineRule="auto"/>
        <w:jc w:val="both"/>
        <w:rPr>
          <w:sz w:val="24"/>
          <w:szCs w:val="24"/>
        </w:rPr>
      </w:pPr>
      <w:r>
        <w:rPr>
          <w:sz w:val="24"/>
          <w:szCs w:val="24"/>
        </w:rPr>
        <w:t>FOSSBot se déplace à travers un mini-parcours avec 3 arrêts (stations). À chaque arrêt, les élèves répondent à une question sur les probabilités (par exemple, lancer de pièce, boules colorées dans un sac).</w:t>
      </w:r>
    </w:p>
    <w:p w14:paraId="4283D63C" w14:textId="77777777" w:rsidR="00FF036F" w:rsidRDefault="00FF036F">
      <w:pPr>
        <w:numPr>
          <w:ilvl w:val="0"/>
          <w:numId w:val="37"/>
        </w:numPr>
        <w:spacing w:before="280" w:after="0" w:line="240" w:lineRule="auto"/>
        <w:rPr>
          <w:sz w:val="24"/>
          <w:szCs w:val="24"/>
        </w:rPr>
      </w:pPr>
      <w:r>
        <w:rPr>
          <w:sz w:val="24"/>
          <w:szCs w:val="24"/>
        </w:rPr>
        <w:t>Si la réponse est correcte → LED verte + son court.</w:t>
      </w:r>
    </w:p>
    <w:p w14:paraId="56BEA346" w14:textId="77777777" w:rsidR="00FF036F" w:rsidRDefault="00FF036F">
      <w:pPr>
        <w:numPr>
          <w:ilvl w:val="0"/>
          <w:numId w:val="37"/>
        </w:numPr>
        <w:spacing w:after="280" w:line="240" w:lineRule="auto"/>
        <w:rPr>
          <w:sz w:val="24"/>
          <w:szCs w:val="24"/>
        </w:rPr>
      </w:pPr>
      <w:r>
        <w:rPr>
          <w:sz w:val="24"/>
          <w:szCs w:val="24"/>
        </w:rPr>
        <w:t>Si la réponse est incorrecte → LED rouge + son long.</w:t>
      </w:r>
    </w:p>
    <w:p w14:paraId="5F9DA8F4" w14:textId="267521D8" w:rsidR="00FF036F" w:rsidRDefault="00FF036F" w:rsidP="00FF036F">
      <w:pPr>
        <w:jc w:val="both"/>
        <w:rPr>
          <w:b/>
          <w:sz w:val="24"/>
          <w:szCs w:val="24"/>
        </w:rPr>
      </w:pPr>
      <w:r>
        <w:rPr>
          <w:b/>
          <w:sz w:val="24"/>
          <w:szCs w:val="24"/>
        </w:rPr>
        <w:t>2.2 Fiches de travail</w:t>
      </w:r>
    </w:p>
    <w:p w14:paraId="3E6784B0" w14:textId="77777777" w:rsidR="00FF036F" w:rsidRDefault="00FF036F" w:rsidP="00FF036F">
      <w:pPr>
        <w:ind w:right="-760"/>
        <w:jc w:val="both"/>
        <w:rPr>
          <w:b/>
          <w:color w:val="3D85C6"/>
          <w:sz w:val="24"/>
          <w:szCs w:val="24"/>
        </w:rPr>
      </w:pPr>
      <w:r>
        <w:rPr>
          <w:b/>
          <w:sz w:val="24"/>
          <w:szCs w:val="24"/>
        </w:rPr>
        <w:tab/>
      </w:r>
      <w:r>
        <w:rPr>
          <w:b/>
          <w:sz w:val="24"/>
          <w:szCs w:val="24"/>
        </w:rPr>
        <w:tab/>
      </w:r>
      <w:r>
        <w:rPr>
          <w:b/>
          <w:sz w:val="24"/>
          <w:szCs w:val="24"/>
        </w:rPr>
        <w:tab/>
      </w:r>
      <w:r>
        <w:rPr>
          <w:b/>
          <w:sz w:val="24"/>
          <w:szCs w:val="24"/>
        </w:rPr>
        <w:tab/>
        <w:t xml:space="preserve">                </w:t>
      </w:r>
      <w:r>
        <w:rPr>
          <w:b/>
          <w:color w:val="3D85C6"/>
          <w:sz w:val="24"/>
          <w:szCs w:val="24"/>
        </w:rPr>
        <w:t>Activité 1</w:t>
      </w:r>
    </w:p>
    <w:p w14:paraId="5983D648" w14:textId="77777777" w:rsidR="006B5B2A" w:rsidRDefault="00FF036F" w:rsidP="00FF036F">
      <w:pPr>
        <w:jc w:val="both"/>
        <w:rPr>
          <w:sz w:val="24"/>
          <w:szCs w:val="24"/>
        </w:rPr>
      </w:pPr>
      <w:r>
        <w:rPr>
          <w:sz w:val="24"/>
          <w:szCs w:val="24"/>
        </w:rPr>
        <w:t>Dans cette activité, nous cherchons à explorer la probabilité et le hasard en programmant FOSSBot pour générer des résultats aléatoires et les visualiser à l'aide des couleurs des LED. Les élèves apprendront à faire des prédictions, à collecter des données et à comparer la probabilité théorique avec les résultats expérimentaux.</w:t>
      </w:r>
      <w:r>
        <w:rPr>
          <w:sz w:val="24"/>
          <w:szCs w:val="24"/>
        </w:rPr>
        <w:br/>
      </w:r>
    </w:p>
    <w:p w14:paraId="322DC1E1" w14:textId="592AC992" w:rsidR="00FF036F" w:rsidRDefault="00FF036F" w:rsidP="00FF036F">
      <w:pPr>
        <w:jc w:val="both"/>
        <w:rPr>
          <w:sz w:val="24"/>
          <w:szCs w:val="24"/>
        </w:rPr>
      </w:pPr>
      <w:r>
        <w:rPr>
          <w:sz w:val="24"/>
          <w:szCs w:val="24"/>
        </w:rPr>
        <w:lastRenderedPageBreak/>
        <w:t>À chaque exécution du programme, FOSSBot choisit au hasard l'une des trois couleurs de LED suivantes :</w:t>
      </w:r>
    </w:p>
    <w:p w14:paraId="2073B147" w14:textId="77777777" w:rsidR="00FF036F" w:rsidRDefault="00FF036F" w:rsidP="006B5B2A">
      <w:pPr>
        <w:numPr>
          <w:ilvl w:val="0"/>
          <w:numId w:val="33"/>
        </w:numPr>
        <w:spacing w:before="240" w:after="0" w:line="240" w:lineRule="auto"/>
        <w:rPr>
          <w:sz w:val="24"/>
          <w:szCs w:val="24"/>
        </w:rPr>
      </w:pPr>
      <w:r>
        <w:rPr>
          <w:sz w:val="24"/>
          <w:szCs w:val="24"/>
        </w:rPr>
        <w:t>🔴 Rouge → Représente le chiffre 1</w:t>
      </w:r>
      <w:r>
        <w:rPr>
          <w:sz w:val="24"/>
          <w:szCs w:val="24"/>
        </w:rPr>
        <w:br/>
      </w:r>
    </w:p>
    <w:p w14:paraId="1164B0C9" w14:textId="77777777" w:rsidR="00FF036F" w:rsidRDefault="00FF036F" w:rsidP="006B5B2A">
      <w:pPr>
        <w:numPr>
          <w:ilvl w:val="0"/>
          <w:numId w:val="33"/>
        </w:numPr>
        <w:spacing w:after="0" w:line="240" w:lineRule="auto"/>
        <w:rPr>
          <w:sz w:val="24"/>
          <w:szCs w:val="24"/>
        </w:rPr>
      </w:pPr>
      <w:r>
        <w:rPr>
          <w:sz w:val="24"/>
          <w:szCs w:val="24"/>
        </w:rPr>
        <w:t>🟢 Vert → Représente le chiffre 2</w:t>
      </w:r>
      <w:r>
        <w:rPr>
          <w:b/>
          <w:sz w:val="24"/>
          <w:szCs w:val="24"/>
        </w:rPr>
        <w:br/>
      </w:r>
    </w:p>
    <w:p w14:paraId="5EDEC724" w14:textId="1124D6EB" w:rsidR="00FF036F" w:rsidRDefault="00FF036F" w:rsidP="006B5B2A">
      <w:pPr>
        <w:numPr>
          <w:ilvl w:val="0"/>
          <w:numId w:val="33"/>
        </w:numPr>
        <w:spacing w:after="240" w:line="240" w:lineRule="auto"/>
        <w:rPr>
          <w:sz w:val="24"/>
          <w:szCs w:val="24"/>
        </w:rPr>
      </w:pPr>
      <w:r>
        <w:rPr>
          <w:sz w:val="24"/>
          <w:szCs w:val="24"/>
        </w:rPr>
        <w:t>🔵 Bleu → Représente le chiffre 3</w:t>
      </w:r>
    </w:p>
    <w:p w14:paraId="238A8BCB" w14:textId="0B2C4285" w:rsidR="00FF036F" w:rsidRDefault="00FF036F" w:rsidP="00FF036F">
      <w:pPr>
        <w:spacing w:before="240" w:after="240"/>
        <w:jc w:val="both"/>
        <w:rPr>
          <w:sz w:val="24"/>
          <w:szCs w:val="24"/>
        </w:rPr>
      </w:pPr>
      <w:r>
        <w:rPr>
          <w:sz w:val="24"/>
          <w:szCs w:val="24"/>
        </w:rPr>
        <w:t>Les élèves prédisent d'abord la couleur qui, selon eux, apparaîtra le plus souvent, puis exécutent le robot à plusieurs reprises pour enregistrer les résultats et discuter du hasard.</w:t>
      </w:r>
    </w:p>
    <w:p w14:paraId="1521AAD0" w14:textId="77777777" w:rsidR="00FF036F" w:rsidRPr="006B5B2A" w:rsidRDefault="00FF036F" w:rsidP="00FF036F">
      <w:pPr>
        <w:spacing w:after="280" w:line="240" w:lineRule="auto"/>
        <w:jc w:val="both"/>
        <w:rPr>
          <w:rFonts w:asciiTheme="minorHAnsi" w:hAnsiTheme="minorHAnsi" w:cstheme="minorHAnsi"/>
          <w:sz w:val="24"/>
          <w:szCs w:val="24"/>
        </w:rPr>
      </w:pPr>
      <w:r w:rsidRPr="006B5B2A">
        <w:rPr>
          <w:rFonts w:asciiTheme="minorHAnsi" w:eastAsia="Times New Roman" w:hAnsiTheme="minorHAnsi" w:cstheme="minorHAnsi"/>
          <w:sz w:val="24"/>
          <w:szCs w:val="24"/>
        </w:rPr>
        <w:t>Pour exécuter le projet, procédez comme suit :</w:t>
      </w:r>
    </w:p>
    <w:p w14:paraId="47A2ACA7" w14:textId="77777777" w:rsidR="00FF036F" w:rsidRDefault="00FF036F">
      <w:pPr>
        <w:numPr>
          <w:ilvl w:val="0"/>
          <w:numId w:val="40"/>
        </w:numPr>
        <w:spacing w:before="280" w:after="280" w:line="360" w:lineRule="auto"/>
        <w:jc w:val="both"/>
        <w:rPr>
          <w:sz w:val="24"/>
          <w:szCs w:val="24"/>
        </w:rPr>
      </w:pPr>
      <w:r>
        <w:rPr>
          <w:sz w:val="24"/>
          <w:szCs w:val="24"/>
        </w:rPr>
        <w:t>Ouvrez le FOSSBot. Attendez quelques secondes qu'il se connecte à votre réseau local.</w:t>
      </w:r>
    </w:p>
    <w:p w14:paraId="46C65A42" w14:textId="77777777" w:rsidR="00FF036F" w:rsidRDefault="00FF036F">
      <w:pPr>
        <w:numPr>
          <w:ilvl w:val="0"/>
          <w:numId w:val="40"/>
        </w:numPr>
        <w:spacing w:before="280" w:after="280" w:line="360" w:lineRule="auto"/>
        <w:jc w:val="both"/>
        <w:rPr>
          <w:sz w:val="24"/>
          <w:szCs w:val="24"/>
        </w:rPr>
      </w:pPr>
      <w:r>
        <w:rPr>
          <w:sz w:val="24"/>
          <w:szCs w:val="24"/>
        </w:rPr>
        <w:t>Sur un ordinateur ou un ordinateur portable connecté au même réseau que le robot, ouvrez Chrome ou Firefox et rendez-vous à l'adresse URL :</w:t>
      </w:r>
      <w:hyperlink r:id="rId8">
        <w:r>
          <w:rPr>
            <w:b/>
            <w:color w:val="333399"/>
            <w:sz w:val="24"/>
            <w:szCs w:val="24"/>
          </w:rPr>
          <w:t xml:space="preserve"> </w:t>
        </w:r>
        <w:r>
          <w:rPr>
            <w:sz w:val="24"/>
            <w:szCs w:val="24"/>
          </w:rPr>
          <w:t>http://fossbot-000.local:8081</w:t>
        </w:r>
      </w:hyperlink>
      <w:r>
        <w:rPr>
          <w:sz w:val="24"/>
          <w:szCs w:val="24"/>
        </w:rPr>
        <w:t xml:space="preserve"> pour accéder à l'interface FOSSBot.</w:t>
      </w:r>
    </w:p>
    <w:p w14:paraId="42817CC7" w14:textId="77777777" w:rsidR="00FF036F" w:rsidRDefault="00FF036F">
      <w:pPr>
        <w:numPr>
          <w:ilvl w:val="0"/>
          <w:numId w:val="40"/>
        </w:numPr>
        <w:spacing w:after="0" w:line="360" w:lineRule="auto"/>
        <w:jc w:val="both"/>
        <w:rPr>
          <w:sz w:val="24"/>
          <w:szCs w:val="24"/>
        </w:rPr>
      </w:pPr>
      <w:r>
        <w:rPr>
          <w:sz w:val="24"/>
          <w:szCs w:val="24"/>
        </w:rPr>
        <w:t>Téléchargez</w:t>
      </w:r>
      <w:r>
        <w:rPr>
          <w:noProof/>
          <w:sz w:val="24"/>
          <w:szCs w:val="24"/>
        </w:rPr>
        <w:drawing>
          <wp:inline distT="0" distB="0" distL="0" distR="0" wp14:anchorId="067220CC" wp14:editId="704E10DB">
            <wp:extent cx="391579" cy="360000"/>
            <wp:effectExtent l="0" t="0" r="0" b="0"/>
            <wp:docPr id="2028191996" name="image4.png" descr="Une image contenant blanc, symbole, Polic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6" name="image4.png" descr="Une image contenant blanc, symbole, Police, conception&#10;&#10;Le contenu généré par l’IA peut être incorrect."/>
                    <pic:cNvPicPr preferRelativeResize="0"/>
                  </pic:nvPicPr>
                  <pic:blipFill>
                    <a:blip r:embed="rId9"/>
                    <a:srcRect/>
                    <a:stretch>
                      <a:fillRect/>
                    </a:stretch>
                  </pic:blipFill>
                  <pic:spPr>
                    <a:xfrm>
                      <a:off x="0" y="0"/>
                      <a:ext cx="391579" cy="360000"/>
                    </a:xfrm>
                    <a:prstGeom prst="rect">
                      <a:avLst/>
                    </a:prstGeom>
                    <a:ln/>
                  </pic:spPr>
                </pic:pic>
              </a:graphicData>
            </a:graphic>
          </wp:inline>
        </w:drawing>
      </w:r>
      <w:r>
        <w:rPr>
          <w:sz w:val="24"/>
          <w:szCs w:val="24"/>
        </w:rPr>
        <w:t xml:space="preserve"> le projet « </w:t>
      </w:r>
      <w:r>
        <w:rPr>
          <w:b/>
          <w:sz w:val="24"/>
          <w:szCs w:val="24"/>
        </w:rPr>
        <w:t xml:space="preserve">Random LED Generator.xml </w:t>
      </w:r>
      <w:r>
        <w:rPr>
          <w:sz w:val="24"/>
          <w:szCs w:val="24"/>
        </w:rPr>
        <w:t>».</w:t>
      </w:r>
    </w:p>
    <w:p w14:paraId="7C9CC039" w14:textId="77777777" w:rsidR="00FF036F" w:rsidRDefault="00FF036F">
      <w:pPr>
        <w:numPr>
          <w:ilvl w:val="0"/>
          <w:numId w:val="40"/>
        </w:numPr>
        <w:spacing w:before="280" w:after="280" w:line="360" w:lineRule="auto"/>
        <w:jc w:val="both"/>
        <w:rPr>
          <w:sz w:val="24"/>
          <w:szCs w:val="24"/>
        </w:rPr>
      </w:pPr>
      <w:r>
        <w:rPr>
          <w:sz w:val="24"/>
          <w:szCs w:val="24"/>
        </w:rPr>
        <w:t xml:space="preserve">Cliquez sur </w:t>
      </w:r>
      <w:r>
        <w:rPr>
          <w:b/>
          <w:sz w:val="24"/>
          <w:szCs w:val="24"/>
        </w:rPr>
        <w:t>Modifier</w:t>
      </w:r>
      <w:r>
        <w:rPr>
          <w:sz w:val="24"/>
          <w:szCs w:val="24"/>
        </w:rPr>
        <w:t xml:space="preserve">. </w:t>
      </w:r>
      <w:r>
        <w:rPr>
          <w:noProof/>
          <w:sz w:val="24"/>
          <w:szCs w:val="24"/>
        </w:rPr>
        <w:drawing>
          <wp:inline distT="0" distB="0" distL="0" distR="0" wp14:anchorId="15D62E5E" wp14:editId="54BD8A30">
            <wp:extent cx="480000" cy="360000"/>
            <wp:effectExtent l="0" t="0" r="0" b="0"/>
            <wp:docPr id="202819199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80000" cy="360000"/>
                    </a:xfrm>
                    <a:prstGeom prst="rect">
                      <a:avLst/>
                    </a:prstGeom>
                    <a:ln/>
                  </pic:spPr>
                </pic:pic>
              </a:graphicData>
            </a:graphic>
          </wp:inline>
        </w:drawing>
      </w:r>
    </w:p>
    <w:p w14:paraId="2487340F" w14:textId="77777777" w:rsidR="00FF036F" w:rsidRDefault="00FF036F">
      <w:pPr>
        <w:numPr>
          <w:ilvl w:val="0"/>
          <w:numId w:val="40"/>
        </w:numPr>
        <w:spacing w:before="280" w:after="280" w:line="360" w:lineRule="auto"/>
        <w:jc w:val="both"/>
        <w:rPr>
          <w:sz w:val="24"/>
          <w:szCs w:val="24"/>
        </w:rPr>
      </w:pPr>
      <w:r>
        <w:rPr>
          <w:sz w:val="24"/>
          <w:szCs w:val="24"/>
        </w:rPr>
        <w:t>Exécutez le projet dans l'</w:t>
      </w:r>
      <w:r>
        <w:rPr>
          <w:noProof/>
          <w:sz w:val="24"/>
          <w:szCs w:val="24"/>
        </w:rPr>
        <w:drawing>
          <wp:inline distT="0" distB="0" distL="0" distR="0" wp14:anchorId="066B3C91" wp14:editId="7DE982AA">
            <wp:extent cx="341630" cy="359410"/>
            <wp:effectExtent l="0" t="0" r="0" b="0"/>
            <wp:docPr id="2028191998" name="image2.png" descr="Une image contenant vert, Graphiqu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8" name="image2.png" descr="Une image contenant vert, Graphique, logo, symbole&#10;&#10;Le contenu généré par l’IA peut être incorrect."/>
                    <pic:cNvPicPr preferRelativeResize="0"/>
                  </pic:nvPicPr>
                  <pic:blipFill>
                    <a:blip r:embed="rId11"/>
                    <a:srcRect/>
                    <a:stretch>
                      <a:fillRect/>
                    </a:stretch>
                  </pic:blipFill>
                  <pic:spPr>
                    <a:xfrm>
                      <a:off x="0" y="0"/>
                      <a:ext cx="341630" cy="359410"/>
                    </a:xfrm>
                    <a:prstGeom prst="rect">
                      <a:avLst/>
                    </a:prstGeom>
                    <a:ln/>
                  </pic:spPr>
                </pic:pic>
              </a:graphicData>
            </a:graphic>
          </wp:inline>
        </w:drawing>
      </w:r>
      <w:r>
        <w:rPr>
          <w:sz w:val="24"/>
          <w:szCs w:val="24"/>
        </w:rPr>
        <w:t xml:space="preserve"> .</w:t>
      </w:r>
    </w:p>
    <w:p w14:paraId="71E4E5E8" w14:textId="77777777" w:rsidR="00FF036F" w:rsidRDefault="00FF036F" w:rsidP="00FF036F">
      <w:pPr>
        <w:spacing w:before="280" w:after="280" w:line="360" w:lineRule="auto"/>
        <w:jc w:val="both"/>
        <w:rPr>
          <w:sz w:val="24"/>
          <w:szCs w:val="24"/>
        </w:rPr>
      </w:pPr>
    </w:p>
    <w:p w14:paraId="2C89FE9A" w14:textId="77777777" w:rsidR="00FF036F" w:rsidRDefault="00FF036F" w:rsidP="00FF036F">
      <w:pPr>
        <w:spacing w:before="280" w:after="280" w:line="360" w:lineRule="auto"/>
        <w:jc w:val="both"/>
        <w:rPr>
          <w:sz w:val="24"/>
          <w:szCs w:val="24"/>
        </w:rPr>
      </w:pPr>
    </w:p>
    <w:p w14:paraId="4755B785" w14:textId="77777777" w:rsidR="006B5B2A" w:rsidRDefault="006B5B2A" w:rsidP="00FF036F">
      <w:pPr>
        <w:spacing w:before="280" w:after="280" w:line="360" w:lineRule="auto"/>
        <w:jc w:val="both"/>
        <w:rPr>
          <w:sz w:val="24"/>
          <w:szCs w:val="24"/>
        </w:rPr>
      </w:pPr>
    </w:p>
    <w:p w14:paraId="44F916A3" w14:textId="77777777" w:rsidR="00FF036F" w:rsidRDefault="00FF036F" w:rsidP="00FF036F">
      <w:pPr>
        <w:spacing w:before="280" w:after="280" w:line="360" w:lineRule="auto"/>
        <w:jc w:val="both"/>
        <w:rPr>
          <w:sz w:val="24"/>
          <w:szCs w:val="24"/>
        </w:rPr>
      </w:pPr>
    </w:p>
    <w:sdt>
      <w:sdtPr>
        <w:tag w:val="goog_rdk_0"/>
        <w:id w:val="1233087487"/>
        <w:lock w:val="contentLocked"/>
      </w:sdtPr>
      <w:sdtContent>
        <w:tbl>
          <w:tblPr>
            <w:tblpPr w:leftFromText="180" w:rightFromText="180" w:topFromText="180" w:bottomFromText="180" w:vertAnchor="text"/>
            <w:tblW w:w="8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2910"/>
            <w:gridCol w:w="4365"/>
          </w:tblGrid>
          <w:tr w:rsidR="00FF036F" w14:paraId="56D63254" w14:textId="77777777" w:rsidTr="00164F7F">
            <w:trPr>
              <w:trHeight w:val="517"/>
            </w:trPr>
            <w:tc>
              <w:tcPr>
                <w:tcW w:w="1500" w:type="dxa"/>
                <w:tcBorders>
                  <w:top w:val="single" w:sz="8" w:space="0" w:color="FFFFFF"/>
                  <w:left w:val="single" w:sz="8" w:space="0" w:color="FFFFFF"/>
                  <w:bottom w:val="single" w:sz="12" w:space="0" w:color="999999"/>
                  <w:right w:val="single" w:sz="8" w:space="0" w:color="FFFFFF"/>
                </w:tcBorders>
              </w:tcPr>
              <w:p w14:paraId="22E64A00" w14:textId="77777777" w:rsidR="00FF036F" w:rsidRDefault="00FF036F" w:rsidP="00164F7F">
                <w:pPr>
                  <w:widowControl w:val="0"/>
                  <w:spacing w:after="0" w:line="240" w:lineRule="auto"/>
                  <w:jc w:val="center"/>
                  <w:rPr>
                    <w:b/>
                    <w:sz w:val="24"/>
                    <w:szCs w:val="24"/>
                  </w:rPr>
                </w:pPr>
                <w:r>
                  <w:rPr>
                    <w:b/>
                    <w:sz w:val="24"/>
                    <w:szCs w:val="24"/>
                  </w:rPr>
                  <w:t>Essai</w:t>
                </w:r>
              </w:p>
            </w:tc>
            <w:tc>
              <w:tcPr>
                <w:tcW w:w="2910" w:type="dxa"/>
                <w:tcBorders>
                  <w:top w:val="single" w:sz="8" w:space="0" w:color="FFFFFF"/>
                  <w:left w:val="single" w:sz="8" w:space="0" w:color="FFFFFF"/>
                  <w:bottom w:val="single" w:sz="12" w:space="0" w:color="999999"/>
                  <w:right w:val="single" w:sz="8" w:space="0" w:color="FFFFFF"/>
                </w:tcBorders>
              </w:tcPr>
              <w:p w14:paraId="77B1B338" w14:textId="77777777" w:rsidR="00FF036F" w:rsidRDefault="00FF036F" w:rsidP="00164F7F">
                <w:pPr>
                  <w:widowControl w:val="0"/>
                  <w:spacing w:after="0" w:line="240" w:lineRule="auto"/>
                  <w:jc w:val="center"/>
                  <w:rPr>
                    <w:b/>
                    <w:sz w:val="24"/>
                    <w:szCs w:val="24"/>
                  </w:rPr>
                </w:pPr>
                <w:r>
                  <w:rPr>
                    <w:b/>
                    <w:sz w:val="24"/>
                    <w:szCs w:val="24"/>
                  </w:rPr>
                  <w:t>Couleur LED</w:t>
                </w:r>
              </w:p>
            </w:tc>
            <w:tc>
              <w:tcPr>
                <w:tcW w:w="4365" w:type="dxa"/>
                <w:tcBorders>
                  <w:top w:val="single" w:sz="8" w:space="0" w:color="FFFFFF"/>
                  <w:left w:val="single" w:sz="8" w:space="0" w:color="FFFFFF"/>
                  <w:bottom w:val="single" w:sz="12" w:space="0" w:color="999999"/>
                  <w:right w:val="single" w:sz="8" w:space="0" w:color="FFFFFF"/>
                </w:tcBorders>
              </w:tcPr>
              <w:p w14:paraId="773567A6" w14:textId="77777777" w:rsidR="00FF036F" w:rsidRDefault="00FF036F" w:rsidP="00164F7F">
                <w:pPr>
                  <w:widowControl w:val="0"/>
                  <w:spacing w:after="0" w:line="240" w:lineRule="auto"/>
                  <w:jc w:val="center"/>
                  <w:rPr>
                    <w:b/>
                    <w:sz w:val="24"/>
                    <w:szCs w:val="24"/>
                  </w:rPr>
                </w:pPr>
                <w:r>
                  <w:rPr>
                    <w:b/>
                    <w:sz w:val="24"/>
                    <w:szCs w:val="24"/>
                  </w:rPr>
                  <w:t>Nombre représenté</w:t>
                </w:r>
              </w:p>
            </w:tc>
          </w:tr>
          <w:tr w:rsidR="00FF036F" w14:paraId="6F20A5CA" w14:textId="77777777" w:rsidTr="00164F7F">
            <w:tc>
              <w:tcPr>
                <w:tcW w:w="1500" w:type="dxa"/>
                <w:tcBorders>
                  <w:top w:val="single" w:sz="12" w:space="0" w:color="999999"/>
                  <w:left w:val="single" w:sz="8" w:space="0" w:color="FFFFFF"/>
                  <w:bottom w:val="single" w:sz="8" w:space="0" w:color="CCCCCC"/>
                  <w:right w:val="single" w:sz="8" w:space="0" w:color="FFFFFF"/>
                </w:tcBorders>
              </w:tcPr>
              <w:p w14:paraId="7255B76D" w14:textId="77777777" w:rsidR="00FF036F" w:rsidRDefault="00FF036F" w:rsidP="00164F7F">
                <w:pPr>
                  <w:widowControl w:val="0"/>
                  <w:spacing w:after="0" w:line="240" w:lineRule="auto"/>
                  <w:jc w:val="center"/>
                  <w:rPr>
                    <w:b/>
                    <w:sz w:val="24"/>
                    <w:szCs w:val="24"/>
                  </w:rPr>
                </w:pPr>
                <w:r>
                  <w:rPr>
                    <w:b/>
                    <w:sz w:val="24"/>
                    <w:szCs w:val="24"/>
                  </w:rPr>
                  <w:t>1</w:t>
                </w:r>
              </w:p>
            </w:tc>
            <w:tc>
              <w:tcPr>
                <w:tcW w:w="2910" w:type="dxa"/>
                <w:tcBorders>
                  <w:top w:val="single" w:sz="12" w:space="0" w:color="999999"/>
                  <w:left w:val="single" w:sz="8" w:space="0" w:color="FFFFFF"/>
                  <w:bottom w:val="single" w:sz="8" w:space="0" w:color="CCCCCC"/>
                  <w:right w:val="single" w:sz="8" w:space="0" w:color="FFFFFF"/>
                </w:tcBorders>
              </w:tcPr>
              <w:p w14:paraId="5D6AB48D" w14:textId="77777777" w:rsidR="00FF036F" w:rsidRDefault="00FF036F" w:rsidP="00164F7F">
                <w:pPr>
                  <w:widowControl w:val="0"/>
                  <w:spacing w:after="0" w:line="240" w:lineRule="auto"/>
                  <w:rPr>
                    <w:sz w:val="24"/>
                    <w:szCs w:val="24"/>
                  </w:rPr>
                </w:pPr>
              </w:p>
            </w:tc>
            <w:tc>
              <w:tcPr>
                <w:tcW w:w="4365" w:type="dxa"/>
                <w:tcBorders>
                  <w:top w:val="single" w:sz="12" w:space="0" w:color="999999"/>
                  <w:left w:val="single" w:sz="8" w:space="0" w:color="FFFFFF"/>
                  <w:bottom w:val="single" w:sz="8" w:space="0" w:color="CCCCCC"/>
                  <w:right w:val="single" w:sz="8" w:space="0" w:color="FFFFFF"/>
                </w:tcBorders>
              </w:tcPr>
              <w:p w14:paraId="619D6B0C" w14:textId="77777777" w:rsidR="00FF036F" w:rsidRDefault="00FF036F" w:rsidP="00164F7F">
                <w:pPr>
                  <w:widowControl w:val="0"/>
                  <w:spacing w:after="0" w:line="240" w:lineRule="auto"/>
                  <w:rPr>
                    <w:sz w:val="24"/>
                    <w:szCs w:val="24"/>
                  </w:rPr>
                </w:pPr>
              </w:p>
            </w:tc>
          </w:tr>
          <w:tr w:rsidR="00FF036F" w14:paraId="28ECF1BD" w14:textId="77777777" w:rsidTr="00164F7F">
            <w:tc>
              <w:tcPr>
                <w:tcW w:w="1500" w:type="dxa"/>
                <w:tcBorders>
                  <w:top w:val="single" w:sz="8" w:space="0" w:color="CCCCCC"/>
                  <w:left w:val="single" w:sz="8" w:space="0" w:color="FFFFFF"/>
                  <w:bottom w:val="single" w:sz="8" w:space="0" w:color="CCCCCC"/>
                  <w:right w:val="single" w:sz="8" w:space="0" w:color="FFFFFF"/>
                </w:tcBorders>
              </w:tcPr>
              <w:p w14:paraId="52852EF1" w14:textId="77777777" w:rsidR="00FF036F" w:rsidRDefault="00FF036F" w:rsidP="00164F7F">
                <w:pPr>
                  <w:widowControl w:val="0"/>
                  <w:spacing w:after="0" w:line="240" w:lineRule="auto"/>
                  <w:jc w:val="center"/>
                  <w:rPr>
                    <w:b/>
                    <w:sz w:val="24"/>
                    <w:szCs w:val="24"/>
                  </w:rPr>
                </w:pPr>
                <w:r>
                  <w:rPr>
                    <w:b/>
                    <w:sz w:val="24"/>
                    <w:szCs w:val="24"/>
                  </w:rPr>
                  <w:t>2</w:t>
                </w:r>
              </w:p>
            </w:tc>
            <w:tc>
              <w:tcPr>
                <w:tcW w:w="2910" w:type="dxa"/>
                <w:tcBorders>
                  <w:top w:val="single" w:sz="8" w:space="0" w:color="CCCCCC"/>
                  <w:left w:val="single" w:sz="8" w:space="0" w:color="FFFFFF"/>
                  <w:bottom w:val="single" w:sz="8" w:space="0" w:color="CCCCCC"/>
                  <w:right w:val="single" w:sz="8" w:space="0" w:color="FFFFFF"/>
                </w:tcBorders>
              </w:tcPr>
              <w:p w14:paraId="5A66B76E" w14:textId="77777777" w:rsidR="00FF036F" w:rsidRDefault="00FF036F" w:rsidP="00164F7F">
                <w:pPr>
                  <w:widowControl w:val="0"/>
                  <w:spacing w:after="0" w:line="240" w:lineRule="auto"/>
                  <w:rPr>
                    <w:sz w:val="24"/>
                    <w:szCs w:val="24"/>
                  </w:rPr>
                </w:pPr>
              </w:p>
            </w:tc>
            <w:tc>
              <w:tcPr>
                <w:tcW w:w="4365" w:type="dxa"/>
                <w:tcBorders>
                  <w:top w:val="single" w:sz="8" w:space="0" w:color="CCCCCC"/>
                  <w:left w:val="single" w:sz="8" w:space="0" w:color="FFFFFF"/>
                  <w:bottom w:val="single" w:sz="8" w:space="0" w:color="CCCCCC"/>
                  <w:right w:val="single" w:sz="8" w:space="0" w:color="FFFFFF"/>
                </w:tcBorders>
              </w:tcPr>
              <w:p w14:paraId="3197D5AC" w14:textId="77777777" w:rsidR="00FF036F" w:rsidRDefault="00FF036F" w:rsidP="00164F7F">
                <w:pPr>
                  <w:widowControl w:val="0"/>
                  <w:spacing w:after="0" w:line="240" w:lineRule="auto"/>
                  <w:rPr>
                    <w:sz w:val="24"/>
                    <w:szCs w:val="24"/>
                  </w:rPr>
                </w:pPr>
              </w:p>
            </w:tc>
          </w:tr>
          <w:tr w:rsidR="00FF036F" w14:paraId="1E8BCBB6" w14:textId="77777777" w:rsidTr="00164F7F">
            <w:tc>
              <w:tcPr>
                <w:tcW w:w="1500" w:type="dxa"/>
                <w:tcBorders>
                  <w:top w:val="single" w:sz="8" w:space="0" w:color="CCCCCC"/>
                  <w:left w:val="single" w:sz="8" w:space="0" w:color="FFFFFF"/>
                  <w:bottom w:val="single" w:sz="8" w:space="0" w:color="CCCCCC"/>
                  <w:right w:val="single" w:sz="8" w:space="0" w:color="FFFFFF"/>
                </w:tcBorders>
              </w:tcPr>
              <w:p w14:paraId="2502B9BA" w14:textId="77777777" w:rsidR="00FF036F" w:rsidRDefault="00FF036F" w:rsidP="00164F7F">
                <w:pPr>
                  <w:widowControl w:val="0"/>
                  <w:spacing w:after="0" w:line="240" w:lineRule="auto"/>
                  <w:jc w:val="center"/>
                  <w:rPr>
                    <w:b/>
                    <w:sz w:val="24"/>
                    <w:szCs w:val="24"/>
                  </w:rPr>
                </w:pPr>
                <w:r>
                  <w:rPr>
                    <w:b/>
                    <w:sz w:val="24"/>
                    <w:szCs w:val="24"/>
                  </w:rPr>
                  <w:t>3</w:t>
                </w:r>
              </w:p>
            </w:tc>
            <w:tc>
              <w:tcPr>
                <w:tcW w:w="2910" w:type="dxa"/>
                <w:tcBorders>
                  <w:top w:val="single" w:sz="8" w:space="0" w:color="CCCCCC"/>
                  <w:left w:val="single" w:sz="8" w:space="0" w:color="FFFFFF"/>
                  <w:bottom w:val="single" w:sz="8" w:space="0" w:color="CCCCCC"/>
                  <w:right w:val="single" w:sz="8" w:space="0" w:color="FFFFFF"/>
                </w:tcBorders>
              </w:tcPr>
              <w:p w14:paraId="749BD4C8" w14:textId="77777777" w:rsidR="00FF036F" w:rsidRDefault="00FF036F" w:rsidP="00164F7F">
                <w:pPr>
                  <w:widowControl w:val="0"/>
                  <w:spacing w:after="0" w:line="240" w:lineRule="auto"/>
                  <w:rPr>
                    <w:sz w:val="24"/>
                    <w:szCs w:val="24"/>
                  </w:rPr>
                </w:pPr>
              </w:p>
            </w:tc>
            <w:tc>
              <w:tcPr>
                <w:tcW w:w="4365" w:type="dxa"/>
                <w:tcBorders>
                  <w:top w:val="single" w:sz="8" w:space="0" w:color="CCCCCC"/>
                  <w:left w:val="single" w:sz="8" w:space="0" w:color="FFFFFF"/>
                  <w:bottom w:val="single" w:sz="8" w:space="0" w:color="CCCCCC"/>
                  <w:right w:val="single" w:sz="8" w:space="0" w:color="FFFFFF"/>
                </w:tcBorders>
              </w:tcPr>
              <w:p w14:paraId="193EF00C" w14:textId="77777777" w:rsidR="00FF036F" w:rsidRDefault="00000000" w:rsidP="00164F7F">
                <w:pPr>
                  <w:widowControl w:val="0"/>
                  <w:spacing w:after="0" w:line="240" w:lineRule="auto"/>
                  <w:rPr>
                    <w:sz w:val="24"/>
                    <w:szCs w:val="24"/>
                  </w:rPr>
                </w:pPr>
              </w:p>
            </w:tc>
          </w:tr>
        </w:tbl>
      </w:sdtContent>
    </w:sdt>
    <w:p w14:paraId="7412C64D" w14:textId="77777777" w:rsidR="00FF036F" w:rsidRDefault="00FF036F" w:rsidP="00FF036F">
      <w:pPr>
        <w:spacing w:before="280" w:after="280" w:line="360" w:lineRule="auto"/>
        <w:jc w:val="both"/>
        <w:rPr>
          <w:sz w:val="24"/>
          <w:szCs w:val="24"/>
        </w:rPr>
      </w:pPr>
    </w:p>
    <w:p w14:paraId="0F4E793A" w14:textId="77777777" w:rsidR="00FF036F" w:rsidRDefault="00FF036F" w:rsidP="00FF036F">
      <w:pPr>
        <w:spacing w:before="280" w:after="280" w:line="360" w:lineRule="auto"/>
        <w:jc w:val="both"/>
        <w:rPr>
          <w:sz w:val="24"/>
          <w:szCs w:val="24"/>
        </w:rPr>
      </w:pPr>
    </w:p>
    <w:sdt>
      <w:sdtPr>
        <w:tag w:val="goog_rdk_1"/>
        <w:id w:val="-1339724610"/>
        <w:lock w:val="contentLocked"/>
      </w:sdtPr>
      <w:sdtContent>
        <w:tbl>
          <w:tblPr>
            <w:tblpPr w:leftFromText="180" w:rightFromText="180" w:topFromText="180" w:bottomFromText="180" w:vertAnchor="text" w:tblpX="15"/>
            <w:tblW w:w="8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2910"/>
            <w:gridCol w:w="4365"/>
          </w:tblGrid>
          <w:tr w:rsidR="00FF036F" w14:paraId="65F69DCE" w14:textId="77777777" w:rsidTr="00164F7F">
            <w:trPr>
              <w:trHeight w:val="517"/>
            </w:trPr>
            <w:tc>
              <w:tcPr>
                <w:tcW w:w="1500" w:type="dxa"/>
                <w:tcBorders>
                  <w:top w:val="single" w:sz="8" w:space="0" w:color="FFFFFF"/>
                  <w:left w:val="single" w:sz="8" w:space="0" w:color="FFFFFF"/>
                  <w:bottom w:val="single" w:sz="12" w:space="0" w:color="999999"/>
                  <w:right w:val="single" w:sz="8" w:space="0" w:color="FFFFFF"/>
                </w:tcBorders>
              </w:tcPr>
              <w:p w14:paraId="508D6648" w14:textId="77777777" w:rsidR="00FF036F" w:rsidRDefault="00FF036F" w:rsidP="00164F7F">
                <w:pPr>
                  <w:widowControl w:val="0"/>
                  <w:spacing w:after="0" w:line="240" w:lineRule="auto"/>
                  <w:jc w:val="center"/>
                  <w:rPr>
                    <w:b/>
                    <w:sz w:val="24"/>
                    <w:szCs w:val="24"/>
                  </w:rPr>
                </w:pPr>
                <w:r>
                  <w:rPr>
                    <w:b/>
                    <w:sz w:val="24"/>
                    <w:szCs w:val="24"/>
                  </w:rPr>
                  <w:t>COULEUR</w:t>
                </w:r>
              </w:p>
            </w:tc>
            <w:tc>
              <w:tcPr>
                <w:tcW w:w="2910" w:type="dxa"/>
                <w:tcBorders>
                  <w:top w:val="single" w:sz="8" w:space="0" w:color="FFFFFF"/>
                  <w:left w:val="single" w:sz="8" w:space="0" w:color="FFFFFF"/>
                  <w:bottom w:val="single" w:sz="12" w:space="0" w:color="999999"/>
                  <w:right w:val="single" w:sz="8" w:space="0" w:color="FFFFFF"/>
                </w:tcBorders>
              </w:tcPr>
              <w:p w14:paraId="5B99CB8B" w14:textId="77777777" w:rsidR="00FF036F" w:rsidRDefault="00FF036F" w:rsidP="00164F7F">
                <w:pPr>
                  <w:widowControl w:val="0"/>
                  <w:spacing w:after="0" w:line="240" w:lineRule="auto"/>
                  <w:jc w:val="center"/>
                  <w:rPr>
                    <w:b/>
                    <w:sz w:val="24"/>
                    <w:szCs w:val="24"/>
                  </w:rPr>
                </w:pPr>
                <w:r>
                  <w:rPr>
                    <w:b/>
                    <w:sz w:val="24"/>
                    <w:szCs w:val="24"/>
                  </w:rPr>
                  <w:t>COMPTE (SUR 3)</w:t>
                </w:r>
              </w:p>
            </w:tc>
            <w:tc>
              <w:tcPr>
                <w:tcW w:w="4365" w:type="dxa"/>
                <w:tcBorders>
                  <w:top w:val="single" w:sz="8" w:space="0" w:color="FFFFFF"/>
                  <w:left w:val="single" w:sz="8" w:space="0" w:color="FFFFFF"/>
                  <w:bottom w:val="single" w:sz="12" w:space="0" w:color="999999"/>
                  <w:right w:val="single" w:sz="8" w:space="0" w:color="FFFFFF"/>
                </w:tcBorders>
              </w:tcPr>
              <w:p w14:paraId="36228936" w14:textId="77777777" w:rsidR="00FF036F" w:rsidRDefault="00FF036F" w:rsidP="00164F7F">
                <w:pPr>
                  <w:widowControl w:val="0"/>
                  <w:spacing w:after="0" w:line="240" w:lineRule="auto"/>
                  <w:jc w:val="center"/>
                  <w:rPr>
                    <w:b/>
                    <w:sz w:val="24"/>
                    <w:szCs w:val="24"/>
                  </w:rPr>
                </w:pPr>
                <w:r>
                  <w:rPr>
                    <w:b/>
                    <w:sz w:val="24"/>
                    <w:szCs w:val="24"/>
                  </w:rPr>
                  <w:t>Probabilité expérimentale</w:t>
                </w:r>
              </w:p>
            </w:tc>
          </w:tr>
          <w:tr w:rsidR="00FF036F" w14:paraId="1E938ED2" w14:textId="77777777" w:rsidTr="00164F7F">
            <w:tc>
              <w:tcPr>
                <w:tcW w:w="1500" w:type="dxa"/>
                <w:tcBorders>
                  <w:top w:val="single" w:sz="12" w:space="0" w:color="999999"/>
                  <w:left w:val="single" w:sz="8" w:space="0" w:color="FFFFFF"/>
                  <w:bottom w:val="single" w:sz="8" w:space="0" w:color="CCCCCC"/>
                  <w:right w:val="single" w:sz="8" w:space="0" w:color="FFFFFF"/>
                </w:tcBorders>
              </w:tcPr>
              <w:p w14:paraId="4110C2B9" w14:textId="77777777" w:rsidR="00FF036F" w:rsidRDefault="00FF036F" w:rsidP="00164F7F">
                <w:pPr>
                  <w:widowControl w:val="0"/>
                  <w:spacing w:after="0" w:line="240" w:lineRule="auto"/>
                  <w:rPr>
                    <w:sz w:val="24"/>
                    <w:szCs w:val="24"/>
                  </w:rPr>
                </w:pPr>
                <w:r>
                  <w:rPr>
                    <w:sz w:val="24"/>
                    <w:szCs w:val="24"/>
                  </w:rPr>
                  <w:t>🔴 Rouge</w:t>
                </w:r>
              </w:p>
            </w:tc>
            <w:tc>
              <w:tcPr>
                <w:tcW w:w="2910" w:type="dxa"/>
                <w:tcBorders>
                  <w:top w:val="single" w:sz="12" w:space="0" w:color="999999"/>
                  <w:left w:val="single" w:sz="8" w:space="0" w:color="FFFFFF"/>
                  <w:bottom w:val="single" w:sz="8" w:space="0" w:color="CCCCCC"/>
                  <w:right w:val="single" w:sz="8" w:space="0" w:color="FFFFFF"/>
                </w:tcBorders>
              </w:tcPr>
              <w:p w14:paraId="3B0B19B6" w14:textId="77777777" w:rsidR="00FF036F" w:rsidRDefault="00FF036F" w:rsidP="00164F7F">
                <w:pPr>
                  <w:widowControl w:val="0"/>
                  <w:spacing w:after="0" w:line="240" w:lineRule="auto"/>
                  <w:rPr>
                    <w:sz w:val="24"/>
                    <w:szCs w:val="24"/>
                  </w:rPr>
                </w:pPr>
              </w:p>
            </w:tc>
            <w:tc>
              <w:tcPr>
                <w:tcW w:w="4365" w:type="dxa"/>
                <w:tcBorders>
                  <w:top w:val="single" w:sz="12" w:space="0" w:color="999999"/>
                  <w:left w:val="single" w:sz="8" w:space="0" w:color="FFFFFF"/>
                  <w:bottom w:val="single" w:sz="8" w:space="0" w:color="CCCCCC"/>
                  <w:right w:val="single" w:sz="8" w:space="0" w:color="FFFFFF"/>
                </w:tcBorders>
              </w:tcPr>
              <w:p w14:paraId="33E6212D" w14:textId="77777777" w:rsidR="00FF036F" w:rsidRDefault="00FF036F" w:rsidP="00164F7F">
                <w:pPr>
                  <w:widowControl w:val="0"/>
                  <w:spacing w:after="0" w:line="240" w:lineRule="auto"/>
                  <w:rPr>
                    <w:sz w:val="24"/>
                    <w:szCs w:val="24"/>
                  </w:rPr>
                </w:pPr>
              </w:p>
            </w:tc>
          </w:tr>
          <w:tr w:rsidR="00FF036F" w14:paraId="026FE89A" w14:textId="77777777" w:rsidTr="00164F7F">
            <w:tc>
              <w:tcPr>
                <w:tcW w:w="1500" w:type="dxa"/>
                <w:tcBorders>
                  <w:top w:val="single" w:sz="8" w:space="0" w:color="CCCCCC"/>
                  <w:left w:val="single" w:sz="8" w:space="0" w:color="FFFFFF"/>
                  <w:bottom w:val="single" w:sz="8" w:space="0" w:color="CCCCCC"/>
                  <w:right w:val="single" w:sz="8" w:space="0" w:color="FFFFFF"/>
                </w:tcBorders>
              </w:tcPr>
              <w:p w14:paraId="1DDACF1B" w14:textId="77777777" w:rsidR="00FF036F" w:rsidRDefault="00FF036F" w:rsidP="00164F7F">
                <w:pPr>
                  <w:widowControl w:val="0"/>
                  <w:spacing w:after="0" w:line="240" w:lineRule="auto"/>
                  <w:rPr>
                    <w:sz w:val="24"/>
                    <w:szCs w:val="24"/>
                  </w:rPr>
                </w:pPr>
                <w:r>
                  <w:rPr>
                    <w:sz w:val="24"/>
                    <w:szCs w:val="24"/>
                  </w:rPr>
                  <w:t>🟢 Vert</w:t>
                </w:r>
              </w:p>
            </w:tc>
            <w:tc>
              <w:tcPr>
                <w:tcW w:w="2910" w:type="dxa"/>
                <w:tcBorders>
                  <w:top w:val="single" w:sz="8" w:space="0" w:color="CCCCCC"/>
                  <w:left w:val="single" w:sz="8" w:space="0" w:color="FFFFFF"/>
                  <w:bottom w:val="single" w:sz="8" w:space="0" w:color="CCCCCC"/>
                  <w:right w:val="single" w:sz="8" w:space="0" w:color="FFFFFF"/>
                </w:tcBorders>
              </w:tcPr>
              <w:p w14:paraId="6E47F6DA" w14:textId="77777777" w:rsidR="00FF036F" w:rsidRDefault="00FF036F" w:rsidP="00164F7F">
                <w:pPr>
                  <w:widowControl w:val="0"/>
                  <w:spacing w:after="0" w:line="240" w:lineRule="auto"/>
                  <w:rPr>
                    <w:sz w:val="24"/>
                    <w:szCs w:val="24"/>
                  </w:rPr>
                </w:pPr>
              </w:p>
            </w:tc>
            <w:tc>
              <w:tcPr>
                <w:tcW w:w="4365" w:type="dxa"/>
                <w:tcBorders>
                  <w:top w:val="single" w:sz="8" w:space="0" w:color="CCCCCC"/>
                  <w:left w:val="single" w:sz="8" w:space="0" w:color="FFFFFF"/>
                  <w:bottom w:val="single" w:sz="8" w:space="0" w:color="CCCCCC"/>
                  <w:right w:val="single" w:sz="8" w:space="0" w:color="FFFFFF"/>
                </w:tcBorders>
              </w:tcPr>
              <w:p w14:paraId="59D6044D" w14:textId="77777777" w:rsidR="00FF036F" w:rsidRDefault="00FF036F" w:rsidP="00164F7F">
                <w:pPr>
                  <w:widowControl w:val="0"/>
                  <w:spacing w:after="0" w:line="240" w:lineRule="auto"/>
                  <w:rPr>
                    <w:sz w:val="24"/>
                    <w:szCs w:val="24"/>
                  </w:rPr>
                </w:pPr>
              </w:p>
            </w:tc>
          </w:tr>
          <w:tr w:rsidR="00FF036F" w14:paraId="4FA71A76" w14:textId="77777777" w:rsidTr="00164F7F">
            <w:tc>
              <w:tcPr>
                <w:tcW w:w="1500" w:type="dxa"/>
                <w:tcBorders>
                  <w:top w:val="single" w:sz="8" w:space="0" w:color="CCCCCC"/>
                  <w:left w:val="single" w:sz="8" w:space="0" w:color="FFFFFF"/>
                  <w:bottom w:val="single" w:sz="8" w:space="0" w:color="CCCCCC"/>
                  <w:right w:val="single" w:sz="8" w:space="0" w:color="FFFFFF"/>
                </w:tcBorders>
              </w:tcPr>
              <w:p w14:paraId="1A3AFB45" w14:textId="77777777" w:rsidR="00FF036F" w:rsidRDefault="00FF036F" w:rsidP="00164F7F">
                <w:pPr>
                  <w:widowControl w:val="0"/>
                  <w:spacing w:after="0" w:line="240" w:lineRule="auto"/>
                  <w:rPr>
                    <w:sz w:val="24"/>
                    <w:szCs w:val="24"/>
                  </w:rPr>
                </w:pPr>
                <w:r>
                  <w:rPr>
                    <w:sz w:val="24"/>
                    <w:szCs w:val="24"/>
                  </w:rPr>
                  <w:t>🔵 Bleu</w:t>
                </w:r>
              </w:p>
            </w:tc>
            <w:tc>
              <w:tcPr>
                <w:tcW w:w="2910" w:type="dxa"/>
                <w:tcBorders>
                  <w:top w:val="single" w:sz="8" w:space="0" w:color="CCCCCC"/>
                  <w:left w:val="single" w:sz="8" w:space="0" w:color="FFFFFF"/>
                  <w:bottom w:val="single" w:sz="8" w:space="0" w:color="CCCCCC"/>
                  <w:right w:val="single" w:sz="8" w:space="0" w:color="FFFFFF"/>
                </w:tcBorders>
              </w:tcPr>
              <w:p w14:paraId="63C636B2" w14:textId="77777777" w:rsidR="00FF036F" w:rsidRDefault="00FF036F" w:rsidP="00164F7F">
                <w:pPr>
                  <w:widowControl w:val="0"/>
                  <w:spacing w:after="0" w:line="240" w:lineRule="auto"/>
                  <w:rPr>
                    <w:sz w:val="24"/>
                    <w:szCs w:val="24"/>
                  </w:rPr>
                </w:pPr>
              </w:p>
            </w:tc>
            <w:tc>
              <w:tcPr>
                <w:tcW w:w="4365" w:type="dxa"/>
                <w:tcBorders>
                  <w:top w:val="single" w:sz="8" w:space="0" w:color="CCCCCC"/>
                  <w:left w:val="single" w:sz="8" w:space="0" w:color="FFFFFF"/>
                  <w:bottom w:val="single" w:sz="8" w:space="0" w:color="CCCCCC"/>
                  <w:right w:val="single" w:sz="8" w:space="0" w:color="FFFFFF"/>
                </w:tcBorders>
              </w:tcPr>
              <w:p w14:paraId="462D3716" w14:textId="77777777" w:rsidR="00FF036F" w:rsidRDefault="00000000" w:rsidP="00164F7F">
                <w:pPr>
                  <w:widowControl w:val="0"/>
                  <w:spacing w:after="0" w:line="240" w:lineRule="auto"/>
                  <w:rPr>
                    <w:sz w:val="24"/>
                    <w:szCs w:val="24"/>
                  </w:rPr>
                </w:pPr>
              </w:p>
            </w:tc>
          </w:tr>
        </w:tbl>
      </w:sdtContent>
    </w:sdt>
    <w:p w14:paraId="58AF080B" w14:textId="77777777" w:rsidR="00FF036F" w:rsidRDefault="00FF036F" w:rsidP="00FF036F">
      <w:pPr>
        <w:spacing w:before="280" w:after="280" w:line="360" w:lineRule="auto"/>
        <w:jc w:val="both"/>
        <w:rPr>
          <w:sz w:val="24"/>
          <w:szCs w:val="24"/>
        </w:rPr>
      </w:pPr>
      <w:r>
        <w:rPr>
          <w:noProof/>
          <w:sz w:val="24"/>
          <w:szCs w:val="24"/>
        </w:rPr>
        <mc:AlternateContent>
          <mc:Choice Requires="wpg">
            <w:drawing>
              <wp:inline distT="114300" distB="114300" distL="114300" distR="114300" wp14:anchorId="0B7DE652" wp14:editId="77F97F59">
                <wp:extent cx="5348288" cy="2409467"/>
                <wp:effectExtent l="0" t="0" r="0" b="0"/>
                <wp:docPr id="2028191992" name="Groupe 2028191992"/>
                <wp:cNvGraphicFramePr/>
                <a:graphic xmlns:a="http://schemas.openxmlformats.org/drawingml/2006/main">
                  <a:graphicData uri="http://schemas.microsoft.com/office/word/2010/wordprocessingGroup">
                    <wpg:wgp>
                      <wpg:cNvGrpSpPr/>
                      <wpg:grpSpPr>
                        <a:xfrm>
                          <a:off x="0" y="0"/>
                          <a:ext cx="5348288" cy="2409467"/>
                          <a:chOff x="401275" y="973050"/>
                          <a:chExt cx="6343750" cy="2835000"/>
                        </a:xfrm>
                      </wpg:grpSpPr>
                      <wps:wsp>
                        <wps:cNvPr id="416976324" name="Vague 416976324"/>
                        <wps:cNvSpPr/>
                        <wps:spPr>
                          <a:xfrm>
                            <a:off x="406050" y="964350"/>
                            <a:ext cx="6334200" cy="2852400"/>
                          </a:xfrm>
                          <a:prstGeom prst="wave">
                            <a:avLst>
                              <a:gd name="adj1" fmla="val 12500"/>
                              <a:gd name="adj2" fmla="val 335"/>
                            </a:avLst>
                          </a:prstGeom>
                          <a:solidFill>
                            <a:srgbClr val="CFE2F3"/>
                          </a:solidFill>
                          <a:ln w="9525" cap="flat" cmpd="sng">
                            <a:solidFill>
                              <a:srgbClr val="000000"/>
                            </a:solidFill>
                            <a:prstDash val="solid"/>
                            <a:round/>
                            <a:headEnd type="none" w="sm" len="sm"/>
                            <a:tailEnd type="none" w="sm" len="sm"/>
                          </a:ln>
                        </wps:spPr>
                        <wps:txbx>
                          <w:txbxContent>
                            <w:p w14:paraId="56F9FCA6" w14:textId="77777777" w:rsidR="00FF036F" w:rsidRDefault="00FF036F" w:rsidP="00FF036F">
                              <w:pPr>
                                <w:spacing w:after="0" w:line="240" w:lineRule="auto"/>
                                <w:jc w:val="center"/>
                                <w:textDirection w:val="btLr"/>
                              </w:pPr>
                            </w:p>
                          </w:txbxContent>
                        </wps:txbx>
                        <wps:bodyPr spcFirstLastPara="1" wrap="square" lIns="91425" tIns="91425" rIns="91425" bIns="91425" anchor="ctr" anchorCtr="0">
                          <a:noAutofit/>
                        </wps:bodyPr>
                      </wps:wsp>
                      <wps:wsp>
                        <wps:cNvPr id="707954727" name="Zone de texte 707954727"/>
                        <wps:cNvSpPr txBox="1"/>
                        <wps:spPr>
                          <a:xfrm>
                            <a:off x="634475" y="1730700"/>
                            <a:ext cx="5775900" cy="1319700"/>
                          </a:xfrm>
                          <a:prstGeom prst="rect">
                            <a:avLst/>
                          </a:prstGeom>
                          <a:noFill/>
                          <a:ln>
                            <a:noFill/>
                          </a:ln>
                        </wps:spPr>
                        <wps:txbx>
                          <w:txbxContent>
                            <w:p w14:paraId="6DD59533" w14:textId="77777777" w:rsidR="00FF036F" w:rsidRDefault="00FF036F" w:rsidP="00FF036F">
                              <w:pPr>
                                <w:spacing w:after="0" w:line="240" w:lineRule="auto"/>
                                <w:textDirection w:val="btLr"/>
                              </w:pPr>
                            </w:p>
                            <w:p w14:paraId="35C9AD74" w14:textId="77777777" w:rsidR="00FF036F" w:rsidRDefault="00FF036F" w:rsidP="00FF036F">
                              <w:pPr>
                                <w:spacing w:after="0" w:line="240" w:lineRule="auto"/>
                                <w:textDirection w:val="btLr"/>
                              </w:pPr>
                            </w:p>
                            <w:p w14:paraId="15101296" w14:textId="77777777" w:rsidR="00FF036F" w:rsidRDefault="00FF036F" w:rsidP="00FF036F">
                              <w:pPr>
                                <w:spacing w:after="0" w:line="240" w:lineRule="auto"/>
                                <w:textDirection w:val="btLr"/>
                              </w:pPr>
                              <w:r>
                                <w:rPr>
                                  <w:rFonts w:ascii="Arial" w:eastAsia="Arial" w:hAnsi="Arial" w:cs="Arial"/>
                                  <w:color w:val="000000"/>
                                  <w:sz w:val="28"/>
                                </w:rPr>
                                <w:t xml:space="preserve">        P(événement)</w:t>
                              </w:r>
                            </w:p>
                          </w:txbxContent>
                        </wps:txbx>
                        <wps:bodyPr spcFirstLastPara="1" wrap="square" lIns="91425" tIns="91425" rIns="91425" bIns="91425" anchor="t" anchorCtr="0">
                          <a:noAutofit/>
                        </wps:bodyPr>
                      </wps:wsp>
                      <wps:wsp>
                        <wps:cNvPr id="691989334" name="Est égal à 691989334"/>
                        <wps:cNvSpPr/>
                        <wps:spPr>
                          <a:xfrm>
                            <a:off x="1999750" y="2233200"/>
                            <a:ext cx="517800" cy="314700"/>
                          </a:xfrm>
                          <a:prstGeom prst="mathEqual">
                            <a:avLst>
                              <a:gd name="adj1" fmla="val 23520"/>
                              <a:gd name="adj2" fmla="val 11760"/>
                            </a:avLst>
                          </a:prstGeom>
                          <a:solidFill>
                            <a:srgbClr val="CFE2F3"/>
                          </a:solidFill>
                          <a:ln w="9525" cap="flat" cmpd="sng">
                            <a:solidFill>
                              <a:srgbClr val="000000"/>
                            </a:solidFill>
                            <a:prstDash val="solid"/>
                            <a:round/>
                            <a:headEnd type="none" w="sm" len="sm"/>
                            <a:tailEnd type="none" w="sm" len="sm"/>
                          </a:ln>
                        </wps:spPr>
                        <wps:txbx>
                          <w:txbxContent>
                            <w:p w14:paraId="046A1873" w14:textId="77777777" w:rsidR="00FF036F" w:rsidRDefault="00FF036F" w:rsidP="00FF036F">
                              <w:pPr>
                                <w:spacing w:after="0" w:line="240" w:lineRule="auto"/>
                                <w:jc w:val="center"/>
                                <w:textDirection w:val="btLr"/>
                              </w:pPr>
                            </w:p>
                          </w:txbxContent>
                        </wps:txbx>
                        <wps:bodyPr spcFirstLastPara="1" wrap="square" lIns="91425" tIns="91425" rIns="91425" bIns="91425" anchor="ctr" anchorCtr="0">
                          <a:noAutofit/>
                        </wps:bodyPr>
                      </wps:wsp>
                      <wps:wsp>
                        <wps:cNvPr id="1099076998" name="Signe Moins 1099076998"/>
                        <wps:cNvSpPr/>
                        <wps:spPr>
                          <a:xfrm>
                            <a:off x="2791525" y="2375250"/>
                            <a:ext cx="3431100" cy="10200"/>
                          </a:xfrm>
                          <a:prstGeom prst="mathMinus">
                            <a:avLst>
                              <a:gd name="adj1" fmla="val 23520"/>
                            </a:avLst>
                          </a:prstGeom>
                          <a:solidFill>
                            <a:srgbClr val="CFE2F3"/>
                          </a:solidFill>
                          <a:ln w="9525" cap="flat" cmpd="sng">
                            <a:solidFill>
                              <a:srgbClr val="000000"/>
                            </a:solidFill>
                            <a:prstDash val="solid"/>
                            <a:round/>
                            <a:headEnd type="none" w="sm" len="sm"/>
                            <a:tailEnd type="none" w="sm" len="sm"/>
                          </a:ln>
                        </wps:spPr>
                        <wps:txbx>
                          <w:txbxContent>
                            <w:p w14:paraId="1BAB80CF" w14:textId="77777777" w:rsidR="00FF036F" w:rsidRDefault="00FF036F" w:rsidP="00FF036F">
                              <w:pPr>
                                <w:spacing w:after="0" w:line="240" w:lineRule="auto"/>
                                <w:jc w:val="center"/>
                                <w:textDirection w:val="btLr"/>
                              </w:pPr>
                            </w:p>
                          </w:txbxContent>
                        </wps:txbx>
                        <wps:bodyPr spcFirstLastPara="1" wrap="square" lIns="91425" tIns="91425" rIns="91425" bIns="91425" anchor="ctr" anchorCtr="0">
                          <a:noAutofit/>
                        </wps:bodyPr>
                      </wps:wsp>
                      <wps:wsp>
                        <wps:cNvPr id="1035295781" name="Zone de texte 1035295781"/>
                        <wps:cNvSpPr txBox="1"/>
                        <wps:spPr>
                          <a:xfrm>
                            <a:off x="3420875" y="2020050"/>
                            <a:ext cx="2172300" cy="213000"/>
                          </a:xfrm>
                          <a:prstGeom prst="rect">
                            <a:avLst/>
                          </a:prstGeom>
                          <a:noFill/>
                          <a:ln>
                            <a:noFill/>
                          </a:ln>
                        </wps:spPr>
                        <wps:txbx>
                          <w:txbxContent>
                            <w:p w14:paraId="5342DFAF" w14:textId="77777777" w:rsidR="00FF036F" w:rsidRDefault="00FF036F" w:rsidP="00FF036F">
                              <w:pPr>
                                <w:spacing w:after="0" w:line="240" w:lineRule="auto"/>
                                <w:textDirection w:val="btLr"/>
                              </w:pPr>
                              <w:r>
                                <w:rPr>
                                  <w:rFonts w:ascii="Arial" w:eastAsia="Arial" w:hAnsi="Arial" w:cs="Arial"/>
                                  <w:color w:val="000000"/>
                                  <w:sz w:val="20"/>
                                </w:rPr>
                                <w:t>nombre de fois où l'événement se produit</w:t>
                              </w:r>
                            </w:p>
                          </w:txbxContent>
                        </wps:txbx>
                        <wps:bodyPr spcFirstLastPara="1" wrap="square" lIns="91425" tIns="91425" rIns="91425" bIns="91425" anchor="t" anchorCtr="0">
                          <a:noAutofit/>
                        </wps:bodyPr>
                      </wps:wsp>
                      <wps:wsp>
                        <wps:cNvPr id="1193090748" name="Zone de texte 1193090748"/>
                        <wps:cNvSpPr txBox="1"/>
                        <wps:spPr>
                          <a:xfrm>
                            <a:off x="3552850" y="2476850"/>
                            <a:ext cx="1979400" cy="213000"/>
                          </a:xfrm>
                          <a:prstGeom prst="rect">
                            <a:avLst/>
                          </a:prstGeom>
                          <a:noFill/>
                          <a:ln>
                            <a:noFill/>
                          </a:ln>
                        </wps:spPr>
                        <wps:txbx>
                          <w:txbxContent>
                            <w:p w14:paraId="66CE54F3" w14:textId="77777777" w:rsidR="00FF036F" w:rsidRDefault="00FF036F" w:rsidP="00FF036F">
                              <w:pPr>
                                <w:spacing w:after="0" w:line="240" w:lineRule="auto"/>
                                <w:jc w:val="center"/>
                                <w:textDirection w:val="btLr"/>
                              </w:pPr>
                              <w:r>
                                <w:rPr>
                                  <w:rFonts w:ascii="Arial" w:eastAsia="Arial" w:hAnsi="Arial" w:cs="Arial"/>
                                  <w:color w:val="000000"/>
                                  <w:sz w:val="20"/>
                                </w:rPr>
                                <w:t>nombre total d'essais</w:t>
                              </w:r>
                            </w:p>
                          </w:txbxContent>
                        </wps:txbx>
                        <wps:bodyPr spcFirstLastPara="1" wrap="square" lIns="91425" tIns="91425" rIns="91425" bIns="91425" anchor="t" anchorCtr="0">
                          <a:noAutofit/>
                        </wps:bodyPr>
                      </wps:wsp>
                    </wpg:wgp>
                  </a:graphicData>
                </a:graphic>
              </wp:inline>
            </w:drawing>
          </mc:Choice>
          <mc:Fallback>
            <w:pict>
              <v:group w14:anchorId="0B7DE652" id="Groupe 2028191992" o:spid="_x0000_s1026" style="width:421.15pt;height:189.7pt;mso-position-horizontal-relative:char;mso-position-vertical-relative:line" coordorigin="4012,9730" coordsize="63437,2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Vague 416976324" o:spid="_x0000_s1027" type="#_x0000_t64" style="position:absolute;left:4060;top:9643;width:63342;height:28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" adj="2700,10872" fillcolor="#cfe2f3">
                  <v:stroke startarrowwidth="narrow" startarrowlength="short" endarrowwidth="narrow" endarrowlength="short"/>
                  <v:textbox inset="2.53958mm,2.53958mm,2.53958mm,2.53958mm">
                    <w:txbxContent>
                      <w:p w14:paraId="56F9FCA6" w14:textId="77777777" w:rsidR="00FF036F" w:rsidRDefault="00FF036F" w:rsidP="00FF036F">
                        <w:pPr>
                          <w:spacing w:after="0" w:line="240" w:lineRule="auto"/>
                          <w:jc w:val="center"/>
                          <w:textDirection w:val="btLr"/>
                        </w:pPr>
                      </w:p>
                    </w:txbxContent>
                  </v:textbox>
                </v:shape>
                <v:shapetype id="_x0000_t202" coordsize="21600,21600" o:spt="202" path="m,l,21600r21600,l21600,xe">
                  <v:stroke joinstyle="miter"/>
                  <v:path gradientshapeok="t" o:connecttype="rect"/>
                </v:shapetype>
                <v:shape id="Zone de texte 707954727" o:spid="_x0000_s1028" type="#_x0000_t202" style="position:absolute;left:6344;top:17307;width:57759;height:1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" filled="f" stroked="f">
                  <v:textbox inset="2.53958mm,2.53958mm,2.53958mm,2.53958mm">
                    <w:txbxContent>
                      <w:p w14:paraId="6DD59533" w14:textId="77777777" w:rsidR="00FF036F" w:rsidRDefault="00FF036F" w:rsidP="00FF036F">
                        <w:pPr>
                          <w:spacing w:after="0" w:line="240" w:lineRule="auto"/>
                          <w:textDirection w:val="btLr"/>
                        </w:pPr>
                      </w:p>
                      <w:p w14:paraId="35C9AD74" w14:textId="77777777" w:rsidR="00FF036F" w:rsidRDefault="00FF036F" w:rsidP="00FF036F">
                        <w:pPr>
                          <w:spacing w:after="0" w:line="240" w:lineRule="auto"/>
                          <w:textDirection w:val="btLr"/>
                        </w:pPr>
                      </w:p>
                      <w:p w14:paraId="15101296" w14:textId="77777777" w:rsidR="00FF036F" w:rsidRDefault="00FF036F" w:rsidP="00FF036F">
                        <w:pPr>
                          <w:spacing w:after="0" w:line="240" w:lineRule="auto"/>
                          <w:textDirection w:val="btLr"/>
                        </w:pPr>
                        <w:r>
                          <w:rPr>
                            <w:rFonts w:ascii="Arial" w:eastAsia="Arial" w:hAnsi="Arial" w:cs="Arial"/>
                            <w:color w:val="000000"/>
                            <w:sz w:val="28"/>
                          </w:rPr>
                          <w:t xml:space="preserve">        P(événement)</w:t>
                        </w:r>
                      </w:p>
                    </w:txbxContent>
                  </v:textbox>
                </v:shape>
                <v:shape id="Est égal à 691989334" o:spid="_x0000_s1029" style="position:absolute;left:19997;top:22332;width:5178;height:3147;visibility:visible;mso-wrap-style:square;v-text-anchor:middle" coordsize="517800,314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" adj="-11796480,,5400" path="m68634,64828r380532,l449166,138846r-380532,l68634,64828xm68634,175854r380532,l449166,249872r-380532,l68634,175854xe" fillcolor="#cfe2f3">
                  <v:stroke startarrowwidth="narrow" startarrowlength="short" endarrowwidth="narrow" endarrowlength="short" joinstyle="round"/>
                  <v:formulas/>
                  <v:path arrowok="t" o:connecttype="custom" o:connectlocs="68634,64828;449166,64828;449166,138846;68634,138846;68634,64828;68634,175854;449166,175854;449166,249872;68634,249872;68634,175854" o:connectangles="0,0,0,0,0,0,0,0,0,0" textboxrect="0,0,517800,314700"/>
                  <v:textbox inset="2.53958mm,2.53958mm,2.53958mm,2.53958mm">
                    <w:txbxContent>
                      <w:p w14:paraId="046A1873" w14:textId="77777777" w:rsidR="00FF036F" w:rsidRDefault="00FF036F" w:rsidP="00FF036F">
                        <w:pPr>
                          <w:spacing w:after="0" w:line="240" w:lineRule="auto"/>
                          <w:jc w:val="center"/>
                          <w:textDirection w:val="btLr"/>
                        </w:pPr>
                      </w:p>
                    </w:txbxContent>
                  </v:textbox>
                </v:shape>
                <v:shape id="Signe Moins 1099076998" o:spid="_x0000_s1030" style="position:absolute;left:27915;top:23752;width:34311;height:102;visibility:visible;mso-wrap-style:square;v-text-anchor:middle" coordsize="3431100,10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" adj="-11796480,,5400" path="m454792,3900r2521516,l2976308,6300r-2521516,l454792,3900xe" fillcolor="#cfe2f3">
                  <v:stroke startarrowwidth="narrow" startarrowlength="short" endarrowwidth="narrow" endarrowlength="short" joinstyle="round"/>
                  <v:formulas/>
                  <v:path arrowok="t" o:connecttype="custom" o:connectlocs="454792,3900;2976308,3900;2976308,6300;454792,6300;454792,3900" o:connectangles="0,0,0,0,0" textboxrect="0,0,3431100,10200"/>
                  <v:textbox inset="2.53958mm,2.53958mm,2.53958mm,2.53958mm">
                    <w:txbxContent>
                      <w:p w14:paraId="1BAB80CF" w14:textId="77777777" w:rsidR="00FF036F" w:rsidRDefault="00FF036F" w:rsidP="00FF036F">
                        <w:pPr>
                          <w:spacing w:after="0" w:line="240" w:lineRule="auto"/>
                          <w:jc w:val="center"/>
                          <w:textDirection w:val="btLr"/>
                        </w:pPr>
                      </w:p>
                    </w:txbxContent>
                  </v:textbox>
                </v:shape>
                <v:shape id="Zone de texte 1035295781" o:spid="_x0000_s1031" type="#_x0000_t202" style="position:absolute;left:34208;top:20200;width:21723;height:2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" filled="f" stroked="f">
                  <v:textbox inset="2.53958mm,2.53958mm,2.53958mm,2.53958mm">
                    <w:txbxContent>
                      <w:p w14:paraId="5342DFAF" w14:textId="77777777" w:rsidR="00FF036F" w:rsidRDefault="00FF036F" w:rsidP="00FF036F">
                        <w:pPr>
                          <w:spacing w:after="0" w:line="240" w:lineRule="auto"/>
                          <w:textDirection w:val="btLr"/>
                        </w:pPr>
                        <w:r>
                          <w:rPr>
                            <w:rFonts w:ascii="Arial" w:eastAsia="Arial" w:hAnsi="Arial" w:cs="Arial"/>
                            <w:color w:val="000000"/>
                            <w:sz w:val="20"/>
                          </w:rPr>
                          <w:t>nombre de fois où l'événement se produit</w:t>
                        </w:r>
                      </w:p>
                    </w:txbxContent>
                  </v:textbox>
                </v:shape>
                <v:shape id="Zone de texte 1193090748" o:spid="_x0000_s1032" type="#_x0000_t202" style="position:absolute;left:35528;top:24768;width:19794;height:2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" filled="f" stroked="f">
                  <v:textbox inset="2.53958mm,2.53958mm,2.53958mm,2.53958mm">
                    <w:txbxContent>
                      <w:p w14:paraId="66CE54F3" w14:textId="77777777" w:rsidR="00FF036F" w:rsidRDefault="00FF036F" w:rsidP="00FF036F">
                        <w:pPr>
                          <w:spacing w:after="0" w:line="240" w:lineRule="auto"/>
                          <w:jc w:val="center"/>
                          <w:textDirection w:val="btLr"/>
                        </w:pPr>
                        <w:r>
                          <w:rPr>
                            <w:rFonts w:ascii="Arial" w:eastAsia="Arial" w:hAnsi="Arial" w:cs="Arial"/>
                            <w:color w:val="000000"/>
                            <w:sz w:val="20"/>
                          </w:rPr>
                          <w:t>nombre total d'essais</w:t>
                        </w:r>
                      </w:p>
                    </w:txbxContent>
                  </v:textbox>
                </v:shape>
                <w10:anchorlock/>
              </v:group>
            </w:pict>
          </mc:Fallback>
        </mc:AlternateContent>
      </w:r>
    </w:p>
    <w:p w14:paraId="4DD46C68" w14:textId="77777777" w:rsidR="00FF036F" w:rsidRDefault="00FF036F" w:rsidP="00FF036F">
      <w:pPr>
        <w:spacing w:before="280" w:after="280" w:line="360" w:lineRule="auto"/>
        <w:jc w:val="both"/>
        <w:rPr>
          <w:sz w:val="24"/>
          <w:szCs w:val="24"/>
        </w:rPr>
      </w:pPr>
    </w:p>
    <w:p w14:paraId="694FA686" w14:textId="77777777" w:rsidR="00FF036F" w:rsidRDefault="00FF036F" w:rsidP="00FF036F">
      <w:pPr>
        <w:spacing w:before="280" w:after="280" w:line="360" w:lineRule="auto"/>
        <w:jc w:val="both"/>
        <w:rPr>
          <w:sz w:val="24"/>
          <w:szCs w:val="24"/>
        </w:rPr>
      </w:pPr>
    </w:p>
    <w:p w14:paraId="2FB44D3B" w14:textId="77777777" w:rsidR="00FF036F" w:rsidRDefault="00FF036F" w:rsidP="00FF036F">
      <w:pPr>
        <w:spacing w:before="280" w:after="280" w:line="360" w:lineRule="auto"/>
        <w:jc w:val="both"/>
        <w:rPr>
          <w:sz w:val="24"/>
          <w:szCs w:val="24"/>
        </w:rPr>
      </w:pPr>
    </w:p>
    <w:p w14:paraId="33038F26" w14:textId="77777777" w:rsidR="00FF036F" w:rsidRDefault="00FF036F">
      <w:pPr>
        <w:numPr>
          <w:ilvl w:val="0"/>
          <w:numId w:val="32"/>
        </w:numPr>
        <w:spacing w:before="280" w:after="0" w:line="360" w:lineRule="auto"/>
        <w:jc w:val="both"/>
        <w:rPr>
          <w:sz w:val="24"/>
          <w:szCs w:val="24"/>
        </w:rPr>
      </w:pPr>
      <w:r>
        <w:rPr>
          <w:sz w:val="24"/>
          <w:szCs w:val="24"/>
        </w:rPr>
        <w:lastRenderedPageBreak/>
        <w:t>Quelle couleur est apparue le plus souvent ?</w:t>
      </w:r>
      <w:r>
        <w:rPr>
          <w:sz w:val="24"/>
          <w:szCs w:val="24"/>
        </w:rPr>
        <w:br/>
      </w:r>
      <w:r w:rsidR="00000000">
        <w:pict w14:anchorId="6A939894">
          <v:rect id="_x0000_i1025" style="width:0;height:1.5pt" o:hralign="center" o:hrstd="t" o:hr="t" fillcolor="#a0a0a0" stroked="f"/>
        </w:pict>
      </w:r>
    </w:p>
    <w:p w14:paraId="2A977FEB" w14:textId="77777777" w:rsidR="00FF036F" w:rsidRDefault="00FF036F">
      <w:pPr>
        <w:numPr>
          <w:ilvl w:val="0"/>
          <w:numId w:val="32"/>
        </w:numPr>
        <w:spacing w:after="0" w:line="360" w:lineRule="auto"/>
        <w:jc w:val="both"/>
        <w:rPr>
          <w:sz w:val="24"/>
          <w:szCs w:val="24"/>
        </w:rPr>
      </w:pPr>
      <w:r>
        <w:rPr>
          <w:sz w:val="24"/>
          <w:szCs w:val="24"/>
        </w:rPr>
        <w:t>Votre prédiction était-elle correcte ?</w:t>
      </w:r>
      <w:r>
        <w:rPr>
          <w:sz w:val="24"/>
          <w:szCs w:val="24"/>
        </w:rPr>
        <w:br/>
      </w:r>
      <w:r w:rsidR="00000000">
        <w:pict w14:anchorId="3B51484C">
          <v:rect id="_x0000_i1026" style="width:0;height:1.5pt" o:hralign="center" o:hrstd="t" o:hr="t" fillcolor="#a0a0a0" stroked="f"/>
        </w:pict>
      </w:r>
    </w:p>
    <w:p w14:paraId="11132F6B" w14:textId="77777777" w:rsidR="00FF036F" w:rsidRDefault="00FF036F">
      <w:pPr>
        <w:numPr>
          <w:ilvl w:val="0"/>
          <w:numId w:val="32"/>
        </w:numPr>
        <w:spacing w:after="0" w:line="360" w:lineRule="auto"/>
        <w:jc w:val="both"/>
        <w:rPr>
          <w:sz w:val="24"/>
          <w:szCs w:val="24"/>
        </w:rPr>
      </w:pPr>
      <w:r>
        <w:rPr>
          <w:sz w:val="24"/>
          <w:szCs w:val="24"/>
        </w:rPr>
        <w:t>Dans quelle mesure votre probabilité expérimentale était-elle proche de la probabilité attendue (1/3) ?</w:t>
      </w:r>
      <w:r>
        <w:rPr>
          <w:sz w:val="24"/>
          <w:szCs w:val="24"/>
        </w:rPr>
        <w:br/>
      </w:r>
      <w:r w:rsidR="00000000">
        <w:pict w14:anchorId="384F5FFB">
          <v:rect id="_x0000_i1027" style="width:0;height:1.5pt" o:hralign="center" o:hrstd="t" o:hr="t" fillcolor="#a0a0a0" stroked="f"/>
        </w:pict>
      </w:r>
    </w:p>
    <w:p w14:paraId="280ED591" w14:textId="77777777" w:rsidR="00FF036F" w:rsidRDefault="00FF036F">
      <w:pPr>
        <w:numPr>
          <w:ilvl w:val="0"/>
          <w:numId w:val="32"/>
        </w:numPr>
        <w:spacing w:after="280" w:line="360" w:lineRule="auto"/>
        <w:jc w:val="both"/>
        <w:rPr>
          <w:sz w:val="24"/>
          <w:szCs w:val="24"/>
        </w:rPr>
      </w:pPr>
      <w:r>
        <w:rPr>
          <w:sz w:val="24"/>
          <w:szCs w:val="24"/>
        </w:rPr>
        <w:t>Comment le hasard peut-il être utilisé en robotique ou dans la résolution de problèmes quotidiens ?</w:t>
      </w:r>
    </w:p>
    <w:p w14:paraId="5C23F045" w14:textId="77777777" w:rsidR="00FF036F" w:rsidRDefault="00000000" w:rsidP="00FF036F">
      <w:pPr>
        <w:spacing w:before="280" w:after="280" w:line="360" w:lineRule="auto"/>
        <w:ind w:left="720"/>
        <w:jc w:val="both"/>
        <w:rPr>
          <w:sz w:val="24"/>
          <w:szCs w:val="24"/>
        </w:rPr>
      </w:pPr>
      <w:r>
        <w:pict w14:anchorId="5821E7E4">
          <v:rect id="_x0000_i1028" style="width:0;height:1.5pt" o:hralign="center" o:hrstd="t" o:hr="t" fillcolor="#a0a0a0" stroked="f"/>
        </w:pict>
      </w:r>
    </w:p>
    <w:p w14:paraId="69C563AD" w14:textId="77777777" w:rsidR="00FF036F" w:rsidRDefault="00FF036F" w:rsidP="00FF036F">
      <w:pPr>
        <w:spacing w:before="280" w:after="280" w:line="360" w:lineRule="auto"/>
        <w:ind w:left="720"/>
        <w:jc w:val="center"/>
        <w:rPr>
          <w:b/>
          <w:color w:val="3D85C6"/>
          <w:sz w:val="24"/>
          <w:szCs w:val="24"/>
        </w:rPr>
      </w:pPr>
      <w:r>
        <w:rPr>
          <w:b/>
          <w:color w:val="3D85C6"/>
          <w:sz w:val="24"/>
          <w:szCs w:val="24"/>
        </w:rPr>
        <w:t>Activité 2</w:t>
      </w:r>
    </w:p>
    <w:p w14:paraId="548DD12B" w14:textId="77777777" w:rsidR="00FF036F" w:rsidRDefault="00FF036F" w:rsidP="00FF036F">
      <w:pPr>
        <w:spacing w:before="280" w:after="280" w:line="360" w:lineRule="auto"/>
        <w:jc w:val="both"/>
        <w:rPr>
          <w:sz w:val="24"/>
          <w:szCs w:val="24"/>
        </w:rPr>
      </w:pPr>
      <w:r>
        <w:rPr>
          <w:sz w:val="24"/>
          <w:szCs w:val="24"/>
        </w:rPr>
        <w:t>H5P sera utilisé, par exemple</w:t>
      </w:r>
      <w:hyperlink r:id="rId12">
        <w:r>
          <w:rPr>
            <w:color w:val="1155CC"/>
            <w:sz w:val="24"/>
            <w:szCs w:val="24"/>
            <w:u w:val="single"/>
          </w:rPr>
          <w:t xml:space="preserve"> </w:t>
        </w:r>
        <w:r>
          <w:rPr>
            <w:sz w:val="24"/>
            <w:szCs w:val="24"/>
          </w:rPr>
          <w:t>https://h5p.org/true-false-question</w:t>
        </w:r>
      </w:hyperlink>
      <w:r>
        <w:rPr>
          <w:sz w:val="24"/>
          <w:szCs w:val="24"/>
        </w:rPr>
        <w:t xml:space="preserve"> . Les élèves liront chaque affirmation et décideront si elle est vraie (V) ou fausse (F) en se basant sur ce qu'ils ont appris dans les sections </w:t>
      </w:r>
      <w:r>
        <w:rPr>
          <w:i/>
          <w:sz w:val="24"/>
          <w:szCs w:val="24"/>
        </w:rPr>
        <w:t>Introduction aux probabilités et Aléatoire avec FOSSBot</w:t>
      </w:r>
      <w:r>
        <w:rPr>
          <w:b/>
          <w:i/>
          <w:sz w:val="24"/>
          <w:szCs w:val="24"/>
        </w:rPr>
        <w:t>.</w:t>
      </w:r>
    </w:p>
    <w:sdt>
      <w:sdtPr>
        <w:tag w:val="goog_rdk_2"/>
        <w:id w:val="1032643334"/>
        <w:lock w:val="contentLocked"/>
      </w:sdtPr>
      <w:sdtContent>
        <w:tbl>
          <w:tblPr>
            <w:tblpPr w:leftFromText="180" w:rightFromText="180" w:topFromText="180" w:bottomFromText="180" w:vertAnchor="text" w:tblpX="-45"/>
            <w:tblW w:w="8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6600"/>
            <w:gridCol w:w="1635"/>
          </w:tblGrid>
          <w:tr w:rsidR="00FF036F" w14:paraId="78B8B752" w14:textId="77777777" w:rsidTr="00164F7F">
            <w:trPr>
              <w:trHeight w:val="495"/>
            </w:trPr>
            <w:tc>
              <w:tcPr>
                <w:tcW w:w="540" w:type="dxa"/>
              </w:tcPr>
              <w:p w14:paraId="5F9E38FC" w14:textId="77777777" w:rsidR="00FF036F" w:rsidRDefault="00FF036F" w:rsidP="00164F7F">
                <w:pPr>
                  <w:widowControl w:val="0"/>
                  <w:spacing w:after="0" w:line="240" w:lineRule="auto"/>
                  <w:rPr>
                    <w:sz w:val="24"/>
                    <w:szCs w:val="24"/>
                  </w:rPr>
                </w:pPr>
                <w:r>
                  <w:rPr>
                    <w:sz w:val="24"/>
                    <w:szCs w:val="24"/>
                  </w:rPr>
                  <w:t>N</w:t>
                </w:r>
              </w:p>
            </w:tc>
            <w:tc>
              <w:tcPr>
                <w:tcW w:w="6600" w:type="dxa"/>
              </w:tcPr>
              <w:p w14:paraId="53FCF7A2" w14:textId="77777777" w:rsidR="00FF036F" w:rsidRDefault="00FF036F" w:rsidP="00164F7F">
                <w:pPr>
                  <w:widowControl w:val="0"/>
                  <w:spacing w:after="0" w:line="240" w:lineRule="auto"/>
                  <w:jc w:val="center"/>
                  <w:rPr>
                    <w:b/>
                    <w:sz w:val="24"/>
                    <w:szCs w:val="24"/>
                  </w:rPr>
                </w:pPr>
                <w:r>
                  <w:rPr>
                    <w:b/>
                    <w:sz w:val="24"/>
                    <w:szCs w:val="24"/>
                  </w:rPr>
                  <w:t>Affirmation</w:t>
                </w:r>
              </w:p>
            </w:tc>
            <w:tc>
              <w:tcPr>
                <w:tcW w:w="1635" w:type="dxa"/>
              </w:tcPr>
              <w:p w14:paraId="2AB4E4C2" w14:textId="77777777" w:rsidR="00FF036F" w:rsidRDefault="00FF036F" w:rsidP="00164F7F">
                <w:pPr>
                  <w:widowControl w:val="0"/>
                  <w:spacing w:after="0" w:line="240" w:lineRule="auto"/>
                  <w:jc w:val="center"/>
                  <w:rPr>
                    <w:b/>
                    <w:sz w:val="24"/>
                    <w:szCs w:val="24"/>
                  </w:rPr>
                </w:pPr>
                <w:r>
                  <w:rPr>
                    <w:b/>
                    <w:sz w:val="24"/>
                    <w:szCs w:val="24"/>
                  </w:rPr>
                  <w:t>Réponse</w:t>
                </w:r>
              </w:p>
            </w:tc>
          </w:tr>
          <w:tr w:rsidR="00FF036F" w14:paraId="1051C755" w14:textId="77777777" w:rsidTr="00164F7F">
            <w:tc>
              <w:tcPr>
                <w:tcW w:w="540" w:type="dxa"/>
              </w:tcPr>
              <w:p w14:paraId="615DC49D" w14:textId="77777777" w:rsidR="00FF036F" w:rsidRDefault="00FF036F" w:rsidP="00164F7F">
                <w:pPr>
                  <w:widowControl w:val="0"/>
                  <w:spacing w:after="0" w:line="240" w:lineRule="auto"/>
                  <w:rPr>
                    <w:sz w:val="24"/>
                    <w:szCs w:val="24"/>
                  </w:rPr>
                </w:pPr>
                <w:r>
                  <w:rPr>
                    <w:sz w:val="24"/>
                    <w:szCs w:val="24"/>
                  </w:rPr>
                  <w:t>1</w:t>
                </w:r>
              </w:p>
            </w:tc>
            <w:tc>
              <w:tcPr>
                <w:tcW w:w="6600" w:type="dxa"/>
              </w:tcPr>
              <w:p w14:paraId="654CB6BD" w14:textId="77777777" w:rsidR="00FF036F" w:rsidRDefault="00FF036F" w:rsidP="00164F7F">
                <w:pPr>
                  <w:widowControl w:val="0"/>
                  <w:spacing w:after="0" w:line="240" w:lineRule="auto"/>
                  <w:rPr>
                    <w:sz w:val="20"/>
                    <w:szCs w:val="20"/>
                  </w:rPr>
                </w:pPr>
                <w:r>
                  <w:rPr>
                    <w:sz w:val="20"/>
                    <w:szCs w:val="20"/>
                  </w:rPr>
                  <w:t>FOSSBot peut être utilisé pour simuler des événements aléatoires.</w:t>
                </w:r>
              </w:p>
            </w:tc>
            <w:tc>
              <w:tcPr>
                <w:tcW w:w="1635" w:type="dxa"/>
              </w:tcPr>
              <w:p w14:paraId="4B0B6C97" w14:textId="77777777" w:rsidR="00FF036F" w:rsidRDefault="00FF036F" w:rsidP="00164F7F">
                <w:pPr>
                  <w:widowControl w:val="0"/>
                  <w:spacing w:after="0" w:line="240" w:lineRule="auto"/>
                  <w:jc w:val="center"/>
                  <w:rPr>
                    <w:sz w:val="24"/>
                    <w:szCs w:val="24"/>
                  </w:rPr>
                </w:pPr>
                <w:r>
                  <w:rPr>
                    <w:sz w:val="24"/>
                    <w:szCs w:val="24"/>
                  </w:rPr>
                  <w:t xml:space="preserve">Vrai </w:t>
                </w:r>
              </w:p>
            </w:tc>
          </w:tr>
          <w:tr w:rsidR="00FF036F" w14:paraId="7246D7EF" w14:textId="77777777" w:rsidTr="00164F7F">
            <w:tc>
              <w:tcPr>
                <w:tcW w:w="540" w:type="dxa"/>
              </w:tcPr>
              <w:p w14:paraId="2C58BFA1" w14:textId="77777777" w:rsidR="00FF036F" w:rsidRDefault="00FF036F" w:rsidP="00164F7F">
                <w:pPr>
                  <w:widowControl w:val="0"/>
                  <w:spacing w:after="0" w:line="240" w:lineRule="auto"/>
                  <w:rPr>
                    <w:sz w:val="24"/>
                    <w:szCs w:val="24"/>
                  </w:rPr>
                </w:pPr>
                <w:r>
                  <w:rPr>
                    <w:sz w:val="24"/>
                    <w:szCs w:val="24"/>
                  </w:rPr>
                  <w:t>2</w:t>
                </w:r>
              </w:p>
            </w:tc>
            <w:tc>
              <w:tcPr>
                <w:tcW w:w="6600" w:type="dxa"/>
              </w:tcPr>
              <w:p w14:paraId="63BC3C5B" w14:textId="77777777" w:rsidR="00FF036F" w:rsidRDefault="00FF036F" w:rsidP="00164F7F">
                <w:pPr>
                  <w:widowControl w:val="0"/>
                  <w:spacing w:after="0" w:line="240" w:lineRule="auto"/>
                  <w:rPr>
                    <w:sz w:val="20"/>
                    <w:szCs w:val="20"/>
                  </w:rPr>
                </w:pPr>
                <w:r>
                  <w:rPr>
                    <w:sz w:val="20"/>
                    <w:szCs w:val="20"/>
                  </w:rPr>
                  <w:t>La couleur de la LED qui s'affiche est toujours prévisible.</w:t>
                </w:r>
              </w:p>
            </w:tc>
            <w:tc>
              <w:tcPr>
                <w:tcW w:w="1635" w:type="dxa"/>
              </w:tcPr>
              <w:p w14:paraId="47646A17" w14:textId="77777777" w:rsidR="00FF036F" w:rsidRDefault="00FF036F" w:rsidP="00164F7F">
                <w:pPr>
                  <w:widowControl w:val="0"/>
                  <w:spacing w:after="0" w:line="240" w:lineRule="auto"/>
                  <w:jc w:val="center"/>
                  <w:rPr>
                    <w:sz w:val="24"/>
                    <w:szCs w:val="24"/>
                  </w:rPr>
                </w:pPr>
                <w:r>
                  <w:rPr>
                    <w:sz w:val="24"/>
                    <w:szCs w:val="24"/>
                  </w:rPr>
                  <w:t>Faux</w:t>
                </w:r>
              </w:p>
            </w:tc>
          </w:tr>
          <w:tr w:rsidR="00FF036F" w14:paraId="5606217D" w14:textId="77777777" w:rsidTr="00164F7F">
            <w:tc>
              <w:tcPr>
                <w:tcW w:w="540" w:type="dxa"/>
              </w:tcPr>
              <w:p w14:paraId="22D6D507" w14:textId="77777777" w:rsidR="00FF036F" w:rsidRDefault="00FF036F" w:rsidP="00164F7F">
                <w:pPr>
                  <w:widowControl w:val="0"/>
                  <w:spacing w:after="0" w:line="240" w:lineRule="auto"/>
                  <w:rPr>
                    <w:sz w:val="24"/>
                    <w:szCs w:val="24"/>
                  </w:rPr>
                </w:pPr>
                <w:r>
                  <w:rPr>
                    <w:sz w:val="24"/>
                    <w:szCs w:val="24"/>
                  </w:rPr>
                  <w:t>3</w:t>
                </w:r>
              </w:p>
            </w:tc>
            <w:tc>
              <w:tcPr>
                <w:tcW w:w="6600" w:type="dxa"/>
              </w:tcPr>
              <w:p w14:paraId="26B721EB" w14:textId="77777777" w:rsidR="00FF036F" w:rsidRDefault="00FF036F" w:rsidP="00164F7F">
                <w:pPr>
                  <w:widowControl w:val="0"/>
                  <w:spacing w:after="0" w:line="240" w:lineRule="auto"/>
                  <w:rPr>
                    <w:sz w:val="20"/>
                    <w:szCs w:val="20"/>
                  </w:rPr>
                </w:pPr>
                <w:r>
                  <w:rPr>
                    <w:sz w:val="20"/>
                    <w:szCs w:val="20"/>
                  </w:rPr>
                  <w:t>Chaque couleur de LED (rouge, verte, bleue) représente un résultat possible différent.</w:t>
                </w:r>
              </w:p>
            </w:tc>
            <w:tc>
              <w:tcPr>
                <w:tcW w:w="1635" w:type="dxa"/>
              </w:tcPr>
              <w:p w14:paraId="5A9D0CEF" w14:textId="77777777" w:rsidR="00FF036F" w:rsidRDefault="00FF036F" w:rsidP="00164F7F">
                <w:pPr>
                  <w:widowControl w:val="0"/>
                  <w:spacing w:after="0" w:line="240" w:lineRule="auto"/>
                  <w:jc w:val="center"/>
                  <w:rPr>
                    <w:sz w:val="24"/>
                    <w:szCs w:val="24"/>
                  </w:rPr>
                </w:pPr>
                <w:r>
                  <w:rPr>
                    <w:sz w:val="24"/>
                    <w:szCs w:val="24"/>
                  </w:rPr>
                  <w:t>Vrai</w:t>
                </w:r>
              </w:p>
            </w:tc>
          </w:tr>
          <w:tr w:rsidR="00FF036F" w14:paraId="271B5397" w14:textId="77777777" w:rsidTr="00164F7F">
            <w:tc>
              <w:tcPr>
                <w:tcW w:w="540" w:type="dxa"/>
              </w:tcPr>
              <w:p w14:paraId="443F8B22" w14:textId="77777777" w:rsidR="00FF036F" w:rsidRDefault="00FF036F" w:rsidP="00164F7F">
                <w:pPr>
                  <w:widowControl w:val="0"/>
                  <w:spacing w:after="0" w:line="240" w:lineRule="auto"/>
                  <w:rPr>
                    <w:sz w:val="24"/>
                    <w:szCs w:val="24"/>
                  </w:rPr>
                </w:pPr>
                <w:r>
                  <w:rPr>
                    <w:sz w:val="24"/>
                    <w:szCs w:val="24"/>
                  </w:rPr>
                  <w:t>4</w:t>
                </w:r>
              </w:p>
            </w:tc>
            <w:tc>
              <w:tcPr>
                <w:tcW w:w="6600" w:type="dxa"/>
              </w:tcPr>
              <w:p w14:paraId="54C95F35" w14:textId="77777777" w:rsidR="00FF036F" w:rsidRDefault="00FF036F" w:rsidP="00164F7F">
                <w:pPr>
                  <w:widowControl w:val="0"/>
                  <w:spacing w:after="0" w:line="240" w:lineRule="auto"/>
                  <w:rPr>
                    <w:sz w:val="20"/>
                    <w:szCs w:val="20"/>
                  </w:rPr>
                </w:pPr>
                <w:r>
                  <w:rPr>
                    <w:sz w:val="20"/>
                    <w:szCs w:val="20"/>
                  </w:rPr>
                  <w:t>En probabilité, la probabilité de chaque événement doit toujours être égale.</w:t>
                </w:r>
              </w:p>
            </w:tc>
            <w:tc>
              <w:tcPr>
                <w:tcW w:w="1635" w:type="dxa"/>
              </w:tcPr>
              <w:p w14:paraId="4C565583" w14:textId="77777777" w:rsidR="00FF036F" w:rsidRDefault="00FF036F" w:rsidP="00164F7F">
                <w:pPr>
                  <w:widowControl w:val="0"/>
                  <w:spacing w:after="0" w:line="240" w:lineRule="auto"/>
                  <w:jc w:val="center"/>
                  <w:rPr>
                    <w:sz w:val="24"/>
                    <w:szCs w:val="24"/>
                  </w:rPr>
                </w:pPr>
                <w:r>
                  <w:rPr>
                    <w:sz w:val="24"/>
                    <w:szCs w:val="24"/>
                  </w:rPr>
                  <w:t>Faux</w:t>
                </w:r>
              </w:p>
            </w:tc>
          </w:tr>
          <w:tr w:rsidR="00FF036F" w14:paraId="1677C0F7" w14:textId="77777777" w:rsidTr="00164F7F">
            <w:tc>
              <w:tcPr>
                <w:tcW w:w="540" w:type="dxa"/>
              </w:tcPr>
              <w:p w14:paraId="5E6288E4" w14:textId="77777777" w:rsidR="00FF036F" w:rsidRDefault="00FF036F" w:rsidP="00164F7F">
                <w:pPr>
                  <w:widowControl w:val="0"/>
                  <w:spacing w:after="0" w:line="240" w:lineRule="auto"/>
                  <w:rPr>
                    <w:sz w:val="24"/>
                    <w:szCs w:val="24"/>
                  </w:rPr>
                </w:pPr>
                <w:r>
                  <w:rPr>
                    <w:sz w:val="24"/>
                    <w:szCs w:val="24"/>
                  </w:rPr>
                  <w:t>5</w:t>
                </w:r>
              </w:p>
            </w:tc>
            <w:tc>
              <w:tcPr>
                <w:tcW w:w="6600" w:type="dxa"/>
              </w:tcPr>
              <w:p w14:paraId="052A8626" w14:textId="77777777" w:rsidR="00FF036F" w:rsidRDefault="00FF036F" w:rsidP="00164F7F">
                <w:pPr>
                  <w:widowControl w:val="0"/>
                  <w:spacing w:after="0" w:line="240" w:lineRule="auto"/>
                  <w:rPr>
                    <w:sz w:val="20"/>
                    <w:szCs w:val="20"/>
                  </w:rPr>
                </w:pPr>
                <w:r>
                  <w:rPr>
                    <w:sz w:val="20"/>
                    <w:szCs w:val="20"/>
                  </w:rPr>
                  <w:t>Les élèves ont calculé les probabilités théoriques et expérimentales.</w:t>
                </w:r>
              </w:p>
            </w:tc>
            <w:tc>
              <w:tcPr>
                <w:tcW w:w="1635" w:type="dxa"/>
              </w:tcPr>
              <w:p w14:paraId="4B6901D2" w14:textId="77777777" w:rsidR="00FF036F" w:rsidRDefault="00FF036F" w:rsidP="00164F7F">
                <w:pPr>
                  <w:widowControl w:val="0"/>
                  <w:spacing w:after="0" w:line="240" w:lineRule="auto"/>
                  <w:jc w:val="center"/>
                  <w:rPr>
                    <w:sz w:val="24"/>
                    <w:szCs w:val="24"/>
                  </w:rPr>
                </w:pPr>
                <w:r>
                  <w:rPr>
                    <w:sz w:val="24"/>
                    <w:szCs w:val="24"/>
                  </w:rPr>
                  <w:t>Vrai</w:t>
                </w:r>
              </w:p>
            </w:tc>
          </w:tr>
          <w:tr w:rsidR="00FF036F" w14:paraId="55A8C976" w14:textId="77777777" w:rsidTr="00164F7F">
            <w:tc>
              <w:tcPr>
                <w:tcW w:w="540" w:type="dxa"/>
              </w:tcPr>
              <w:p w14:paraId="0B3277E2" w14:textId="77777777" w:rsidR="00FF036F" w:rsidRDefault="00FF036F" w:rsidP="00164F7F">
                <w:pPr>
                  <w:widowControl w:val="0"/>
                  <w:spacing w:after="0" w:line="240" w:lineRule="auto"/>
                  <w:rPr>
                    <w:sz w:val="24"/>
                    <w:szCs w:val="24"/>
                  </w:rPr>
                </w:pPr>
                <w:r>
                  <w:rPr>
                    <w:sz w:val="24"/>
                    <w:szCs w:val="24"/>
                  </w:rPr>
                  <w:t>6</w:t>
                </w:r>
              </w:p>
            </w:tc>
            <w:tc>
              <w:tcPr>
                <w:tcW w:w="6600" w:type="dxa"/>
              </w:tcPr>
              <w:p w14:paraId="2A2DDCC3" w14:textId="77777777" w:rsidR="00FF036F" w:rsidRDefault="00FF036F" w:rsidP="00164F7F">
                <w:pPr>
                  <w:widowControl w:val="0"/>
                  <w:spacing w:after="0" w:line="240" w:lineRule="auto"/>
                  <w:rPr>
                    <w:sz w:val="20"/>
                    <w:szCs w:val="20"/>
                  </w:rPr>
                </w:pPr>
                <w:r>
                  <w:rPr>
                    <w:sz w:val="20"/>
                    <w:szCs w:val="20"/>
                  </w:rPr>
                  <w:t>Le générateur aléatoire produit toujours la même séquence de nombres.</w:t>
                </w:r>
              </w:p>
            </w:tc>
            <w:tc>
              <w:tcPr>
                <w:tcW w:w="1635" w:type="dxa"/>
              </w:tcPr>
              <w:p w14:paraId="3C7AFF81" w14:textId="77777777" w:rsidR="00FF036F" w:rsidRDefault="00FF036F" w:rsidP="00164F7F">
                <w:pPr>
                  <w:widowControl w:val="0"/>
                  <w:spacing w:after="0" w:line="240" w:lineRule="auto"/>
                  <w:jc w:val="center"/>
                  <w:rPr>
                    <w:sz w:val="24"/>
                    <w:szCs w:val="24"/>
                  </w:rPr>
                </w:pPr>
                <w:r>
                  <w:rPr>
                    <w:sz w:val="24"/>
                    <w:szCs w:val="24"/>
                  </w:rPr>
                  <w:t>Faux</w:t>
                </w:r>
              </w:p>
            </w:tc>
          </w:tr>
          <w:tr w:rsidR="00FF036F" w14:paraId="12EA6411" w14:textId="77777777" w:rsidTr="00164F7F">
            <w:tc>
              <w:tcPr>
                <w:tcW w:w="540" w:type="dxa"/>
              </w:tcPr>
              <w:p w14:paraId="4745864A" w14:textId="77777777" w:rsidR="00FF036F" w:rsidRDefault="00FF036F" w:rsidP="00164F7F">
                <w:pPr>
                  <w:widowControl w:val="0"/>
                  <w:spacing w:after="0" w:line="240" w:lineRule="auto"/>
                  <w:rPr>
                    <w:sz w:val="24"/>
                    <w:szCs w:val="24"/>
                  </w:rPr>
                </w:pPr>
                <w:r>
                  <w:rPr>
                    <w:sz w:val="24"/>
                    <w:szCs w:val="24"/>
                  </w:rPr>
                  <w:t>7</w:t>
                </w:r>
              </w:p>
            </w:tc>
            <w:tc>
              <w:tcPr>
                <w:tcW w:w="6600" w:type="dxa"/>
              </w:tcPr>
              <w:p w14:paraId="513D973A" w14:textId="77777777" w:rsidR="00FF036F" w:rsidRDefault="00FF036F" w:rsidP="00164F7F">
                <w:pPr>
                  <w:widowControl w:val="0"/>
                  <w:spacing w:after="0" w:line="240" w:lineRule="auto"/>
                  <w:rPr>
                    <w:sz w:val="20"/>
                    <w:szCs w:val="20"/>
                  </w:rPr>
                </w:pPr>
                <w:r>
                  <w:rPr>
                    <w:sz w:val="20"/>
                    <w:szCs w:val="20"/>
                  </w:rPr>
                  <w:t>La probabilité expérimentale peut différer de la probabilité théorique.</w:t>
                </w:r>
              </w:p>
            </w:tc>
            <w:tc>
              <w:tcPr>
                <w:tcW w:w="1635" w:type="dxa"/>
              </w:tcPr>
              <w:p w14:paraId="42DF7DD0" w14:textId="77777777" w:rsidR="00FF036F" w:rsidRDefault="00FF036F" w:rsidP="00164F7F">
                <w:pPr>
                  <w:widowControl w:val="0"/>
                  <w:spacing w:after="0" w:line="240" w:lineRule="auto"/>
                  <w:jc w:val="center"/>
                  <w:rPr>
                    <w:sz w:val="24"/>
                    <w:szCs w:val="24"/>
                  </w:rPr>
                </w:pPr>
                <w:r>
                  <w:rPr>
                    <w:sz w:val="24"/>
                    <w:szCs w:val="24"/>
                  </w:rPr>
                  <w:t>Vrai</w:t>
                </w:r>
              </w:p>
            </w:tc>
          </w:tr>
          <w:tr w:rsidR="00FF036F" w14:paraId="79CFC8DD" w14:textId="77777777" w:rsidTr="00164F7F">
            <w:tc>
              <w:tcPr>
                <w:tcW w:w="540" w:type="dxa"/>
              </w:tcPr>
              <w:p w14:paraId="450D88F0" w14:textId="77777777" w:rsidR="00FF036F" w:rsidRDefault="00FF036F" w:rsidP="00164F7F">
                <w:pPr>
                  <w:widowControl w:val="0"/>
                  <w:spacing w:after="0" w:line="240" w:lineRule="auto"/>
                  <w:rPr>
                    <w:sz w:val="24"/>
                    <w:szCs w:val="24"/>
                  </w:rPr>
                </w:pPr>
                <w:r>
                  <w:rPr>
                    <w:sz w:val="24"/>
                    <w:szCs w:val="24"/>
                  </w:rPr>
                  <w:t>8</w:t>
                </w:r>
              </w:p>
            </w:tc>
            <w:tc>
              <w:tcPr>
                <w:tcW w:w="6600" w:type="dxa"/>
              </w:tcPr>
              <w:p w14:paraId="334B31D6" w14:textId="77777777" w:rsidR="00FF036F" w:rsidRDefault="00FF036F" w:rsidP="00164F7F">
                <w:pPr>
                  <w:widowControl w:val="0"/>
                  <w:spacing w:after="0" w:line="240" w:lineRule="auto"/>
                  <w:rPr>
                    <w:sz w:val="20"/>
                    <w:szCs w:val="20"/>
                  </w:rPr>
                </w:pPr>
                <w:r>
                  <w:rPr>
                    <w:sz w:val="20"/>
                    <w:szCs w:val="20"/>
                  </w:rPr>
                  <w:t>La génération de nombres aléatoires aide à comprendre comment fonctionne le hasard dans la vie réelle.</w:t>
                </w:r>
              </w:p>
            </w:tc>
            <w:tc>
              <w:tcPr>
                <w:tcW w:w="1635" w:type="dxa"/>
              </w:tcPr>
              <w:p w14:paraId="66C39FA1" w14:textId="77777777" w:rsidR="00FF036F" w:rsidRDefault="00FF036F" w:rsidP="00164F7F">
                <w:pPr>
                  <w:widowControl w:val="0"/>
                  <w:spacing w:after="0" w:line="240" w:lineRule="auto"/>
                  <w:jc w:val="center"/>
                  <w:rPr>
                    <w:sz w:val="24"/>
                    <w:szCs w:val="24"/>
                  </w:rPr>
                </w:pPr>
                <w:r>
                  <w:rPr>
                    <w:sz w:val="24"/>
                    <w:szCs w:val="24"/>
                  </w:rPr>
                  <w:t>Vrai</w:t>
                </w:r>
              </w:p>
            </w:tc>
          </w:tr>
          <w:tr w:rsidR="00FF036F" w14:paraId="595C3B1A" w14:textId="77777777" w:rsidTr="00164F7F">
            <w:tc>
              <w:tcPr>
                <w:tcW w:w="540" w:type="dxa"/>
              </w:tcPr>
              <w:p w14:paraId="3359BD46" w14:textId="77777777" w:rsidR="00FF036F" w:rsidRDefault="00FF036F" w:rsidP="00164F7F">
                <w:pPr>
                  <w:widowControl w:val="0"/>
                  <w:spacing w:after="0" w:line="240" w:lineRule="auto"/>
                  <w:rPr>
                    <w:sz w:val="24"/>
                    <w:szCs w:val="24"/>
                  </w:rPr>
                </w:pPr>
                <w:r>
                  <w:rPr>
                    <w:sz w:val="24"/>
                    <w:szCs w:val="24"/>
                  </w:rPr>
                  <w:t>9</w:t>
                </w:r>
              </w:p>
            </w:tc>
            <w:tc>
              <w:tcPr>
                <w:tcW w:w="6600" w:type="dxa"/>
              </w:tcPr>
              <w:p w14:paraId="14BEEAFE" w14:textId="77777777" w:rsidR="00FF036F" w:rsidRDefault="00FF036F" w:rsidP="00164F7F">
                <w:pPr>
                  <w:widowControl w:val="0"/>
                  <w:spacing w:after="0" w:line="240" w:lineRule="auto"/>
                  <w:rPr>
                    <w:sz w:val="20"/>
                    <w:szCs w:val="20"/>
                  </w:rPr>
                </w:pPr>
                <w:r>
                  <w:rPr>
                    <w:sz w:val="20"/>
                    <w:szCs w:val="20"/>
                  </w:rPr>
                  <w:t>Effectuer davantage d'essais peut rapprocher les résultats de la probabilité théorique.</w:t>
                </w:r>
              </w:p>
            </w:tc>
            <w:tc>
              <w:tcPr>
                <w:tcW w:w="1635" w:type="dxa"/>
              </w:tcPr>
              <w:p w14:paraId="7B49CD77" w14:textId="77777777" w:rsidR="00FF036F" w:rsidRDefault="00FF036F" w:rsidP="00164F7F">
                <w:pPr>
                  <w:widowControl w:val="0"/>
                  <w:spacing w:after="0" w:line="240" w:lineRule="auto"/>
                  <w:jc w:val="center"/>
                  <w:rPr>
                    <w:sz w:val="24"/>
                    <w:szCs w:val="24"/>
                  </w:rPr>
                </w:pPr>
                <w:r>
                  <w:rPr>
                    <w:sz w:val="24"/>
                    <w:szCs w:val="24"/>
                  </w:rPr>
                  <w:t>Vrai</w:t>
                </w:r>
              </w:p>
            </w:tc>
          </w:tr>
          <w:tr w:rsidR="00FF036F" w14:paraId="7AD24351" w14:textId="77777777" w:rsidTr="00164F7F">
            <w:tc>
              <w:tcPr>
                <w:tcW w:w="540" w:type="dxa"/>
              </w:tcPr>
              <w:p w14:paraId="42542B70" w14:textId="77777777" w:rsidR="00FF036F" w:rsidRDefault="00FF036F" w:rsidP="00164F7F">
                <w:pPr>
                  <w:widowControl w:val="0"/>
                  <w:spacing w:after="0" w:line="240" w:lineRule="auto"/>
                  <w:rPr>
                    <w:sz w:val="24"/>
                    <w:szCs w:val="24"/>
                  </w:rPr>
                </w:pPr>
                <w:r>
                  <w:rPr>
                    <w:sz w:val="24"/>
                    <w:szCs w:val="24"/>
                  </w:rPr>
                  <w:t>10</w:t>
                </w:r>
              </w:p>
            </w:tc>
            <w:tc>
              <w:tcPr>
                <w:tcW w:w="6600" w:type="dxa"/>
              </w:tcPr>
              <w:p w14:paraId="32133D1B" w14:textId="77777777" w:rsidR="00FF036F" w:rsidRDefault="00FF036F" w:rsidP="00164F7F">
                <w:pPr>
                  <w:widowControl w:val="0"/>
                  <w:spacing w:after="0" w:line="240" w:lineRule="auto"/>
                  <w:rPr>
                    <w:sz w:val="20"/>
                    <w:szCs w:val="20"/>
                  </w:rPr>
                </w:pPr>
                <w:r>
                  <w:rPr>
                    <w:sz w:val="20"/>
                    <w:szCs w:val="20"/>
                  </w:rPr>
                  <w:t>Les couleurs des LED dans cette activité n'avaient aucune signification mathématique.</w:t>
                </w:r>
              </w:p>
            </w:tc>
            <w:tc>
              <w:tcPr>
                <w:tcW w:w="1635" w:type="dxa"/>
              </w:tcPr>
              <w:p w14:paraId="271C1159" w14:textId="77777777" w:rsidR="00FF036F" w:rsidRDefault="00FF036F" w:rsidP="00164F7F">
                <w:pPr>
                  <w:widowControl w:val="0"/>
                  <w:spacing w:after="0" w:line="240" w:lineRule="auto"/>
                  <w:jc w:val="center"/>
                  <w:rPr>
                    <w:sz w:val="24"/>
                    <w:szCs w:val="24"/>
                  </w:rPr>
                </w:pPr>
                <w:r>
                  <w:rPr>
                    <w:sz w:val="24"/>
                    <w:szCs w:val="24"/>
                  </w:rPr>
                  <w:t>Faux</w:t>
                </w:r>
              </w:p>
            </w:tc>
          </w:tr>
        </w:tbl>
      </w:sdtContent>
    </w:sdt>
    <w:p w14:paraId="6F6D7F45" w14:textId="77777777" w:rsidR="00FF036F" w:rsidRDefault="00FF036F" w:rsidP="00FF036F">
      <w:pPr>
        <w:spacing w:before="280" w:after="280" w:line="360" w:lineRule="auto"/>
        <w:jc w:val="center"/>
        <w:rPr>
          <w:b/>
          <w:color w:val="3D85C6"/>
          <w:sz w:val="24"/>
          <w:szCs w:val="24"/>
        </w:rPr>
      </w:pPr>
      <w:r>
        <w:rPr>
          <w:b/>
          <w:color w:val="3D85C6"/>
          <w:sz w:val="24"/>
          <w:szCs w:val="24"/>
        </w:rPr>
        <w:lastRenderedPageBreak/>
        <w:t>Activité 3</w:t>
      </w:r>
    </w:p>
    <w:p w14:paraId="56B87C37" w14:textId="77777777" w:rsidR="00FF036F" w:rsidRDefault="00FF036F" w:rsidP="00FF036F">
      <w:pPr>
        <w:spacing w:before="280" w:after="280" w:line="360" w:lineRule="auto"/>
        <w:jc w:val="both"/>
        <w:rPr>
          <w:sz w:val="24"/>
          <w:szCs w:val="24"/>
        </w:rPr>
      </w:pPr>
      <w:r>
        <w:rPr>
          <w:sz w:val="24"/>
          <w:szCs w:val="24"/>
        </w:rPr>
        <w:t>Dans cette activité, nous cherchons à combiner le mouvement, les connaissances en probabilité et le retour d'information grâce à FOSSBot. Les élèves testeront leur compréhension des probabilités tout en interagissant avec FOSSBot qui se déplace à travers trois stations de quiz.</w:t>
      </w:r>
    </w:p>
    <w:p w14:paraId="7E823772" w14:textId="77777777" w:rsidR="00FF036F" w:rsidRDefault="00FF036F" w:rsidP="00FF036F">
      <w:pPr>
        <w:spacing w:after="280" w:line="240" w:lineRule="auto"/>
        <w:jc w:val="both"/>
        <w:rPr>
          <w:sz w:val="24"/>
          <w:szCs w:val="24"/>
        </w:rPr>
      </w:pPr>
      <w:r>
        <w:rPr>
          <w:sz w:val="24"/>
          <w:szCs w:val="24"/>
        </w:rPr>
        <w:t>Pour lancer le projet, procédez comme suit :</w:t>
      </w:r>
    </w:p>
    <w:p w14:paraId="64961F13" w14:textId="77777777" w:rsidR="00FF036F" w:rsidRDefault="00FF036F">
      <w:pPr>
        <w:numPr>
          <w:ilvl w:val="0"/>
          <w:numId w:val="34"/>
        </w:numPr>
        <w:spacing w:before="280" w:after="280" w:line="360" w:lineRule="auto"/>
        <w:jc w:val="both"/>
        <w:rPr>
          <w:sz w:val="24"/>
          <w:szCs w:val="24"/>
        </w:rPr>
      </w:pPr>
      <w:r>
        <w:rPr>
          <w:sz w:val="24"/>
          <w:szCs w:val="24"/>
        </w:rPr>
        <w:t>Rendez-vous sur la page d'accueil</w:t>
      </w:r>
      <w:r>
        <w:rPr>
          <w:noProof/>
          <w:sz w:val="24"/>
          <w:szCs w:val="24"/>
        </w:rPr>
        <w:drawing>
          <wp:inline distT="0" distB="0" distL="0" distR="0" wp14:anchorId="399775F0" wp14:editId="029454BA">
            <wp:extent cx="389033" cy="360000"/>
            <wp:effectExtent l="0" t="0" r="0" b="0"/>
            <wp:docPr id="202819200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89033" cy="360000"/>
                    </a:xfrm>
                    <a:prstGeom prst="rect">
                      <a:avLst/>
                    </a:prstGeom>
                    <a:ln/>
                  </pic:spPr>
                </pic:pic>
              </a:graphicData>
            </a:graphic>
          </wp:inline>
        </w:drawing>
      </w:r>
      <w:r>
        <w:rPr>
          <w:sz w:val="24"/>
          <w:szCs w:val="24"/>
        </w:rPr>
        <w:t xml:space="preserve"> de l'interface FOSSBot.</w:t>
      </w:r>
    </w:p>
    <w:p w14:paraId="6E33161C" w14:textId="77777777" w:rsidR="00FF036F" w:rsidRDefault="00FF036F">
      <w:pPr>
        <w:numPr>
          <w:ilvl w:val="0"/>
          <w:numId w:val="34"/>
        </w:numPr>
        <w:spacing w:before="280" w:after="280" w:line="360" w:lineRule="auto"/>
        <w:jc w:val="both"/>
        <w:rPr>
          <w:sz w:val="24"/>
          <w:szCs w:val="24"/>
        </w:rPr>
      </w:pPr>
      <w:r>
        <w:rPr>
          <w:sz w:val="24"/>
          <w:szCs w:val="24"/>
        </w:rPr>
        <w:t>Créez un nouveau projet</w:t>
      </w:r>
      <w:r>
        <w:rPr>
          <w:noProof/>
          <w:sz w:val="24"/>
          <w:szCs w:val="24"/>
        </w:rPr>
        <w:drawing>
          <wp:inline distT="0" distB="0" distL="0" distR="0" wp14:anchorId="0F832390" wp14:editId="1712E7DB">
            <wp:extent cx="360000" cy="360000"/>
            <wp:effectExtent l="0" t="0" r="0" b="0"/>
            <wp:docPr id="2028191995" name="image7.png" descr="Une image contenant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5" name="image7.png" descr="Une image contenant symbole&#10;&#10;Le contenu généré par l’IA peut être incorrect."/>
                    <pic:cNvPicPr preferRelativeResize="0"/>
                  </pic:nvPicPr>
                  <pic:blipFill>
                    <a:blip r:embed="rId14"/>
                    <a:srcRect/>
                    <a:stretch>
                      <a:fillRect/>
                    </a:stretch>
                  </pic:blipFill>
                  <pic:spPr>
                    <a:xfrm>
                      <a:off x="0" y="0"/>
                      <a:ext cx="360000" cy="360000"/>
                    </a:xfrm>
                    <a:prstGeom prst="rect">
                      <a:avLst/>
                    </a:prstGeom>
                    <a:ln/>
                  </pic:spPr>
                </pic:pic>
              </a:graphicData>
            </a:graphic>
          </wp:inline>
        </w:drawing>
      </w:r>
      <w:r>
        <w:rPr>
          <w:sz w:val="24"/>
          <w:szCs w:val="24"/>
        </w:rPr>
        <w:t xml:space="preserve"> .</w:t>
      </w:r>
    </w:p>
    <w:p w14:paraId="38E413D4" w14:textId="77777777" w:rsidR="00FF036F" w:rsidRDefault="00FF036F">
      <w:pPr>
        <w:numPr>
          <w:ilvl w:val="0"/>
          <w:numId w:val="34"/>
        </w:numPr>
        <w:spacing w:before="280" w:after="280" w:line="360" w:lineRule="auto"/>
        <w:jc w:val="both"/>
        <w:rPr>
          <w:sz w:val="24"/>
          <w:szCs w:val="24"/>
        </w:rPr>
      </w:pPr>
      <w:r>
        <w:rPr>
          <w:sz w:val="24"/>
          <w:szCs w:val="24"/>
        </w:rPr>
        <w:t xml:space="preserve">Nommez-le « </w:t>
      </w:r>
      <w:r>
        <w:rPr>
          <w:b/>
          <w:sz w:val="24"/>
          <w:szCs w:val="24"/>
        </w:rPr>
        <w:t xml:space="preserve">Probability Quiz Parkour </w:t>
      </w:r>
      <w:r>
        <w:rPr>
          <w:sz w:val="24"/>
          <w:szCs w:val="24"/>
        </w:rPr>
        <w:t>».</w:t>
      </w:r>
    </w:p>
    <w:p w14:paraId="20D975F9" w14:textId="77777777" w:rsidR="00FF036F" w:rsidRDefault="00FF036F">
      <w:pPr>
        <w:numPr>
          <w:ilvl w:val="0"/>
          <w:numId w:val="34"/>
        </w:numPr>
        <w:spacing w:before="240" w:after="240" w:line="360" w:lineRule="auto"/>
        <w:jc w:val="both"/>
        <w:rPr>
          <w:sz w:val="24"/>
          <w:szCs w:val="24"/>
        </w:rPr>
      </w:pPr>
      <w:r>
        <w:rPr>
          <w:sz w:val="24"/>
          <w:szCs w:val="24"/>
        </w:rPr>
        <w:t>Dans la brève description, vous pouvez écrire :</w:t>
      </w:r>
    </w:p>
    <w:p w14:paraId="518F8FA6" w14:textId="77777777" w:rsidR="00FF036F" w:rsidRDefault="00FF036F" w:rsidP="00FF036F">
      <w:pPr>
        <w:spacing w:before="240" w:after="240" w:line="360" w:lineRule="auto"/>
        <w:ind w:left="360" w:right="600"/>
        <w:jc w:val="both"/>
        <w:rPr>
          <w:sz w:val="24"/>
          <w:szCs w:val="24"/>
        </w:rPr>
      </w:pPr>
      <w:r>
        <w:rPr>
          <w:sz w:val="24"/>
          <w:szCs w:val="24"/>
        </w:rPr>
        <w:t>« Tester les concepts de probabilité avec un retour interactif ».</w:t>
      </w:r>
    </w:p>
    <w:p w14:paraId="0B86A402" w14:textId="77777777" w:rsidR="00FF036F" w:rsidRDefault="00FF036F">
      <w:pPr>
        <w:numPr>
          <w:ilvl w:val="0"/>
          <w:numId w:val="34"/>
        </w:numPr>
        <w:spacing w:before="280" w:after="280" w:line="360" w:lineRule="auto"/>
        <w:jc w:val="both"/>
        <w:rPr>
          <w:sz w:val="24"/>
          <w:szCs w:val="24"/>
        </w:rPr>
      </w:pPr>
      <w:r>
        <w:rPr>
          <w:sz w:val="24"/>
          <w:szCs w:val="24"/>
        </w:rPr>
        <w:t xml:space="preserve">Commencez par faire glisser « Répéter (3) fois » depuis la section Boucles vers l'espace de travail. </w:t>
      </w:r>
      <w:r>
        <w:rPr>
          <w:noProof/>
          <w:sz w:val="24"/>
          <w:szCs w:val="24"/>
        </w:rPr>
        <w:drawing>
          <wp:inline distT="114300" distB="114300" distL="114300" distR="114300" wp14:anchorId="29A8AC0B" wp14:editId="4B55847D">
            <wp:extent cx="919163" cy="449662"/>
            <wp:effectExtent l="0" t="0" r="0" b="0"/>
            <wp:docPr id="2028191997" name="image1.png" descr="Une image contenant texte, capture d’écran, Police,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7" name="image1.png" descr="Une image contenant texte, capture d’écran, Police, symbole&#10;&#10;Le contenu généré par l’IA peut être incorrect."/>
                    <pic:cNvPicPr preferRelativeResize="0"/>
                  </pic:nvPicPr>
                  <pic:blipFill>
                    <a:blip r:embed="rId15"/>
                    <a:srcRect/>
                    <a:stretch>
                      <a:fillRect/>
                    </a:stretch>
                  </pic:blipFill>
                  <pic:spPr>
                    <a:xfrm>
                      <a:off x="0" y="0"/>
                      <a:ext cx="919163" cy="449662"/>
                    </a:xfrm>
                    <a:prstGeom prst="rect">
                      <a:avLst/>
                    </a:prstGeom>
                    <a:ln/>
                  </pic:spPr>
                </pic:pic>
              </a:graphicData>
            </a:graphic>
          </wp:inline>
        </w:drawing>
      </w:r>
    </w:p>
    <w:p w14:paraId="474E85E4" w14:textId="77777777" w:rsidR="00FF036F" w:rsidRDefault="00FF036F">
      <w:pPr>
        <w:numPr>
          <w:ilvl w:val="0"/>
          <w:numId w:val="34"/>
        </w:numPr>
        <w:spacing w:before="280" w:after="0" w:line="360" w:lineRule="auto"/>
        <w:jc w:val="both"/>
        <w:rPr>
          <w:sz w:val="24"/>
          <w:szCs w:val="24"/>
        </w:rPr>
      </w:pPr>
      <w:r>
        <w:rPr>
          <w:sz w:val="24"/>
          <w:szCs w:val="24"/>
        </w:rPr>
        <w:t>Choisissez le bloc « if/do/else » dans l'</w:t>
      </w:r>
      <w:r>
        <w:rPr>
          <w:noProof/>
          <w:sz w:val="24"/>
          <w:szCs w:val="24"/>
        </w:rPr>
        <w:drawing>
          <wp:inline distT="114300" distB="114300" distL="114300" distR="114300" wp14:anchorId="217D6E8E" wp14:editId="2AC897A3">
            <wp:extent cx="747713" cy="695325"/>
            <wp:effectExtent l="0" t="0" r="0" b="0"/>
            <wp:docPr id="2028191993" name="image3.png" descr="Une image contenant Police, texte, capture d’écran,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3" name="image3.png" descr="Une image contenant Police, texte, capture d’écran, symbole&#10;&#10;Le contenu généré par l’IA peut être incorrect."/>
                    <pic:cNvPicPr preferRelativeResize="0"/>
                  </pic:nvPicPr>
                  <pic:blipFill>
                    <a:blip r:embed="rId16"/>
                    <a:srcRect/>
                    <a:stretch>
                      <a:fillRect/>
                    </a:stretch>
                  </pic:blipFill>
                  <pic:spPr>
                    <a:xfrm>
                      <a:off x="0" y="0"/>
                      <a:ext cx="747713" cy="695325"/>
                    </a:xfrm>
                    <a:prstGeom prst="rect">
                      <a:avLst/>
                    </a:prstGeom>
                    <a:ln/>
                  </pic:spPr>
                </pic:pic>
              </a:graphicData>
            </a:graphic>
          </wp:inline>
        </w:drawing>
      </w:r>
      <w:r>
        <w:rPr>
          <w:sz w:val="24"/>
          <w:szCs w:val="24"/>
        </w:rPr>
        <w:t xml:space="preserve"> Logique et placez ce bloc à l'intérieur du bloc « répéter 3 fois » (dans la zone grise vide).</w:t>
      </w:r>
    </w:p>
    <w:p w14:paraId="2A735944" w14:textId="77777777" w:rsidR="00FF036F" w:rsidRDefault="00FF036F">
      <w:pPr>
        <w:numPr>
          <w:ilvl w:val="0"/>
          <w:numId w:val="34"/>
        </w:numPr>
        <w:spacing w:after="280" w:line="360" w:lineRule="auto"/>
        <w:jc w:val="both"/>
        <w:rPr>
          <w:sz w:val="24"/>
          <w:szCs w:val="24"/>
        </w:rPr>
      </w:pPr>
      <w:r>
        <w:rPr>
          <w:sz w:val="24"/>
          <w:szCs w:val="24"/>
        </w:rPr>
        <w:t xml:space="preserve"> Dans Logic, faites glisser le bloc « = (égal à) » et déposez-le dans l'emplacement hexagonal du bloc if. Ensuite, allez dans variables → Créer une variable → nommez-la « answerCorrect ». Dans Variables, faites glisser le bloc </w:t>
      </w:r>
      <w:r>
        <w:rPr>
          <w:rFonts w:ascii="Roboto Mono" w:eastAsia="Roboto Mono" w:hAnsi="Roboto Mono" w:cs="Roboto Mono"/>
          <w:color w:val="188038"/>
          <w:sz w:val="24"/>
          <w:szCs w:val="24"/>
        </w:rPr>
        <w:lastRenderedPageBreak/>
        <w:t xml:space="preserve">answerCorrect </w:t>
      </w:r>
      <w:r>
        <w:rPr>
          <w:sz w:val="24"/>
          <w:szCs w:val="24"/>
        </w:rPr>
        <w:t xml:space="preserve">et placez-le à gauche de « = ». Dans Logic, faites glisser le bloc « true » et placez-le à droite de « = ». Dans la partie do du bloc if, faites glisser print text depuis l'onglet Text et tapez : « ✅ Correct ! (LED verte + bip court) ». Dans la partie else, faites glisser un autre bloc print text depuis Text et tapez </w:t>
      </w:r>
      <w:sdt>
        <w:sdtPr>
          <w:tag w:val="goog_rdk_3"/>
          <w:id w:val="-1232280381"/>
        </w:sdtPr>
        <w:sdtContent>
          <w:r>
            <w:rPr>
              <w:rFonts w:ascii="Arial Unicode MS" w:eastAsia="Arial Unicode MS" w:hAnsi="Arial Unicode MS" w:cs="Arial Unicode MS"/>
              <w:color w:val="188038"/>
              <w:sz w:val="24"/>
              <w:szCs w:val="24"/>
            </w:rPr>
            <w:t xml:space="preserve">« ❌ Incorrect ! (LED rouge + bip long) ». </w:t>
          </w:r>
        </w:sdtContent>
      </w:sdt>
      <w:r>
        <w:rPr>
          <w:sz w:val="24"/>
          <w:szCs w:val="24"/>
        </w:rPr>
        <w:t>Les blocs doivent apparaître comme suit :</w:t>
      </w:r>
    </w:p>
    <w:p w14:paraId="26344C96" w14:textId="77777777" w:rsidR="00FF036F" w:rsidRDefault="00FF036F" w:rsidP="00FF036F">
      <w:pPr>
        <w:spacing w:before="280" w:after="280" w:line="360" w:lineRule="auto"/>
        <w:ind w:left="360"/>
        <w:jc w:val="both"/>
        <w:rPr>
          <w:sz w:val="24"/>
          <w:szCs w:val="24"/>
        </w:rPr>
      </w:pPr>
      <w:r>
        <w:rPr>
          <w:noProof/>
          <w:sz w:val="24"/>
          <w:szCs w:val="24"/>
        </w:rPr>
        <w:drawing>
          <wp:inline distT="114300" distB="114300" distL="114300" distR="114300" wp14:anchorId="7901A87E" wp14:editId="6C6E1517">
            <wp:extent cx="4567238" cy="1613342"/>
            <wp:effectExtent l="0" t="0" r="0" b="0"/>
            <wp:docPr id="2028192004" name="image12.png" descr="Une image contenant texte, capture d’écran, Police, nombr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2004" name="image12.png" descr="Une image contenant texte, capture d’écran, Police, nombre&#10;&#10;Le contenu généré par l’IA peut être incorrect."/>
                    <pic:cNvPicPr preferRelativeResize="0"/>
                  </pic:nvPicPr>
                  <pic:blipFill>
                    <a:blip r:embed="rId17"/>
                    <a:srcRect/>
                    <a:stretch>
                      <a:fillRect/>
                    </a:stretch>
                  </pic:blipFill>
                  <pic:spPr>
                    <a:xfrm>
                      <a:off x="0" y="0"/>
                      <a:ext cx="4567238" cy="1613342"/>
                    </a:xfrm>
                    <a:prstGeom prst="rect">
                      <a:avLst/>
                    </a:prstGeom>
                    <a:ln/>
                  </pic:spPr>
                </pic:pic>
              </a:graphicData>
            </a:graphic>
          </wp:inline>
        </w:drawing>
      </w:r>
    </w:p>
    <w:p w14:paraId="3F6AE9E3" w14:textId="77777777" w:rsidR="00FF036F" w:rsidRDefault="00FF036F">
      <w:pPr>
        <w:numPr>
          <w:ilvl w:val="0"/>
          <w:numId w:val="34"/>
        </w:numPr>
        <w:spacing w:before="280" w:after="0" w:line="360" w:lineRule="auto"/>
        <w:jc w:val="both"/>
        <w:rPr>
          <w:sz w:val="24"/>
          <w:szCs w:val="24"/>
        </w:rPr>
      </w:pPr>
      <w:r>
        <w:rPr>
          <w:sz w:val="24"/>
          <w:szCs w:val="24"/>
        </w:rPr>
        <w:t xml:space="preserve">Enfin, en dehors du bloc repeat/do, faites glisser un autre bloc print text depuis Text et tapez </w:t>
      </w:r>
      <w:r>
        <w:rPr>
          <w:rFonts w:ascii="Roboto Mono" w:eastAsia="Roboto Mono" w:hAnsi="Roboto Mono" w:cs="Roboto Mono"/>
          <w:color w:val="188038"/>
          <w:sz w:val="24"/>
          <w:szCs w:val="24"/>
        </w:rPr>
        <w:t>« 🏁 Terminé ! Bravo ! ».</w:t>
      </w:r>
    </w:p>
    <w:p w14:paraId="039B89AD" w14:textId="77777777" w:rsidR="00FF036F" w:rsidRDefault="00FF036F">
      <w:pPr>
        <w:numPr>
          <w:ilvl w:val="0"/>
          <w:numId w:val="34"/>
        </w:numPr>
        <w:spacing w:after="280" w:line="360" w:lineRule="auto"/>
        <w:jc w:val="both"/>
        <w:rPr>
          <w:sz w:val="24"/>
          <w:szCs w:val="24"/>
        </w:rPr>
      </w:pPr>
      <w:r>
        <w:rPr>
          <w:sz w:val="24"/>
          <w:szCs w:val="24"/>
        </w:rPr>
        <w:t xml:space="preserve">Vos blocs s'afficheront comme suit : </w:t>
      </w:r>
    </w:p>
    <w:p w14:paraId="00FD6E05" w14:textId="77777777" w:rsidR="00FF036F" w:rsidRDefault="00FF036F" w:rsidP="00FF036F">
      <w:pPr>
        <w:spacing w:before="280" w:after="280" w:line="360" w:lineRule="auto"/>
        <w:ind w:left="360"/>
        <w:jc w:val="both"/>
        <w:rPr>
          <w:sz w:val="24"/>
          <w:szCs w:val="24"/>
        </w:rPr>
      </w:pPr>
      <w:r>
        <w:rPr>
          <w:noProof/>
          <w:sz w:val="24"/>
          <w:szCs w:val="24"/>
        </w:rPr>
        <w:drawing>
          <wp:inline distT="114300" distB="114300" distL="114300" distR="114300" wp14:anchorId="4096BAC7" wp14:editId="562BFB21">
            <wp:extent cx="5024438" cy="2371609"/>
            <wp:effectExtent l="0" t="0" r="0" b="0"/>
            <wp:docPr id="2028192002" name="image11.png" descr="Une image contenant texte, capture d’écran, Police, affichag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2002" name="image11.png" descr="Une image contenant texte, capture d’écran, Police, affichage&#10;&#10;Le contenu généré par l’IA peut être incorrect."/>
                    <pic:cNvPicPr preferRelativeResize="0"/>
                  </pic:nvPicPr>
                  <pic:blipFill>
                    <a:blip r:embed="rId18"/>
                    <a:srcRect/>
                    <a:stretch>
                      <a:fillRect/>
                    </a:stretch>
                  </pic:blipFill>
                  <pic:spPr>
                    <a:xfrm>
                      <a:off x="0" y="0"/>
                      <a:ext cx="5024438" cy="2371609"/>
                    </a:xfrm>
                    <a:prstGeom prst="rect">
                      <a:avLst/>
                    </a:prstGeom>
                    <a:ln/>
                  </pic:spPr>
                </pic:pic>
              </a:graphicData>
            </a:graphic>
          </wp:inline>
        </w:drawing>
      </w:r>
    </w:p>
    <w:p w14:paraId="157263D3" w14:textId="77777777" w:rsidR="00FF036F" w:rsidRDefault="00FF036F">
      <w:pPr>
        <w:numPr>
          <w:ilvl w:val="0"/>
          <w:numId w:val="34"/>
        </w:numPr>
        <w:spacing w:before="280" w:after="280" w:line="360" w:lineRule="auto"/>
        <w:jc w:val="both"/>
        <w:rPr>
          <w:sz w:val="24"/>
          <w:szCs w:val="24"/>
        </w:rPr>
      </w:pPr>
      <w:r>
        <w:rPr>
          <w:sz w:val="24"/>
          <w:szCs w:val="24"/>
        </w:rPr>
        <w:t xml:space="preserve">Maintenant, lancez votre projet. </w:t>
      </w:r>
    </w:p>
    <w:p w14:paraId="606C5D5C" w14:textId="77777777" w:rsidR="00FF036F" w:rsidRDefault="00FF036F" w:rsidP="00FF036F">
      <w:pPr>
        <w:spacing w:before="280" w:after="280" w:line="360" w:lineRule="auto"/>
        <w:ind w:left="360"/>
        <w:jc w:val="both"/>
        <w:rPr>
          <w:sz w:val="24"/>
          <w:szCs w:val="24"/>
        </w:rPr>
      </w:pPr>
    </w:p>
    <w:p w14:paraId="4ADA2AC8" w14:textId="77777777" w:rsidR="006B5B2A" w:rsidRDefault="006B5B2A" w:rsidP="00FF036F">
      <w:pPr>
        <w:spacing w:before="280" w:after="280" w:line="360" w:lineRule="auto"/>
        <w:ind w:left="360"/>
        <w:jc w:val="both"/>
        <w:rPr>
          <w:sz w:val="24"/>
          <w:szCs w:val="24"/>
        </w:rPr>
      </w:pPr>
    </w:p>
    <w:p w14:paraId="01733F61" w14:textId="6813636D" w:rsidR="00FF036F" w:rsidRDefault="00FF036F" w:rsidP="00FF036F">
      <w:pPr>
        <w:spacing w:before="280" w:after="280" w:line="360" w:lineRule="auto"/>
        <w:ind w:left="360"/>
        <w:jc w:val="both"/>
        <w:rPr>
          <w:sz w:val="24"/>
          <w:szCs w:val="24"/>
        </w:rPr>
      </w:pPr>
      <w:r>
        <w:rPr>
          <w:sz w:val="24"/>
          <w:szCs w:val="24"/>
        </w:rPr>
        <w:t>Répondez à ces questions :</w:t>
      </w:r>
    </w:p>
    <w:p w14:paraId="3D531646" w14:textId="77777777" w:rsidR="00FF036F" w:rsidRDefault="00FF036F" w:rsidP="00FF036F">
      <w:pPr>
        <w:spacing w:before="280" w:after="280" w:line="360" w:lineRule="auto"/>
        <w:ind w:left="360"/>
        <w:jc w:val="both"/>
        <w:rPr>
          <w:sz w:val="24"/>
          <w:szCs w:val="24"/>
        </w:rPr>
      </w:pPr>
      <w:r>
        <w:rPr>
          <w:sz w:val="24"/>
          <w:szCs w:val="24"/>
        </w:rPr>
        <w:t>Quelle question de probabilité vous a semblé la plus facile ? Pourquoi ?</w:t>
      </w:r>
      <w:r>
        <w:rPr>
          <w:sz w:val="24"/>
          <w:szCs w:val="24"/>
        </w:rPr>
        <w:br/>
      </w:r>
      <w:r w:rsidR="00000000">
        <w:pict w14:anchorId="27C9E926">
          <v:rect id="_x0000_i1029" style="width:0;height:1.5pt" o:hralign="center" o:hrstd="t" o:hr="t" fillcolor="#a0a0a0" stroked="f"/>
        </w:pict>
      </w:r>
    </w:p>
    <w:p w14:paraId="378A5173" w14:textId="77777777" w:rsidR="00FF036F" w:rsidRDefault="00FF036F" w:rsidP="00FF036F">
      <w:pPr>
        <w:spacing w:before="280" w:after="280" w:line="360" w:lineRule="auto"/>
        <w:ind w:left="360"/>
        <w:jc w:val="both"/>
        <w:rPr>
          <w:sz w:val="24"/>
          <w:szCs w:val="24"/>
        </w:rPr>
      </w:pPr>
      <w:r>
        <w:rPr>
          <w:sz w:val="24"/>
          <w:szCs w:val="24"/>
        </w:rPr>
        <w:t>Comment les commentaires sonores et colorés de FOSSBot vous ont-ils aidé à constater vos progrès d'apprentissage ?</w:t>
      </w:r>
    </w:p>
    <w:p w14:paraId="50637BCC" w14:textId="77777777" w:rsidR="00FF036F" w:rsidRDefault="00000000" w:rsidP="00FF036F">
      <w:pPr>
        <w:spacing w:before="280" w:after="280" w:line="360" w:lineRule="auto"/>
        <w:ind w:left="360"/>
        <w:jc w:val="both"/>
        <w:rPr>
          <w:sz w:val="24"/>
          <w:szCs w:val="24"/>
        </w:rPr>
      </w:pPr>
      <w:r>
        <w:pict w14:anchorId="0802300C">
          <v:rect id="_x0000_i1030" style="width:0;height:1.5pt" o:hralign="center" o:hrstd="t" o:hr="t" fillcolor="#a0a0a0" stroked="f"/>
        </w:pict>
      </w:r>
    </w:p>
    <w:p w14:paraId="139124D8" w14:textId="77777777" w:rsidR="00FF036F" w:rsidRDefault="00FF036F" w:rsidP="00FF036F">
      <w:pPr>
        <w:spacing w:before="280" w:after="280" w:line="360" w:lineRule="auto"/>
        <w:ind w:left="360"/>
        <w:jc w:val="both"/>
        <w:rPr>
          <w:sz w:val="24"/>
          <w:szCs w:val="24"/>
        </w:rPr>
      </w:pPr>
    </w:p>
    <w:p w14:paraId="7FB2D8B7" w14:textId="5B3A5673" w:rsidR="00FF036F" w:rsidRPr="004029D8" w:rsidRDefault="00FF036F" w:rsidP="00FF036F">
      <w:pPr>
        <w:spacing w:line="276" w:lineRule="auto"/>
        <w:rPr>
          <w:rFonts w:ascii="Times New Roman" w:hAnsi="Times New Roman" w:cs="Times New Roman"/>
          <w:sz w:val="24"/>
          <w:szCs w:val="24"/>
        </w:rPr>
      </w:pPr>
      <w:r w:rsidRPr="00D11851">
        <w:rPr>
          <w:rFonts w:ascii="Times New Roman" w:hAnsi="Times New Roman" w:cs="Times New Roman"/>
          <w:sz w:val="24"/>
          <w:szCs w:val="24"/>
        </w:rPr>
        <w:t xml:space="preserve"> </w:t>
      </w:r>
    </w:p>
    <w:sectPr w:rsidR="00FF036F" w:rsidRPr="004029D8">
      <w:headerReference w:type="even" r:id="rId19"/>
      <w:headerReference w:type="default" r:id="rId20"/>
      <w:footerReference w:type="even" r:id="rId21"/>
      <w:footerReference w:type="default" r:id="rId22"/>
      <w:headerReference w:type="first" r:id="rId23"/>
      <w:footerReference w:type="first" r:id="rId2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60CA" w14:textId="77777777" w:rsidR="00D01A30" w:rsidRDefault="00D01A30">
      <w:pPr>
        <w:spacing w:after="0" w:line="240" w:lineRule="auto"/>
      </w:pPr>
      <w:r>
        <w:separator/>
      </w:r>
    </w:p>
  </w:endnote>
  <w:endnote w:type="continuationSeparator" w:id="0">
    <w:p w14:paraId="4766E24C" w14:textId="77777777" w:rsidR="00D01A30" w:rsidRDefault="00D01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79C236E2-BD4A-4EEA-AC4F-A276B5AC06F8}"/>
  </w:font>
  <w:font w:name="Calibri">
    <w:panose1 w:val="020F0502020204030204"/>
    <w:charset w:val="00"/>
    <w:family w:val="swiss"/>
    <w:pitch w:val="variable"/>
    <w:sig w:usb0="E4002EFF" w:usb1="C200247B" w:usb2="00000009" w:usb3="00000000" w:csb0="000001FF" w:csb1="00000000"/>
    <w:embedRegular r:id="rId2" w:fontKey="{4479F88E-7245-4B00-B2C4-4E193C5E83B6}"/>
    <w:embedBold r:id="rId3" w:fontKey="{63C7664D-4C58-44CC-AD40-7E2F8BBB371C}"/>
    <w:embedItalic r:id="rId4" w:fontKey="{EB3DF168-4E89-4087-948A-AAC36B9B54B9}"/>
    <w:embedBoldItalic r:id="rId5" w:fontKey="{D383BBBA-D540-4871-8E18-74E7F35E9D11}"/>
  </w:font>
  <w:font w:name="Segoe UI">
    <w:panose1 w:val="020B0502040204020203"/>
    <w:charset w:val="00"/>
    <w:family w:val="swiss"/>
    <w:pitch w:val="variable"/>
    <w:sig w:usb0="E4002EFF" w:usb1="C000E47F" w:usb2="00000009" w:usb3="00000000" w:csb0="000001FF" w:csb1="00000000"/>
    <w:embedRegular r:id="rId6" w:fontKey="{A729802F-01F3-4549-ADAF-60D3175B2EFA}"/>
  </w:font>
  <w:font w:name="Georgia">
    <w:panose1 w:val="02040502050405020303"/>
    <w:charset w:val="00"/>
    <w:family w:val="roman"/>
    <w:pitch w:val="variable"/>
    <w:sig w:usb0="00000287" w:usb1="00000000" w:usb2="00000000" w:usb3="00000000" w:csb0="0000009F" w:csb1="00000000"/>
    <w:embedRegular r:id="rId7" w:fontKey="{6D066B78-9412-402A-BC67-FFD8A77345CA}"/>
    <w:embedItalic r:id="rId8" w:fontKey="{A71951FF-9EE4-411B-AA2B-F74ABCA286C0}"/>
  </w:font>
  <w:font w:name="Arial">
    <w:panose1 w:val="020B0604020202020204"/>
    <w:charset w:val="00"/>
    <w:family w:val="swiss"/>
    <w:pitch w:val="variable"/>
    <w:sig w:usb0="E0002EFF" w:usb1="C000785B" w:usb2="00000009" w:usb3="00000000" w:csb0="000001FF" w:csb1="00000000"/>
  </w:font>
  <w:font w:name="Roboto Mono">
    <w:charset w:val="00"/>
    <w:family w:val="modern"/>
    <w:pitch w:val="fixed"/>
    <w:sig w:usb0="E00002FF" w:usb1="1000205B" w:usb2="00000020" w:usb3="00000000" w:csb0="0000019F" w:csb1="00000000"/>
    <w:embedRegular r:id="rId9" w:fontKey="{E934F35A-BB72-444B-A41D-987510C0EB9A}"/>
  </w:font>
  <w:font w:name="Arial Unicode MS">
    <w:altName w:val="Arial"/>
    <w:panose1 w:val="020B0604020202020204"/>
    <w:charset w:val="00"/>
    <w:family w:val="auto"/>
    <w:pitch w:val="default"/>
  </w:font>
  <w:font w:name="Verdana">
    <w:panose1 w:val="020B0604030504040204"/>
    <w:charset w:val="00"/>
    <w:family w:val="swiss"/>
    <w:pitch w:val="variable"/>
    <w:sig w:usb0="A00006FF" w:usb1="4000205B" w:usb2="00000010" w:usb3="00000000" w:csb0="0000019F" w:csb1="00000000"/>
    <w:embedRegular r:id="rId10" w:fontKey="{CDC1B0DB-7245-4C82-B8E0-DF92EA984D57}"/>
    <w:embedBold r:id="rId11" w:fontKey="{230E36A3-8C2E-4C64-9778-253BFB0C6220}"/>
  </w:font>
  <w:font w:name="Calibri Light">
    <w:panose1 w:val="020F0302020204030204"/>
    <w:charset w:val="00"/>
    <w:family w:val="swiss"/>
    <w:pitch w:val="variable"/>
    <w:sig w:usb0="E4002EFF" w:usb1="C200247B" w:usb2="00000009" w:usb3="00000000" w:csb0="000001FF" w:csb1="00000000"/>
    <w:embedRegular r:id="rId12" w:fontKey="{1B1E7E84-ADB5-49A6-9062-AFC8EAB44D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4AD8"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47E5" w14:textId="77777777" w:rsidR="00CC611D"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F036F">
      <w:rPr>
        <w:noProof/>
        <w:color w:val="000000"/>
      </w:rPr>
      <w:t>1</w:t>
    </w:r>
    <w:r>
      <w:rPr>
        <w:color w:val="000000"/>
      </w:rPr>
      <w:fldChar w:fldCharType="end"/>
    </w:r>
  </w:p>
  <w:p w14:paraId="5034EE63" w14:textId="77777777" w:rsidR="00CC611D" w:rsidRDefault="00CC611D">
    <w:pPr>
      <w:pBdr>
        <w:top w:val="nil"/>
        <w:left w:val="nil"/>
        <w:bottom w:val="nil"/>
        <w:right w:val="nil"/>
        <w:between w:val="nil"/>
      </w:pBdr>
      <w:tabs>
        <w:tab w:val="center" w:pos="4153"/>
        <w:tab w:val="right" w:pos="8306"/>
      </w:tabs>
      <w:spacing w:after="0" w:line="240" w:lineRule="auto"/>
      <w:jc w:val="right"/>
      <w:rPr>
        <w:color w:val="000000"/>
      </w:rPr>
    </w:pPr>
  </w:p>
  <w:tbl>
    <w:tblPr>
      <w:tblStyle w:val="aa"/>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C611D" w14:paraId="4B789397" w14:textId="77777777">
      <w:tc>
        <w:tcPr>
          <w:tcW w:w="2856" w:type="dxa"/>
        </w:tcPr>
        <w:p w14:paraId="19AA2FC6" w14:textId="77777777" w:rsidR="00CC611D" w:rsidRDefault="00CC611D">
          <w:pPr>
            <w:pBdr>
              <w:top w:val="nil"/>
              <w:left w:val="nil"/>
              <w:bottom w:val="nil"/>
              <w:right w:val="nil"/>
              <w:between w:val="nil"/>
            </w:pBdr>
            <w:tabs>
              <w:tab w:val="center" w:pos="4153"/>
              <w:tab w:val="right" w:pos="8306"/>
            </w:tabs>
            <w:rPr>
              <w:color w:val="000000"/>
            </w:rPr>
          </w:pPr>
        </w:p>
      </w:tc>
      <w:tc>
        <w:tcPr>
          <w:tcW w:w="2746" w:type="dxa"/>
        </w:tcPr>
        <w:p w14:paraId="30F7704F" w14:textId="77777777" w:rsidR="00CC611D" w:rsidRDefault="00CC611D">
          <w:pPr>
            <w:pBdr>
              <w:top w:val="nil"/>
              <w:left w:val="nil"/>
              <w:bottom w:val="nil"/>
              <w:right w:val="nil"/>
              <w:between w:val="nil"/>
            </w:pBdr>
            <w:tabs>
              <w:tab w:val="center" w:pos="4153"/>
              <w:tab w:val="right" w:pos="8306"/>
            </w:tabs>
            <w:jc w:val="center"/>
            <w:rPr>
              <w:color w:val="000000"/>
            </w:rPr>
          </w:pPr>
        </w:p>
      </w:tc>
      <w:tc>
        <w:tcPr>
          <w:tcW w:w="2694" w:type="dxa"/>
        </w:tcPr>
        <w:p w14:paraId="1F9C5514" w14:textId="77777777" w:rsidR="00CC611D"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06CC3C1C" wp14:editId="642AA55C">
                <wp:extent cx="1206500" cy="422275"/>
                <wp:effectExtent l="0" t="0" r="0" b="0"/>
                <wp:docPr id="20281919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C611D" w14:paraId="30C8FF46" w14:textId="77777777">
      <w:tc>
        <w:tcPr>
          <w:tcW w:w="8296" w:type="dxa"/>
          <w:gridSpan w:val="3"/>
        </w:tcPr>
        <w:p w14:paraId="6BC2F1F4" w14:textId="77777777" w:rsidR="00CC611D"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14:paraId="29F5EDFB"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6B83"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922F6" w14:textId="77777777" w:rsidR="00D01A30" w:rsidRDefault="00D01A30">
      <w:pPr>
        <w:spacing w:after="0" w:line="240" w:lineRule="auto"/>
      </w:pPr>
      <w:r>
        <w:separator/>
      </w:r>
    </w:p>
  </w:footnote>
  <w:footnote w:type="continuationSeparator" w:id="0">
    <w:p w14:paraId="65E8557C" w14:textId="77777777" w:rsidR="00D01A30" w:rsidRDefault="00D01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28BD"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CDC3" w14:textId="77777777" w:rsidR="00CC611D"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4CD3F86B" wp14:editId="7AEDFEC1">
          <wp:simplePos x="0" y="0"/>
          <wp:positionH relativeFrom="column">
            <wp:posOffset>4467225</wp:posOffset>
          </wp:positionH>
          <wp:positionV relativeFrom="paragraph">
            <wp:posOffset>-152398</wp:posOffset>
          </wp:positionV>
          <wp:extent cx="1646888" cy="368617"/>
          <wp:effectExtent l="0" t="0" r="0" b="0"/>
          <wp:wrapNone/>
          <wp:docPr id="20281919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75322CF" wp14:editId="6B6B19DE">
          <wp:simplePos x="0" y="0"/>
          <wp:positionH relativeFrom="column">
            <wp:posOffset>-421930</wp:posOffset>
          </wp:positionH>
          <wp:positionV relativeFrom="paragraph">
            <wp:posOffset>-161923</wp:posOffset>
          </wp:positionV>
          <wp:extent cx="983907" cy="371475"/>
          <wp:effectExtent l="0" t="0" r="0" b="0"/>
          <wp:wrapNone/>
          <wp:docPr id="2028191983" name="image6.png" descr="S.T.E.P.S."/>
          <wp:cNvGraphicFramePr/>
          <a:graphic xmlns:a="http://schemas.openxmlformats.org/drawingml/2006/main">
            <a:graphicData uri="http://schemas.openxmlformats.org/drawingml/2006/picture">
              <pic:pic xmlns:pic="http://schemas.openxmlformats.org/drawingml/2006/picture">
                <pic:nvPicPr>
                  <pic:cNvPr id="0" name="image6.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9"/>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C611D" w14:paraId="7B44329A" w14:textId="77777777">
      <w:tc>
        <w:tcPr>
          <w:tcW w:w="1440" w:type="dxa"/>
        </w:tcPr>
        <w:p w14:paraId="6D366996" w14:textId="77777777" w:rsidR="00CC611D" w:rsidRDefault="00CC611D">
          <w:pPr>
            <w:pBdr>
              <w:top w:val="nil"/>
              <w:left w:val="nil"/>
              <w:bottom w:val="nil"/>
              <w:right w:val="nil"/>
              <w:between w:val="nil"/>
            </w:pBdr>
            <w:tabs>
              <w:tab w:val="center" w:pos="4153"/>
              <w:tab w:val="right" w:pos="8306"/>
            </w:tabs>
            <w:ind w:right="84"/>
            <w:rPr>
              <w:color w:val="000000"/>
            </w:rPr>
          </w:pPr>
        </w:p>
      </w:tc>
      <w:tc>
        <w:tcPr>
          <w:tcW w:w="2970" w:type="dxa"/>
        </w:tcPr>
        <w:p w14:paraId="5B7D7EBA" w14:textId="77777777" w:rsidR="00CC611D" w:rsidRDefault="00CC611D">
          <w:pPr>
            <w:ind w:right="84"/>
          </w:pPr>
        </w:p>
      </w:tc>
      <w:tc>
        <w:tcPr>
          <w:tcW w:w="2085" w:type="dxa"/>
        </w:tcPr>
        <w:p w14:paraId="78737A50" w14:textId="77777777" w:rsidR="00CC611D" w:rsidRDefault="00CC611D">
          <w:pPr>
            <w:pBdr>
              <w:top w:val="nil"/>
              <w:left w:val="nil"/>
              <w:bottom w:val="nil"/>
              <w:right w:val="nil"/>
              <w:between w:val="nil"/>
            </w:pBdr>
            <w:tabs>
              <w:tab w:val="center" w:pos="4153"/>
              <w:tab w:val="right" w:pos="8306"/>
            </w:tabs>
            <w:ind w:right="84"/>
            <w:jc w:val="right"/>
            <w:rPr>
              <w:color w:val="000000"/>
            </w:rPr>
          </w:pPr>
        </w:p>
      </w:tc>
      <w:tc>
        <w:tcPr>
          <w:tcW w:w="1980" w:type="dxa"/>
        </w:tcPr>
        <w:p w14:paraId="0128399D" w14:textId="77777777" w:rsidR="00CC611D" w:rsidRDefault="00CC611D">
          <w:pPr>
            <w:pBdr>
              <w:top w:val="nil"/>
              <w:left w:val="nil"/>
              <w:bottom w:val="nil"/>
              <w:right w:val="nil"/>
              <w:between w:val="nil"/>
            </w:pBdr>
            <w:tabs>
              <w:tab w:val="center" w:pos="4153"/>
              <w:tab w:val="right" w:pos="8306"/>
            </w:tabs>
            <w:ind w:right="84"/>
            <w:jc w:val="right"/>
            <w:rPr>
              <w:color w:val="000000"/>
            </w:rPr>
          </w:pPr>
        </w:p>
      </w:tc>
      <w:tc>
        <w:tcPr>
          <w:tcW w:w="1275" w:type="dxa"/>
        </w:tcPr>
        <w:p w14:paraId="7F36FAE5" w14:textId="77777777" w:rsidR="00CC611D" w:rsidRDefault="00CC611D">
          <w:pPr>
            <w:pBdr>
              <w:top w:val="nil"/>
              <w:left w:val="nil"/>
              <w:bottom w:val="nil"/>
              <w:right w:val="nil"/>
              <w:between w:val="nil"/>
            </w:pBdr>
            <w:tabs>
              <w:tab w:val="center" w:pos="4153"/>
              <w:tab w:val="right" w:pos="8306"/>
            </w:tabs>
            <w:ind w:right="84"/>
            <w:jc w:val="center"/>
            <w:rPr>
              <w:color w:val="000000"/>
            </w:rPr>
          </w:pPr>
        </w:p>
      </w:tc>
    </w:tr>
  </w:tbl>
  <w:p w14:paraId="02563CA7" w14:textId="77777777" w:rsidR="00CC611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 Plateforme d'enseignement et d'éducation STEM pour les étudiants » — Projet S.T.E.P.S.</w:t>
    </w:r>
  </w:p>
  <w:p w14:paraId="41618C23" w14:textId="77777777" w:rsidR="00CC611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Numéro de référence : 2023-1-FR01-KA220-HED-000165711</w:t>
    </w:r>
  </w:p>
  <w:p w14:paraId="564A00C5" w14:textId="77777777" w:rsidR="00CC611D" w:rsidRDefault="00CC611D">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27FB"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382"/>
    <w:multiLevelType w:val="multilevel"/>
    <w:tmpl w:val="7F0EB97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 w15:restartNumberingAfterBreak="0">
    <w:nsid w:val="046961D8"/>
    <w:multiLevelType w:val="hybridMultilevel"/>
    <w:tmpl w:val="C76A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B16CCE"/>
    <w:multiLevelType w:val="multilevel"/>
    <w:tmpl w:val="BA4C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F64D8F"/>
    <w:multiLevelType w:val="multilevel"/>
    <w:tmpl w:val="5B56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60A2B"/>
    <w:multiLevelType w:val="multilevel"/>
    <w:tmpl w:val="8128450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74989"/>
    <w:multiLevelType w:val="multilevel"/>
    <w:tmpl w:val="93CC7AB0"/>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0D761FEE"/>
    <w:multiLevelType w:val="multilevel"/>
    <w:tmpl w:val="5A62C74A"/>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7" w15:restartNumberingAfterBreak="0">
    <w:nsid w:val="0F624809"/>
    <w:multiLevelType w:val="multilevel"/>
    <w:tmpl w:val="83F49EC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3CB7B70"/>
    <w:multiLevelType w:val="multilevel"/>
    <w:tmpl w:val="8DBE32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5784E3A"/>
    <w:multiLevelType w:val="multilevel"/>
    <w:tmpl w:val="8168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216215"/>
    <w:multiLevelType w:val="multilevel"/>
    <w:tmpl w:val="1C52E712"/>
    <w:lvl w:ilvl="0">
      <w:start w:val="1"/>
      <w:numFmt w:val="bullet"/>
      <w:lvlText w:val="●"/>
      <w:lvlJc w:val="left"/>
      <w:pPr>
        <w:ind w:left="830" w:hanging="360"/>
      </w:pPr>
      <w:rPr>
        <w:rFonts w:ascii="Noto Sans Symbols" w:eastAsia="Noto Sans Symbols" w:hAnsi="Noto Sans Symbols" w:cs="Noto Sans Symbols"/>
      </w:rPr>
    </w:lvl>
    <w:lvl w:ilvl="1">
      <w:start w:val="1"/>
      <w:numFmt w:val="bullet"/>
      <w:lvlText w:val="o"/>
      <w:lvlJc w:val="left"/>
      <w:pPr>
        <w:ind w:left="1550" w:hanging="360"/>
      </w:pPr>
      <w:rPr>
        <w:rFonts w:ascii="Courier New" w:eastAsia="Courier New" w:hAnsi="Courier New" w:cs="Courier New"/>
      </w:rPr>
    </w:lvl>
    <w:lvl w:ilvl="2">
      <w:start w:val="1"/>
      <w:numFmt w:val="bullet"/>
      <w:lvlText w:val="▪"/>
      <w:lvlJc w:val="left"/>
      <w:pPr>
        <w:ind w:left="2270" w:hanging="360"/>
      </w:pPr>
      <w:rPr>
        <w:rFonts w:ascii="Noto Sans Symbols" w:eastAsia="Noto Sans Symbols" w:hAnsi="Noto Sans Symbols" w:cs="Noto Sans Symbols"/>
      </w:rPr>
    </w:lvl>
    <w:lvl w:ilvl="3">
      <w:start w:val="1"/>
      <w:numFmt w:val="bullet"/>
      <w:lvlText w:val="●"/>
      <w:lvlJc w:val="left"/>
      <w:pPr>
        <w:ind w:left="2990" w:hanging="360"/>
      </w:pPr>
      <w:rPr>
        <w:rFonts w:ascii="Noto Sans Symbols" w:eastAsia="Noto Sans Symbols" w:hAnsi="Noto Sans Symbols" w:cs="Noto Sans Symbols"/>
      </w:rPr>
    </w:lvl>
    <w:lvl w:ilvl="4">
      <w:start w:val="1"/>
      <w:numFmt w:val="bullet"/>
      <w:lvlText w:val="o"/>
      <w:lvlJc w:val="left"/>
      <w:pPr>
        <w:ind w:left="3710" w:hanging="360"/>
      </w:pPr>
      <w:rPr>
        <w:rFonts w:ascii="Courier New" w:eastAsia="Courier New" w:hAnsi="Courier New" w:cs="Courier New"/>
      </w:rPr>
    </w:lvl>
    <w:lvl w:ilvl="5">
      <w:start w:val="1"/>
      <w:numFmt w:val="bullet"/>
      <w:lvlText w:val="▪"/>
      <w:lvlJc w:val="left"/>
      <w:pPr>
        <w:ind w:left="4430" w:hanging="360"/>
      </w:pPr>
      <w:rPr>
        <w:rFonts w:ascii="Noto Sans Symbols" w:eastAsia="Noto Sans Symbols" w:hAnsi="Noto Sans Symbols" w:cs="Noto Sans Symbols"/>
      </w:rPr>
    </w:lvl>
    <w:lvl w:ilvl="6">
      <w:start w:val="1"/>
      <w:numFmt w:val="bullet"/>
      <w:lvlText w:val="●"/>
      <w:lvlJc w:val="left"/>
      <w:pPr>
        <w:ind w:left="5150" w:hanging="360"/>
      </w:pPr>
      <w:rPr>
        <w:rFonts w:ascii="Noto Sans Symbols" w:eastAsia="Noto Sans Symbols" w:hAnsi="Noto Sans Symbols" w:cs="Noto Sans Symbols"/>
      </w:rPr>
    </w:lvl>
    <w:lvl w:ilvl="7">
      <w:start w:val="1"/>
      <w:numFmt w:val="bullet"/>
      <w:lvlText w:val="o"/>
      <w:lvlJc w:val="left"/>
      <w:pPr>
        <w:ind w:left="5870" w:hanging="360"/>
      </w:pPr>
      <w:rPr>
        <w:rFonts w:ascii="Courier New" w:eastAsia="Courier New" w:hAnsi="Courier New" w:cs="Courier New"/>
      </w:rPr>
    </w:lvl>
    <w:lvl w:ilvl="8">
      <w:start w:val="1"/>
      <w:numFmt w:val="bullet"/>
      <w:lvlText w:val="▪"/>
      <w:lvlJc w:val="left"/>
      <w:pPr>
        <w:ind w:left="6590" w:hanging="360"/>
      </w:pPr>
      <w:rPr>
        <w:rFonts w:ascii="Noto Sans Symbols" w:eastAsia="Noto Sans Symbols" w:hAnsi="Noto Sans Symbols" w:cs="Noto Sans Symbols"/>
      </w:rPr>
    </w:lvl>
  </w:abstractNum>
  <w:abstractNum w:abstractNumId="11" w15:restartNumberingAfterBreak="0">
    <w:nsid w:val="19627456"/>
    <w:multiLevelType w:val="multilevel"/>
    <w:tmpl w:val="D60C2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BD1394"/>
    <w:multiLevelType w:val="multilevel"/>
    <w:tmpl w:val="ABA455D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1E1F4FDB"/>
    <w:multiLevelType w:val="multilevel"/>
    <w:tmpl w:val="AE301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0133663"/>
    <w:multiLevelType w:val="multilevel"/>
    <w:tmpl w:val="7DEE87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0FF1341"/>
    <w:multiLevelType w:val="multilevel"/>
    <w:tmpl w:val="D60C082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3CA2D2A"/>
    <w:multiLevelType w:val="multilevel"/>
    <w:tmpl w:val="E610A2A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7" w15:restartNumberingAfterBreak="0">
    <w:nsid w:val="243949B2"/>
    <w:multiLevelType w:val="multilevel"/>
    <w:tmpl w:val="F5740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EC3B61"/>
    <w:multiLevelType w:val="multilevel"/>
    <w:tmpl w:val="7EFAA1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CAB51AC"/>
    <w:multiLevelType w:val="multilevel"/>
    <w:tmpl w:val="DB04CD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2CEA5509"/>
    <w:multiLevelType w:val="multilevel"/>
    <w:tmpl w:val="0B643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944AE4"/>
    <w:multiLevelType w:val="multilevel"/>
    <w:tmpl w:val="BC7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287F72"/>
    <w:multiLevelType w:val="multilevel"/>
    <w:tmpl w:val="17C42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CE7356C"/>
    <w:multiLevelType w:val="multilevel"/>
    <w:tmpl w:val="6900B25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D7A3544"/>
    <w:multiLevelType w:val="hybridMultilevel"/>
    <w:tmpl w:val="545E28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1C61339"/>
    <w:multiLevelType w:val="multilevel"/>
    <w:tmpl w:val="5BA650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4E96421"/>
    <w:multiLevelType w:val="multilevel"/>
    <w:tmpl w:val="099AB6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6B6710A"/>
    <w:multiLevelType w:val="multilevel"/>
    <w:tmpl w:val="B58AF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8A0A2A"/>
    <w:multiLevelType w:val="multilevel"/>
    <w:tmpl w:val="2B9EA072"/>
    <w:lvl w:ilvl="0">
      <w:start w:val="1"/>
      <w:numFmt w:val="decimal"/>
      <w:pStyle w:val="Listenumros"/>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49865A87"/>
    <w:multiLevelType w:val="multilevel"/>
    <w:tmpl w:val="647A1E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4C6051B9"/>
    <w:multiLevelType w:val="multilevel"/>
    <w:tmpl w:val="C9D6A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CD7219F"/>
    <w:multiLevelType w:val="multilevel"/>
    <w:tmpl w:val="3656020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2" w15:restartNumberingAfterBreak="0">
    <w:nsid w:val="4EF310A6"/>
    <w:multiLevelType w:val="multilevel"/>
    <w:tmpl w:val="E6F02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C7776B"/>
    <w:multiLevelType w:val="multilevel"/>
    <w:tmpl w:val="20245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76E673F"/>
    <w:multiLevelType w:val="multilevel"/>
    <w:tmpl w:val="5954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7C74513"/>
    <w:multiLevelType w:val="multilevel"/>
    <w:tmpl w:val="399A2E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592D60B5"/>
    <w:multiLevelType w:val="multilevel"/>
    <w:tmpl w:val="844E4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9C36848"/>
    <w:multiLevelType w:val="multilevel"/>
    <w:tmpl w:val="D59C4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C4D4AFD"/>
    <w:multiLevelType w:val="multilevel"/>
    <w:tmpl w:val="46F6C93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35D2F9B"/>
    <w:multiLevelType w:val="multilevel"/>
    <w:tmpl w:val="1264C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194C18"/>
    <w:multiLevelType w:val="multilevel"/>
    <w:tmpl w:val="EA08F4B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1" w15:restartNumberingAfterBreak="0">
    <w:nsid w:val="6EC83CA4"/>
    <w:multiLevelType w:val="multilevel"/>
    <w:tmpl w:val="39560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046BB0"/>
    <w:multiLevelType w:val="multilevel"/>
    <w:tmpl w:val="FCE448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3" w15:restartNumberingAfterBreak="0">
    <w:nsid w:val="7EBD6A58"/>
    <w:multiLevelType w:val="multilevel"/>
    <w:tmpl w:val="2282503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4" w15:restartNumberingAfterBreak="0">
    <w:nsid w:val="7F6178FC"/>
    <w:multiLevelType w:val="multilevel"/>
    <w:tmpl w:val="6D94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3128860">
    <w:abstractNumId w:val="37"/>
  </w:num>
  <w:num w:numId="2" w16cid:durableId="1977493178">
    <w:abstractNumId w:val="19"/>
  </w:num>
  <w:num w:numId="3" w16cid:durableId="536427486">
    <w:abstractNumId w:val="35"/>
  </w:num>
  <w:num w:numId="4" w16cid:durableId="88083161">
    <w:abstractNumId w:val="18"/>
  </w:num>
  <w:num w:numId="5" w16cid:durableId="887495709">
    <w:abstractNumId w:val="34"/>
  </w:num>
  <w:num w:numId="6" w16cid:durableId="2080251078">
    <w:abstractNumId w:val="2"/>
  </w:num>
  <w:num w:numId="7" w16cid:durableId="79445797">
    <w:abstractNumId w:val="42"/>
  </w:num>
  <w:num w:numId="8" w16cid:durableId="1790202880">
    <w:abstractNumId w:val="10"/>
  </w:num>
  <w:num w:numId="9" w16cid:durableId="532116438">
    <w:abstractNumId w:val="11"/>
  </w:num>
  <w:num w:numId="10" w16cid:durableId="1705668191">
    <w:abstractNumId w:val="15"/>
  </w:num>
  <w:num w:numId="11" w16cid:durableId="497422863">
    <w:abstractNumId w:val="32"/>
  </w:num>
  <w:num w:numId="12" w16cid:durableId="821581939">
    <w:abstractNumId w:val="30"/>
  </w:num>
  <w:num w:numId="13" w16cid:durableId="788668934">
    <w:abstractNumId w:val="12"/>
  </w:num>
  <w:num w:numId="14" w16cid:durableId="1365860990">
    <w:abstractNumId w:val="27"/>
  </w:num>
  <w:num w:numId="15" w16cid:durableId="2048022072">
    <w:abstractNumId w:val="39"/>
  </w:num>
  <w:num w:numId="16" w16cid:durableId="128785645">
    <w:abstractNumId w:val="28"/>
  </w:num>
  <w:num w:numId="17" w16cid:durableId="1514952247">
    <w:abstractNumId w:val="43"/>
  </w:num>
  <w:num w:numId="18" w16cid:durableId="1462848238">
    <w:abstractNumId w:val="4"/>
  </w:num>
  <w:num w:numId="19" w16cid:durableId="1077750058">
    <w:abstractNumId w:val="22"/>
  </w:num>
  <w:num w:numId="20" w16cid:durableId="403381700">
    <w:abstractNumId w:val="13"/>
  </w:num>
  <w:num w:numId="21" w16cid:durableId="580220652">
    <w:abstractNumId w:val="20"/>
  </w:num>
  <w:num w:numId="22" w16cid:durableId="1400059963">
    <w:abstractNumId w:val="16"/>
  </w:num>
  <w:num w:numId="23" w16cid:durableId="2034763306">
    <w:abstractNumId w:val="6"/>
  </w:num>
  <w:num w:numId="24" w16cid:durableId="2097049306">
    <w:abstractNumId w:val="33"/>
  </w:num>
  <w:num w:numId="25" w16cid:durableId="119420640">
    <w:abstractNumId w:val="36"/>
  </w:num>
  <w:num w:numId="26" w16cid:durableId="1610773428">
    <w:abstractNumId w:val="44"/>
  </w:num>
  <w:num w:numId="27" w16cid:durableId="228001530">
    <w:abstractNumId w:val="40"/>
  </w:num>
  <w:num w:numId="28" w16cid:durableId="255793745">
    <w:abstractNumId w:val="38"/>
  </w:num>
  <w:num w:numId="29" w16cid:durableId="424156730">
    <w:abstractNumId w:val="5"/>
  </w:num>
  <w:num w:numId="30" w16cid:durableId="1081683945">
    <w:abstractNumId w:val="31"/>
  </w:num>
  <w:num w:numId="31" w16cid:durableId="439956435">
    <w:abstractNumId w:val="7"/>
  </w:num>
  <w:num w:numId="32" w16cid:durableId="1039210538">
    <w:abstractNumId w:val="14"/>
  </w:num>
  <w:num w:numId="33" w16cid:durableId="467361208">
    <w:abstractNumId w:val="17"/>
  </w:num>
  <w:num w:numId="34" w16cid:durableId="534387688">
    <w:abstractNumId w:val="0"/>
  </w:num>
  <w:num w:numId="35" w16cid:durableId="258368580">
    <w:abstractNumId w:val="25"/>
  </w:num>
  <w:num w:numId="36" w16cid:durableId="1546020472">
    <w:abstractNumId w:val="41"/>
  </w:num>
  <w:num w:numId="37" w16cid:durableId="896547277">
    <w:abstractNumId w:val="26"/>
  </w:num>
  <w:num w:numId="38" w16cid:durableId="113524194">
    <w:abstractNumId w:val="23"/>
  </w:num>
  <w:num w:numId="39" w16cid:durableId="589236224">
    <w:abstractNumId w:val="8"/>
  </w:num>
  <w:num w:numId="40" w16cid:durableId="946690985">
    <w:abstractNumId w:val="29"/>
  </w:num>
  <w:num w:numId="41" w16cid:durableId="331615602">
    <w:abstractNumId w:val="1"/>
  </w:num>
  <w:num w:numId="42" w16cid:durableId="1162426338">
    <w:abstractNumId w:val="9"/>
  </w:num>
  <w:num w:numId="43" w16cid:durableId="1088966530">
    <w:abstractNumId w:val="21"/>
  </w:num>
  <w:num w:numId="44" w16cid:durableId="403917839">
    <w:abstractNumId w:val="3"/>
  </w:num>
  <w:num w:numId="45" w16cid:durableId="423838218">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11D"/>
    <w:rsid w:val="003027D9"/>
    <w:rsid w:val="004C2B40"/>
    <w:rsid w:val="00554073"/>
    <w:rsid w:val="006104AF"/>
    <w:rsid w:val="006B5B2A"/>
    <w:rsid w:val="008F45B5"/>
    <w:rsid w:val="00A8486C"/>
    <w:rsid w:val="00CC611D"/>
    <w:rsid w:val="00D01A30"/>
    <w:rsid w:val="00DD3D58"/>
    <w:rsid w:val="00FF036F"/>
    <w:rsid w:val="00FF24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C025"/>
  <w15:docId w15:val="{51823BC1-9884-4EBE-B58A-1CDFF75E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itre2">
    <w:name w:val="heading 2"/>
    <w:basedOn w:val="Normal"/>
    <w:next w:val="Normal"/>
    <w:uiPriority w:val="9"/>
    <w:unhideWhenUsed/>
    <w:qFormat/>
    <w:pPr>
      <w:keepNext/>
      <w:keepLines/>
      <w:spacing w:before="360" w:after="80"/>
      <w:outlineLvl w:val="1"/>
    </w:pPr>
    <w:rPr>
      <w:b/>
      <w:sz w:val="36"/>
      <w:szCs w:val="36"/>
    </w:rPr>
  </w:style>
  <w:style w:type="paragraph" w:styleId="Titre3">
    <w:name w:val="heading 3"/>
    <w:basedOn w:val="Normal"/>
    <w:next w:val="Normal"/>
    <w:uiPriority w:val="9"/>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tte">
    <w:name w:val="header"/>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1Char">
    <w:name w:val="Επικεφαλίδα 1 Char"/>
    <w:basedOn w:val="Policepardfaut"/>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link w:val="CommentaireCar"/>
    <w:uiPriority w:val="99"/>
    <w:unhideWhenUsed/>
    <w:rsid w:val="00D9031A"/>
    <w:pPr>
      <w:spacing w:line="240" w:lineRule="auto"/>
    </w:pPr>
    <w:rPr>
      <w:sz w:val="20"/>
      <w:szCs w:val="20"/>
    </w:rPr>
  </w:style>
  <w:style w:type="character" w:customStyle="1" w:styleId="CommentaireCar">
    <w:name w:val="Commentaire Car"/>
    <w:basedOn w:val="Policepardfaut"/>
    <w:link w:val="Commentaire"/>
    <w:uiPriority w:val="99"/>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532E3"/>
    <w:rPr>
      <w:rFonts w:ascii="Times New Roman" w:hAnsi="Times New Roman" w:cs="Times New Roman"/>
      <w:sz w:val="24"/>
      <w:szCs w:val="24"/>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auNormal"/>
    <w:tblPr>
      <w:tblStyleRowBandSize w:val="1"/>
      <w:tblStyleColBandSize w:val="1"/>
    </w:tblPr>
  </w:style>
  <w:style w:type="table" w:customStyle="1" w:styleId="a8">
    <w:basedOn w:val="TableauNormal"/>
    <w:tblPr>
      <w:tblStyleRowBandSize w:val="1"/>
      <w:tblStyleColBandSize w:val="1"/>
    </w:tblPr>
  </w:style>
  <w:style w:type="table" w:customStyle="1" w:styleId="a9">
    <w:basedOn w:val="TableauNormal"/>
    <w:pPr>
      <w:spacing w:after="0" w:line="240" w:lineRule="auto"/>
    </w:pPr>
    <w:tblPr>
      <w:tblStyleRowBandSize w:val="1"/>
      <w:tblStyleColBandSize w:val="1"/>
    </w:tblPr>
  </w:style>
  <w:style w:type="table" w:customStyle="1" w:styleId="aa">
    <w:basedOn w:val="TableauNormal"/>
    <w:pPr>
      <w:spacing w:after="0" w:line="240" w:lineRule="auto"/>
    </w:pPr>
    <w:tblPr>
      <w:tblStyleRowBandSize w:val="1"/>
      <w:tblStyleColBandSize w:val="1"/>
    </w:tblPr>
  </w:style>
  <w:style w:type="paragraph" w:styleId="Listenumros">
    <w:name w:val="List Number"/>
    <w:basedOn w:val="Normal"/>
    <w:uiPriority w:val="99"/>
    <w:unhideWhenUsed/>
    <w:rsid w:val="00FF036F"/>
    <w:pPr>
      <w:numPr>
        <w:numId w:val="16"/>
      </w:numPr>
      <w:spacing w:after="200" w:line="276" w:lineRule="auto"/>
      <w:ind w:left="0" w:firstLine="0"/>
      <w:contextualSpacing/>
    </w:pPr>
    <w:rPr>
      <w:rFonts w:asciiTheme="minorHAnsi" w:eastAsiaTheme="minorEastAsia" w:hAnsiTheme="minorHAnsi" w:cstheme="minorBidi"/>
      <w:lang w:val="en-US" w:eastAsia="en-US"/>
    </w:rPr>
  </w:style>
  <w:style w:type="character" w:styleId="lev">
    <w:name w:val="Strong"/>
    <w:basedOn w:val="Policepardfaut"/>
    <w:uiPriority w:val="22"/>
    <w:qFormat/>
    <w:rsid w:val="00FF0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5p.org/true-false-question" TargetMode="Externa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I5Qg6lKeFdyOGMKC4pECTFwfsg==">CgMxLjAaHwoBMBIaChgICVIUChJ0YWJsZS55OTIxbzh1Nm8ycTcyCGguZ2pkZ3hzOAByITFUc0xEOG0tNFFsSTJYdXdUbTlEYzYxWEV6bi1Ia0g3Qw==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1278</Words>
  <Characters>7623</Characters>
  <Application>Microsoft Office Word</Application>
  <DocSecurity>0</DocSecurity>
  <Lines>200</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docId:397CC12C7C8A7E02864AFA2E44754763</cp:keywords>
  <cp:lastModifiedBy>Kimberley COUCHY</cp:lastModifiedBy>
  <cp:revision>6</cp:revision>
  <dcterms:created xsi:type="dcterms:W3CDTF">2025-07-07T11:29:00Z</dcterms:created>
  <dcterms:modified xsi:type="dcterms:W3CDTF">2026-01-07T11:45:00Z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