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sz w:val="28"/>
          <w:szCs w:val="28"/>
        </w:rPr>
      </w:pPr>
      <w:bookmarkStart w:colFirst="0" w:colLast="0" w:name="_heading=h.gjdgxs" w:id="0"/>
      <w:bookmarkEnd w:id="0"/>
      <w:r w:rsidDel="00000000" w:rsidR="00000000" w:rsidRPr="00000000">
        <w:rPr>
          <w:b w:val="1"/>
          <w:sz w:val="28"/>
          <w:szCs w:val="28"/>
          <w:rtl w:val="0"/>
        </w:rPr>
        <w:t xml:space="preserve">ΤΙΤΛΟΣ ΣΕΝΑΡΙΟΥ</w:t>
        <w:br w:type="textWrapping"/>
      </w:r>
      <w:r w:rsidDel="00000000" w:rsidR="00000000" w:rsidRPr="00000000">
        <w:rPr>
          <w:sz w:val="28"/>
          <w:szCs w:val="28"/>
          <w:rtl w:val="0"/>
        </w:rPr>
        <w:t xml:space="preserve">Περιπέτεια Πιθανοτήτων με το FOSSBot</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b w:val="1"/>
          <w:sz w:val="28"/>
          <w:szCs w:val="28"/>
          <w:rtl w:val="0"/>
        </w:rPr>
        <w:t xml:space="preserve">ΚΑΤΗΓΟΡΙΑ</w:t>
        <w:br w:type="textWrapping"/>
      </w:r>
      <w:r w:rsidDel="00000000" w:rsidR="00000000" w:rsidRPr="00000000">
        <w:rPr>
          <w:sz w:val="28"/>
          <w:szCs w:val="28"/>
          <w:rtl w:val="0"/>
        </w:rPr>
        <w:t xml:space="preserve">Μαθηματικά</w:t>
      </w: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b w:val="1"/>
          <w:sz w:val="24"/>
          <w:szCs w:val="24"/>
        </w:rPr>
      </w:pPr>
      <w:r w:rsidDel="00000000" w:rsidR="00000000" w:rsidRPr="00000000">
        <w:rPr>
          <w:b w:val="1"/>
          <w:sz w:val="24"/>
          <w:szCs w:val="24"/>
          <w:rtl w:val="0"/>
        </w:rPr>
        <w:t xml:space="preserve">1. ΤΑΥΤΟΤΗΤΑ ΣΕΝΑΡΙΟΥ</w:t>
      </w:r>
    </w:p>
    <w:p w:rsidR="00000000" w:rsidDel="00000000" w:rsidP="00000000" w:rsidRDefault="00000000" w:rsidRPr="00000000" w14:paraId="00000015">
      <w:pPr>
        <w:spacing w:after="240" w:before="240" w:lineRule="auto"/>
        <w:jc w:val="both"/>
        <w:rPr>
          <w:b w:val="1"/>
          <w:sz w:val="24"/>
          <w:szCs w:val="24"/>
        </w:rPr>
      </w:pPr>
      <w:r w:rsidDel="00000000" w:rsidR="00000000" w:rsidRPr="00000000">
        <w:rPr>
          <w:b w:val="1"/>
          <w:sz w:val="24"/>
          <w:szCs w:val="24"/>
          <w:rtl w:val="0"/>
        </w:rPr>
        <w:t xml:space="preserve">1.1 Τίτλος Σεναρίου</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Περιπέτεια Πιθανοτήτων</w:t>
      </w:r>
    </w:p>
    <w:p w:rsidR="00000000" w:rsidDel="00000000" w:rsidP="00000000" w:rsidRDefault="00000000" w:rsidRPr="00000000" w14:paraId="00000017">
      <w:pPr>
        <w:spacing w:after="240" w:before="240" w:lineRule="auto"/>
        <w:jc w:val="both"/>
        <w:rPr>
          <w:b w:val="1"/>
          <w:sz w:val="24"/>
          <w:szCs w:val="24"/>
        </w:rPr>
      </w:pPr>
      <w:r w:rsidDel="00000000" w:rsidR="00000000" w:rsidRPr="00000000">
        <w:rPr>
          <w:b w:val="1"/>
          <w:sz w:val="24"/>
          <w:szCs w:val="24"/>
          <w:rtl w:val="0"/>
        </w:rPr>
        <w:t xml:space="preserve">1.2 Ηλικιακή Ομάδα</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Τάξεις 8 (Γυμνάσιο)</w:t>
      </w:r>
    </w:p>
    <w:p w:rsidR="00000000" w:rsidDel="00000000" w:rsidP="00000000" w:rsidRDefault="00000000" w:rsidRPr="00000000" w14:paraId="00000019">
      <w:pPr>
        <w:spacing w:after="240" w:before="240" w:lineRule="auto"/>
        <w:jc w:val="both"/>
        <w:rPr>
          <w:b w:val="1"/>
          <w:sz w:val="24"/>
          <w:szCs w:val="24"/>
        </w:rPr>
      </w:pPr>
      <w:r w:rsidDel="00000000" w:rsidR="00000000" w:rsidRPr="00000000">
        <w:rPr>
          <w:b w:val="1"/>
          <w:sz w:val="24"/>
          <w:szCs w:val="24"/>
          <w:rtl w:val="0"/>
        </w:rPr>
        <w:t xml:space="preserve">Αναλυτικό πρόγραμμα σπουδών Γυμνασίου</w:t>
      </w:r>
    </w:p>
    <w:p w:rsidR="00000000" w:rsidDel="00000000" w:rsidP="00000000" w:rsidRDefault="00000000" w:rsidRPr="00000000" w14:paraId="0000001A">
      <w:pPr>
        <w:spacing w:after="240" w:before="240" w:lineRule="auto"/>
        <w:jc w:val="both"/>
        <w:rPr>
          <w:sz w:val="24"/>
          <w:szCs w:val="24"/>
        </w:rPr>
      </w:pPr>
      <w:r w:rsidDel="00000000" w:rsidR="00000000" w:rsidRPr="00000000">
        <w:rPr>
          <w:b w:val="1"/>
          <w:sz w:val="24"/>
          <w:szCs w:val="24"/>
          <w:rtl w:val="0"/>
        </w:rPr>
        <w:t xml:space="preserve">Θεματικό Πεδίο:</w:t>
      </w:r>
      <w:r w:rsidDel="00000000" w:rsidR="00000000" w:rsidRPr="00000000">
        <w:rPr>
          <w:sz w:val="24"/>
          <w:szCs w:val="24"/>
          <w:rtl w:val="0"/>
        </w:rPr>
        <w:t xml:space="preserve"> Μαθηματικά, Υπολογιστικά συστήματα, Ψηφιακές συσκευές</w:t>
      </w:r>
    </w:p>
    <w:p w:rsidR="00000000" w:rsidDel="00000000" w:rsidP="00000000" w:rsidRDefault="00000000" w:rsidRPr="00000000" w14:paraId="0000001B">
      <w:pPr>
        <w:spacing w:after="240" w:before="240" w:lineRule="auto"/>
        <w:jc w:val="both"/>
        <w:rPr>
          <w:sz w:val="24"/>
          <w:szCs w:val="24"/>
        </w:rPr>
      </w:pPr>
      <w:r w:rsidDel="00000000" w:rsidR="00000000" w:rsidRPr="00000000">
        <w:rPr>
          <w:b w:val="1"/>
          <w:sz w:val="24"/>
          <w:szCs w:val="24"/>
          <w:rtl w:val="0"/>
        </w:rPr>
        <w:t xml:space="preserve">Θεματικές Ενότητες / Υποενότητες:</w:t>
      </w:r>
      <w:r w:rsidDel="00000000" w:rsidR="00000000" w:rsidRPr="00000000">
        <w:rPr>
          <w:sz w:val="24"/>
          <w:szCs w:val="24"/>
          <w:rtl w:val="0"/>
        </w:rPr>
        <w:t xml:space="preserve"> Βασική Πιθανότητα, Πειραματική και Θεωρητική Πιθανότητα</w:t>
      </w:r>
    </w:p>
    <w:p w:rsidR="00000000" w:rsidDel="00000000" w:rsidP="00000000" w:rsidRDefault="00000000" w:rsidRPr="00000000" w14:paraId="0000001C">
      <w:pPr>
        <w:spacing w:after="0" w:before="240" w:lineRule="auto"/>
        <w:jc w:val="both"/>
        <w:rPr>
          <w:b w:val="1"/>
          <w:sz w:val="24"/>
          <w:szCs w:val="24"/>
        </w:rPr>
      </w:pPr>
      <w:r w:rsidDel="00000000" w:rsidR="00000000" w:rsidRPr="00000000">
        <w:rPr>
          <w:b w:val="1"/>
          <w:sz w:val="24"/>
          <w:szCs w:val="24"/>
          <w:rtl w:val="0"/>
        </w:rPr>
        <w:t xml:space="preserve">Προσδοκώμενα Μαθησιακά Αποτελέσματα: </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μαθητές θα είναι σε θέση να:</w:t>
      </w:r>
    </w:p>
    <w:p w:rsidR="00000000" w:rsidDel="00000000" w:rsidP="00000000" w:rsidRDefault="00000000" w:rsidRPr="00000000" w14:paraId="0000001E">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Ορίστε τη βασική πιθανότητα χρησιμοποιώντας τον τύπο </w:t>
      </w:r>
      <w:r w:rsidDel="00000000" w:rsidR="00000000" w:rsidRPr="00000000">
        <w:rPr>
          <w:rFonts w:ascii="Times New Roman" w:cs="Times New Roman" w:eastAsia="Times New Roman" w:hAnsi="Times New Roman"/>
          <w:i w:val="1"/>
          <w:sz w:val="24"/>
          <w:szCs w:val="24"/>
          <w:rtl w:val="0"/>
        </w:rPr>
        <w:t xml:space="preserve">P(A) = ευνοϊκά αποτελέσματα ÷ συνολικά αποτελέσματα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F">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Διαφοροποιήστε μεταξύ θεωρητικής και πειραματικής πιθανότητας.</w:t>
      </w:r>
    </w:p>
    <w:p w:rsidR="00000000" w:rsidDel="00000000" w:rsidP="00000000" w:rsidRDefault="00000000" w:rsidRPr="00000000" w14:paraId="00000020">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Διεξάγετε πειράματα χρησιμοποιώντας τυχαία γεγονότα (ζάρια, κέρματα, χρωματιστές κάρτες) που έχουν προσομοιωθεί με το FOSSBot.</w:t>
      </w:r>
    </w:p>
    <w:p w:rsidR="00000000" w:rsidDel="00000000" w:rsidP="00000000" w:rsidRDefault="00000000" w:rsidRPr="00000000" w14:paraId="00000021">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Καταγράψτε αποτελέσματα, δημιουργήστε πίνακες και συγκρίνετε πιθανότητες.</w:t>
      </w:r>
    </w:p>
    <w:p w:rsidR="00000000" w:rsidDel="00000000" w:rsidP="00000000" w:rsidRDefault="00000000" w:rsidRPr="00000000" w14:paraId="00000022">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Χρησιμοποιήστε τις λειτουργίες δημιουργίας τυχαίων αριθμών, LED και ήχου του FOSSBot για πειράματα εφαρμοσμένων μαθηματικών.</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24">
      <w:pPr>
        <w:spacing w:after="240" w:before="240" w:lineRule="auto"/>
        <w:jc w:val="both"/>
        <w:rPr>
          <w:b w:val="1"/>
          <w:sz w:val="24"/>
          <w:szCs w:val="24"/>
        </w:rPr>
      </w:pPr>
      <w:r w:rsidDel="00000000" w:rsidR="00000000" w:rsidRPr="00000000">
        <w:rPr>
          <w:b w:val="1"/>
          <w:sz w:val="24"/>
          <w:szCs w:val="24"/>
          <w:rtl w:val="0"/>
        </w:rPr>
        <w:t xml:space="preserve">1.3 Εκτιμώμενος Χρόνος</w:t>
      </w:r>
    </w:p>
    <w:p w:rsidR="00000000" w:rsidDel="00000000" w:rsidP="00000000" w:rsidRDefault="00000000" w:rsidRPr="00000000" w14:paraId="00000025">
      <w:pPr>
        <w:spacing w:after="240" w:before="240" w:lineRule="auto"/>
        <w:jc w:val="both"/>
        <w:rPr>
          <w:sz w:val="24"/>
          <w:szCs w:val="24"/>
        </w:rPr>
      </w:pPr>
      <w:r w:rsidDel="00000000" w:rsidR="00000000" w:rsidRPr="00000000">
        <w:rPr>
          <w:sz w:val="24"/>
          <w:szCs w:val="24"/>
          <w:rtl w:val="0"/>
        </w:rPr>
        <w:t xml:space="preserve">40 λεπτά </w:t>
      </w:r>
    </w:p>
    <w:p w:rsidR="00000000" w:rsidDel="00000000" w:rsidP="00000000" w:rsidRDefault="00000000" w:rsidRPr="00000000" w14:paraId="00000026">
      <w:pPr>
        <w:spacing w:after="240" w:before="240" w:lineRule="auto"/>
        <w:jc w:val="both"/>
        <w:rPr>
          <w:b w:val="1"/>
          <w:sz w:val="24"/>
          <w:szCs w:val="24"/>
        </w:rPr>
      </w:pPr>
      <w:r w:rsidDel="00000000" w:rsidR="00000000" w:rsidRPr="00000000">
        <w:rPr>
          <w:b w:val="1"/>
          <w:sz w:val="24"/>
          <w:szCs w:val="24"/>
          <w:rtl w:val="0"/>
        </w:rPr>
        <w:t xml:space="preserve">1.4 Θέμα και γνωστικά αντικείμενα που εμπλέκονται</w:t>
      </w:r>
    </w:p>
    <w:p w:rsidR="00000000" w:rsidDel="00000000" w:rsidP="00000000" w:rsidRDefault="00000000" w:rsidRPr="00000000" w14:paraId="00000027">
      <w:pPr>
        <w:spacing w:after="240" w:before="240" w:lineRule="auto"/>
        <w:jc w:val="both"/>
        <w:rPr>
          <w:sz w:val="24"/>
          <w:szCs w:val="24"/>
        </w:rPr>
      </w:pPr>
      <w:r w:rsidDel="00000000" w:rsidR="00000000" w:rsidRPr="00000000">
        <w:rPr>
          <w:sz w:val="24"/>
          <w:szCs w:val="24"/>
          <w:rtl w:val="0"/>
        </w:rPr>
        <w:t xml:space="preserve">Επιστήμη Υπολογιστών, Τεχνολογία, Μαθηματικά</w:t>
      </w:r>
    </w:p>
    <w:p w:rsidR="00000000" w:rsidDel="00000000" w:rsidP="00000000" w:rsidRDefault="00000000" w:rsidRPr="00000000" w14:paraId="00000028">
      <w:pPr>
        <w:spacing w:after="240" w:before="240" w:lineRule="auto"/>
        <w:jc w:val="both"/>
        <w:rPr>
          <w:b w:val="1"/>
          <w:sz w:val="24"/>
          <w:szCs w:val="24"/>
        </w:rPr>
      </w:pPr>
      <w:r w:rsidDel="00000000" w:rsidR="00000000" w:rsidRPr="00000000">
        <w:rPr>
          <w:b w:val="1"/>
          <w:sz w:val="24"/>
          <w:szCs w:val="24"/>
          <w:rtl w:val="0"/>
        </w:rPr>
        <w:t xml:space="preserve">1.5 Προαπαιτούμενες Γνώσεις</w:t>
      </w:r>
    </w:p>
    <w:p w:rsidR="00000000" w:rsidDel="00000000" w:rsidP="00000000" w:rsidRDefault="00000000" w:rsidRPr="00000000" w14:paraId="00000029">
      <w:pPr>
        <w:tabs>
          <w:tab w:val="left" w:leader="none" w:pos="6396"/>
        </w:tabs>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μαθητές θα πρέπει να γνωρίζουν την έννοια των κλασμάτων. Θα πρέπει να έχουν βασικές γνώσεις πιθανοτήτων. Οι μαθητές πρέπει να είναι εξοικειωμένοι με τα βασικά στοιχεία της διεπαφής του FOSSBot.</w:t>
      </w:r>
    </w:p>
    <w:p w:rsidR="00000000" w:rsidDel="00000000" w:rsidP="00000000" w:rsidRDefault="00000000" w:rsidRPr="00000000" w14:paraId="0000002A">
      <w:pPr>
        <w:spacing w:after="240" w:before="240" w:lineRule="auto"/>
        <w:jc w:val="both"/>
        <w:rPr>
          <w:b w:val="1"/>
          <w:sz w:val="24"/>
          <w:szCs w:val="24"/>
        </w:rPr>
      </w:pPr>
      <w:r w:rsidDel="00000000" w:rsidR="00000000" w:rsidRPr="00000000">
        <w:rPr>
          <w:b w:val="1"/>
          <w:sz w:val="24"/>
          <w:szCs w:val="24"/>
          <w:rtl w:val="0"/>
        </w:rPr>
        <w:t xml:space="preserve">1.6 Σκοπός του Σεναρίου</w:t>
      </w:r>
    </w:p>
    <w:p w:rsidR="00000000" w:rsidDel="00000000" w:rsidP="00000000" w:rsidRDefault="00000000" w:rsidRPr="00000000" w14:paraId="0000002B">
      <w:pPr>
        <w:spacing w:after="240" w:before="240" w:lineRule="auto"/>
        <w:jc w:val="both"/>
        <w:rPr>
          <w:sz w:val="24"/>
          <w:szCs w:val="24"/>
        </w:rPr>
      </w:pPr>
      <w:r w:rsidDel="00000000" w:rsidR="00000000" w:rsidRPr="00000000">
        <w:rPr>
          <w:sz w:val="24"/>
          <w:szCs w:val="24"/>
          <w:rtl w:val="0"/>
        </w:rPr>
        <w:t xml:space="preserve">Μέχρι το τέλος του μαθήματος, οι μαθητές θα πρέπει να έχουν:</w:t>
      </w:r>
    </w:p>
    <w:p w:rsidR="00000000" w:rsidDel="00000000" w:rsidP="00000000" w:rsidRDefault="00000000" w:rsidRPr="00000000" w14:paraId="0000002C">
      <w:pPr>
        <w:spacing w:after="240" w:before="240" w:lineRule="auto"/>
        <w:jc w:val="both"/>
        <w:rPr>
          <w:sz w:val="24"/>
          <w:szCs w:val="24"/>
        </w:rPr>
      </w:pPr>
      <w:r w:rsidDel="00000000" w:rsidR="00000000" w:rsidRPr="00000000">
        <w:rPr>
          <w:sz w:val="24"/>
          <w:szCs w:val="24"/>
          <w:rtl w:val="0"/>
        </w:rPr>
        <w:t xml:space="preserve">●</w:t>
        <w:tab/>
        <w:t xml:space="preserve">Εξασκηθεί στον υπολογισμό της θεωρητικής πιθανότητας.</w:t>
      </w:r>
    </w:p>
    <w:p w:rsidR="00000000" w:rsidDel="00000000" w:rsidP="00000000" w:rsidRDefault="00000000" w:rsidRPr="00000000" w14:paraId="0000002D">
      <w:pPr>
        <w:spacing w:after="240" w:before="240" w:lineRule="auto"/>
        <w:jc w:val="both"/>
        <w:rPr>
          <w:sz w:val="24"/>
          <w:szCs w:val="24"/>
        </w:rPr>
      </w:pPr>
      <w:r w:rsidDel="00000000" w:rsidR="00000000" w:rsidRPr="00000000">
        <w:rPr>
          <w:sz w:val="24"/>
          <w:szCs w:val="24"/>
          <w:rtl w:val="0"/>
        </w:rPr>
        <w:t xml:space="preserve">●</w:t>
        <w:tab/>
        <w:t xml:space="preserve">Συλλέξει δεδομένα για την εκτίμηση της πειραματικής πιθανότητας.</w:t>
      </w:r>
    </w:p>
    <w:p w:rsidR="00000000" w:rsidDel="00000000" w:rsidP="00000000" w:rsidRDefault="00000000" w:rsidRPr="00000000" w14:paraId="0000002E">
      <w:pPr>
        <w:spacing w:after="240" w:before="240" w:lineRule="auto"/>
        <w:jc w:val="both"/>
        <w:rPr>
          <w:sz w:val="24"/>
          <w:szCs w:val="24"/>
        </w:rPr>
      </w:pPr>
      <w:r w:rsidDel="00000000" w:rsidR="00000000" w:rsidRPr="00000000">
        <w:rPr>
          <w:sz w:val="24"/>
          <w:szCs w:val="24"/>
          <w:rtl w:val="0"/>
        </w:rPr>
        <w:t xml:space="preserve">●</w:t>
        <w:tab/>
        <w:t xml:space="preserve">Χρησιμοποιήσει τεχνολογία (FOSSBot) για την οπτικοποίηση της τυχαιότητας.</w:t>
      </w:r>
    </w:p>
    <w:p w:rsidR="00000000" w:rsidDel="00000000" w:rsidP="00000000" w:rsidRDefault="00000000" w:rsidRPr="00000000" w14:paraId="0000002F">
      <w:pPr>
        <w:spacing w:after="240" w:before="240" w:lineRule="auto"/>
        <w:jc w:val="both"/>
        <w:rPr>
          <w:sz w:val="24"/>
          <w:szCs w:val="24"/>
        </w:rPr>
      </w:pPr>
      <w:r w:rsidDel="00000000" w:rsidR="00000000" w:rsidRPr="00000000">
        <w:rPr>
          <w:sz w:val="24"/>
          <w:szCs w:val="24"/>
          <w:rtl w:val="0"/>
        </w:rPr>
        <w:t xml:space="preserve">●</w:t>
        <w:tab/>
        <w:t xml:space="preserve">Βελτιώσει συνεργατική επίλυση προβλημάτων μέσω ομαδικών εργασιών.</w:t>
      </w:r>
    </w:p>
    <w:p w:rsidR="00000000" w:rsidDel="00000000" w:rsidP="00000000" w:rsidRDefault="00000000" w:rsidRPr="00000000" w14:paraId="00000030">
      <w:pPr>
        <w:spacing w:after="240" w:before="240" w:lineRule="auto"/>
        <w:jc w:val="both"/>
        <w:rPr>
          <w:sz w:val="24"/>
          <w:szCs w:val="24"/>
        </w:rPr>
      </w:pPr>
      <w:r w:rsidDel="00000000" w:rsidR="00000000" w:rsidRPr="00000000">
        <w:rPr>
          <w:sz w:val="24"/>
          <w:szCs w:val="24"/>
          <w:rtl w:val="0"/>
        </w:rPr>
        <w:t xml:space="preserve">●</w:t>
        <w:tab/>
        <w:t xml:space="preserve">Κατανοήσει πώς η τυχαιότητα συνδέει τη θεωρία των μαθηματικών με πειράματα του πραγματικού κόσμου.</w:t>
      </w:r>
    </w:p>
    <w:p w:rsidR="00000000" w:rsidDel="00000000" w:rsidP="00000000" w:rsidRDefault="00000000" w:rsidRPr="00000000" w14:paraId="0000003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32">
      <w:pPr>
        <w:spacing w:after="240" w:before="240" w:lineRule="auto"/>
        <w:jc w:val="both"/>
        <w:rPr>
          <w:b w:val="1"/>
          <w:sz w:val="24"/>
          <w:szCs w:val="24"/>
        </w:rPr>
      </w:pPr>
      <w:r w:rsidDel="00000000" w:rsidR="00000000" w:rsidRPr="00000000">
        <w:rPr>
          <w:b w:val="1"/>
          <w:sz w:val="24"/>
          <w:szCs w:val="24"/>
          <w:rtl w:val="0"/>
        </w:rPr>
        <w:t xml:space="preserve">1.6.1 Μαθησιακοί στόχοι/Αποτελέσματα</w:t>
      </w:r>
    </w:p>
    <w:p w:rsidR="00000000" w:rsidDel="00000000" w:rsidP="00000000" w:rsidRDefault="00000000" w:rsidRPr="00000000" w14:paraId="00000033">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μαθητές θα είναι σε θέση να επιτυγχάνουν:</w:t>
      </w:r>
    </w:p>
    <w:p w:rsidR="00000000" w:rsidDel="00000000" w:rsidP="00000000" w:rsidRDefault="00000000" w:rsidRPr="00000000" w14:paraId="00000034">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Προσομοίωση τυχαίων συμβάντων χρησιμοποιώντας τυχαία μπλοκ ακεραίων αριθμών.</w:t>
      </w:r>
    </w:p>
    <w:p w:rsidR="00000000" w:rsidDel="00000000" w:rsidP="00000000" w:rsidRDefault="00000000" w:rsidRPr="00000000" w14:paraId="00000035">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Καταγραφή των αποτελεσμάτων επαναλαμβανόμενων δοκιμών και αναλύστε τα δεδομένα.</w:t>
      </w:r>
    </w:p>
    <w:p w:rsidR="00000000" w:rsidDel="00000000" w:rsidP="00000000" w:rsidRDefault="00000000" w:rsidRPr="00000000" w14:paraId="00000036">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Σύγκριση θεωρητικών και πειραματικών πιθανοτήτων.</w:t>
      </w:r>
    </w:p>
    <w:p w:rsidR="00000000" w:rsidDel="00000000" w:rsidP="00000000" w:rsidRDefault="00000000" w:rsidRPr="00000000" w14:paraId="00000037">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Συνεργασία σε ομάδες για να διεξάγουν πειράματα πιθανοτήτων.</w:t>
      </w:r>
    </w:p>
    <w:p w:rsidR="00000000" w:rsidDel="00000000" w:rsidP="00000000" w:rsidRDefault="00000000" w:rsidRPr="00000000" w14:paraId="00000038">
      <w:pPr>
        <w:spacing w:after="240" w:before="240" w:line="276" w:lineRule="auto"/>
        <w:ind w:left="1080" w:hanging="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3A">
      <w:pPr>
        <w:spacing w:after="240" w:before="240" w:lineRule="auto"/>
        <w:jc w:val="both"/>
        <w:rPr>
          <w:b w:val="1"/>
          <w:sz w:val="24"/>
          <w:szCs w:val="24"/>
        </w:rPr>
      </w:pPr>
      <w:r w:rsidDel="00000000" w:rsidR="00000000" w:rsidRPr="00000000">
        <w:rPr>
          <w:b w:val="1"/>
          <w:sz w:val="24"/>
          <w:szCs w:val="24"/>
          <w:rtl w:val="0"/>
        </w:rPr>
        <w:t xml:space="preserve">1.6.2 Εκπαιδευτικοί στόχοι</w:t>
      </w:r>
    </w:p>
    <w:p w:rsidR="00000000" w:rsidDel="00000000" w:rsidP="00000000" w:rsidRDefault="00000000" w:rsidRPr="00000000" w14:paraId="0000003B">
      <w:pPr>
        <w:spacing w:after="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Μέσω της διδασκαλίας, ο εκπαιδευτικός στοχεύει:</w:t>
      </w:r>
    </w:p>
    <w:p w:rsidR="00000000" w:rsidDel="00000000" w:rsidP="00000000" w:rsidRDefault="00000000" w:rsidRPr="00000000" w14:paraId="0000003C">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Ενίσχυση της κατανόησης των εννοιών των πιθανοτήτων μέσω πρακτικών πειραμάτων.</w:t>
      </w:r>
    </w:p>
    <w:p w:rsidR="00000000" w:rsidDel="00000000" w:rsidP="00000000" w:rsidRDefault="00000000" w:rsidRPr="00000000" w14:paraId="0000003D">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Ενθάρρυνση της συνεργατικής μάθησης μέσω ομαδικών δραστηριοτήτων.</w:t>
      </w:r>
    </w:p>
    <w:p w:rsidR="00000000" w:rsidDel="00000000" w:rsidP="00000000" w:rsidRDefault="00000000" w:rsidRPr="00000000" w14:paraId="0000003E">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Σύνδεση των μαθηματικών με την ψηφιακή τεχνολογία και τη ρομποτική.</w:t>
      </w:r>
    </w:p>
    <w:p w:rsidR="00000000" w:rsidDel="00000000" w:rsidP="00000000" w:rsidRDefault="00000000" w:rsidRPr="00000000" w14:paraId="0000003F">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Προώθηση της περιέργειας και της κριτικής σκέψης εξερευνώντας την τυχαιότητα.</w:t>
      </w:r>
    </w:p>
    <w:p w:rsidR="00000000" w:rsidDel="00000000" w:rsidP="00000000" w:rsidRDefault="00000000" w:rsidRPr="00000000" w14:paraId="00000040">
      <w:pPr>
        <w:spacing w:after="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Παιχνιδοποιημένη μαθησιακή εμπειρία με το FOSSBot.</w:t>
      </w:r>
    </w:p>
    <w:p w:rsidR="00000000" w:rsidDel="00000000" w:rsidP="00000000" w:rsidRDefault="00000000" w:rsidRPr="00000000" w14:paraId="00000041">
      <w:pPr>
        <w:spacing w:after="0" w:lineRule="auto"/>
        <w:ind w:left="1080" w:hanging="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43">
      <w:pPr>
        <w:spacing w:after="280" w:before="280" w:line="360" w:lineRule="auto"/>
        <w:jc w:val="both"/>
        <w:rPr>
          <w:b w:val="1"/>
          <w:sz w:val="24"/>
          <w:szCs w:val="24"/>
        </w:rPr>
      </w:pPr>
      <w:r w:rsidDel="00000000" w:rsidR="00000000" w:rsidRPr="00000000">
        <w:rPr>
          <w:b w:val="1"/>
          <w:sz w:val="24"/>
          <w:szCs w:val="24"/>
          <w:rtl w:val="0"/>
        </w:rPr>
        <w:t xml:space="preserve">2. ΑΝΑΠΤΥΞΗ ΔΙΔΑΚΤΙΚΟΥ ΣΧΕΔΙΟΥ</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Περιγραφή διδακτικών και μαθησιακών δραστηριοτήτων</w:t>
      </w:r>
    </w:p>
    <w:p w:rsidR="00000000" w:rsidDel="00000000" w:rsidP="00000000" w:rsidRDefault="00000000" w:rsidRPr="00000000" w14:paraId="00000045">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Αυτό το σενάριο εφαρμόζει μάθηση βασισμένη στην έρευνα και βιωματική μάθηση χρησιμοποιώντας τα τυχαία μπλοκ, το LED και τον ήχο του FOSSBot. Οι μαθητές θα εξερευνήσουν έννοιες πιθανοτήτων διεξάγοντας πειράματα όπου η τυχαιότητα προσομοιώνεται ψηφιακά.</w:t>
      </w:r>
    </w:p>
    <w:p w:rsidR="00000000" w:rsidDel="00000000" w:rsidP="00000000" w:rsidRDefault="00000000" w:rsidRPr="00000000" w14:paraId="00000046">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Το μάθημα χωρίζεται σε δραστηριότητες:</w:t>
      </w:r>
    </w:p>
    <w:p w:rsidR="00000000" w:rsidDel="00000000" w:rsidP="00000000" w:rsidRDefault="00000000" w:rsidRPr="00000000" w14:paraId="00000047">
      <w:pPr>
        <w:spacing w:after="280" w:before="28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Δραστηριότητα 1</w:t>
      </w:r>
      <w:r w:rsidDel="00000000" w:rsidR="00000000" w:rsidRPr="00000000">
        <w:rPr>
          <w:rFonts w:ascii="Times New Roman" w:cs="Times New Roman" w:eastAsia="Times New Roman" w:hAnsi="Times New Roman"/>
          <w:i w:val="1"/>
          <w:sz w:val="24"/>
          <w:szCs w:val="24"/>
          <w:rtl w:val="0"/>
        </w:rPr>
        <w:t xml:space="preserve">: Εισαγωγή στις Πιθανότητες και την Τυχαιότητα του FOSSBot</w:t>
      </w:r>
    </w:p>
    <w:p w:rsidR="00000000" w:rsidDel="00000000" w:rsidP="00000000" w:rsidRDefault="00000000" w:rsidRPr="00000000" w14:paraId="00000048">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μαθητές εισάγονται στους τύπους πιθανοτήτων. Το FOSSBot χρησιμοποιείται για τη δημιουργία ενός τυχαίου αριθμού (1–3). Οι λυχνίες LED αντιπροσωπεύουν διαφορετικά αποτελέσματα (π.χ., κόκκινο=1, πράσινο=2, μπλε=3). Οι μαθητές προβλέπουν το αποτέλεσμα, εκτελούν τον κώδικα και ελέγχουν τα αποτελέσματα.</w:t>
      </w:r>
    </w:p>
    <w:p w:rsidR="00000000" w:rsidDel="00000000" w:rsidP="00000000" w:rsidRDefault="00000000" w:rsidRPr="00000000" w14:paraId="00000049">
      <w:pPr>
        <w:spacing w:after="280" w:before="28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Δραστηριότητα 2</w:t>
      </w:r>
      <w:r w:rsidDel="00000000" w:rsidR="00000000" w:rsidRPr="00000000">
        <w:rPr>
          <w:rFonts w:ascii="Times New Roman" w:cs="Times New Roman" w:eastAsia="Times New Roman" w:hAnsi="Times New Roman"/>
          <w:i w:val="1"/>
          <w:sz w:val="24"/>
          <w:szCs w:val="24"/>
          <w:rtl w:val="0"/>
        </w:rPr>
        <w:t xml:space="preserve"> : Δραστηριότητα H5P Σωστό / Λάθος</w:t>
      </w:r>
    </w:p>
    <w:p w:rsidR="00000000" w:rsidDel="00000000" w:rsidP="00000000" w:rsidRDefault="00000000" w:rsidRPr="00000000" w14:paraId="0000004A">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μαθητές θα διαβάσουν κάθε πρόταση και θα αποφασίσουν αν είναι Σωστή ή Λάθος με βάση όσα έμαθαν στην </w:t>
      </w:r>
      <w:r w:rsidDel="00000000" w:rsidR="00000000" w:rsidRPr="00000000">
        <w:rPr>
          <w:rFonts w:ascii="Times New Roman" w:cs="Times New Roman" w:eastAsia="Times New Roman" w:hAnsi="Times New Roman"/>
          <w:i w:val="1"/>
          <w:sz w:val="24"/>
          <w:szCs w:val="24"/>
          <w:rtl w:val="0"/>
        </w:rPr>
        <w:t xml:space="preserve">Εισαγωγή στις Πιθανότητες και την Τυχαιότητα του FOSSBot. </w:t>
      </w:r>
      <w:r w:rsidDel="00000000" w:rsidR="00000000" w:rsidRPr="00000000">
        <w:rPr>
          <w:rFonts w:ascii="Times New Roman" w:cs="Times New Roman" w:eastAsia="Times New Roman" w:hAnsi="Times New Roman"/>
          <w:sz w:val="24"/>
          <w:szCs w:val="24"/>
          <w:rtl w:val="0"/>
        </w:rPr>
        <w:t xml:space="preserve">Αυτή η δραστηριότητα βοηθά στην επανάληψη βασικών ιδεών σχετικά με την τυχαιότητα, την πρόβλεψη και την πειραματική πιθανότητα.</w:t>
      </w:r>
    </w:p>
    <w:p w:rsidR="00000000" w:rsidDel="00000000" w:rsidP="00000000" w:rsidRDefault="00000000" w:rsidRPr="00000000" w14:paraId="0000004B">
      <w:pPr>
        <w:spacing w:after="280" w:before="28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Δραστηριότητα 3</w:t>
      </w:r>
      <w:r w:rsidDel="00000000" w:rsidR="00000000" w:rsidRPr="00000000">
        <w:rPr>
          <w:rFonts w:ascii="Times New Roman" w:cs="Times New Roman" w:eastAsia="Times New Roman" w:hAnsi="Times New Roman"/>
          <w:i w:val="1"/>
          <w:sz w:val="24"/>
          <w:szCs w:val="24"/>
          <w:rtl w:val="0"/>
        </w:rPr>
        <w:t xml:space="preserve"> : Κουίζ Πιθανοτήτων Parkour</w:t>
      </w:r>
    </w:p>
    <w:p w:rsidR="00000000" w:rsidDel="00000000" w:rsidP="00000000" w:rsidRDefault="00000000" w:rsidRPr="00000000" w14:paraId="0000004C">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Το FOSSBot κινείται σε ένα μίνι-πάρκουρ με 3 στάσεις (σταθμούς). Σε κάθε στάση, οι μαθητές απαντούν σε μια ερώτηση πιθανοτήτων (π.χ., ρίψη νομίσματος, χρωματιστές μπάλες σε σακούλα).</w:t>
      </w:r>
    </w:p>
    <w:p w:rsidR="00000000" w:rsidDel="00000000" w:rsidP="00000000" w:rsidRDefault="00000000" w:rsidRPr="00000000" w14:paraId="0000004D">
      <w:pPr>
        <w:spacing w:after="0" w:before="28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sdt>
        <w:sdtPr>
          <w:id w:val="-1092375734"/>
          <w:tag w:val="goog_rdk_0"/>
        </w:sdtPr>
        <w:sdtContent>
          <w:r w:rsidDel="00000000" w:rsidR="00000000" w:rsidRPr="00000000">
            <w:rPr>
              <w:rFonts w:ascii="Cardo" w:cs="Cardo" w:eastAsia="Cardo" w:hAnsi="Cardo"/>
              <w:sz w:val="24"/>
              <w:szCs w:val="24"/>
              <w:rtl w:val="0"/>
            </w:rPr>
            <w:t xml:space="preserve">Εάν είναι σωστό → Πράσινη λυχνία LED + σύντομος ήχος.</w:t>
          </w:r>
        </w:sdtContent>
      </w:sdt>
    </w:p>
    <w:p w:rsidR="00000000" w:rsidDel="00000000" w:rsidP="00000000" w:rsidRDefault="00000000" w:rsidRPr="00000000" w14:paraId="0000004E">
      <w:pPr>
        <w:spacing w:after="280" w:line="276" w:lineRule="auto"/>
        <w:ind w:left="1080" w:hanging="360"/>
        <w:jc w:val="both"/>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sdt>
        <w:sdtPr>
          <w:id w:val="1361732135"/>
          <w:tag w:val="goog_rdk_1"/>
        </w:sdtPr>
        <w:sdtContent>
          <w:r w:rsidDel="00000000" w:rsidR="00000000" w:rsidRPr="00000000">
            <w:rPr>
              <w:rFonts w:ascii="Cardo" w:cs="Cardo" w:eastAsia="Cardo" w:hAnsi="Cardo"/>
              <w:sz w:val="24"/>
              <w:szCs w:val="24"/>
              <w:rtl w:val="0"/>
            </w:rPr>
            <w:t xml:space="preserve">Εάν είναι λανθασμένη → Κόκκινη λυχνία LED + παρατεταμένος ήχος.</w:t>
          </w:r>
        </w:sdtContent>
      </w:sdt>
    </w:p>
    <w:p w:rsidR="00000000" w:rsidDel="00000000" w:rsidP="00000000" w:rsidRDefault="00000000" w:rsidRPr="00000000" w14:paraId="0000004F">
      <w:pPr>
        <w:spacing w:after="280" w:before="28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28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 Φύλλα εργασίας</w:t>
      </w:r>
    </w:p>
    <w:p w:rsidR="00000000" w:rsidDel="00000000" w:rsidP="00000000" w:rsidRDefault="00000000" w:rsidRPr="00000000" w14:paraId="00000051">
      <w:pPr>
        <w:spacing w:after="280" w:before="280" w:line="360" w:lineRule="auto"/>
        <w:jc w:val="center"/>
        <w:rPr>
          <w:b w:val="1"/>
          <w:color w:val="3d85c6"/>
          <w:sz w:val="24"/>
          <w:szCs w:val="24"/>
        </w:rPr>
      </w:pPr>
      <w:r w:rsidDel="00000000" w:rsidR="00000000" w:rsidRPr="00000000">
        <w:rPr>
          <w:b w:val="1"/>
          <w:color w:val="3d85c6"/>
          <w:sz w:val="24"/>
          <w:szCs w:val="24"/>
          <w:rtl w:val="0"/>
        </w:rPr>
        <w:t xml:space="preserve">Δραστηριότητα 1</w:t>
      </w:r>
    </w:p>
    <w:p w:rsidR="00000000" w:rsidDel="00000000" w:rsidP="00000000" w:rsidRDefault="00000000" w:rsidRPr="00000000" w14:paraId="00000052">
      <w:pPr>
        <w:spacing w:after="240" w:before="240" w:line="360" w:lineRule="auto"/>
        <w:jc w:val="both"/>
        <w:rPr>
          <w:sz w:val="24"/>
          <w:szCs w:val="24"/>
        </w:rPr>
      </w:pPr>
      <w:r w:rsidDel="00000000" w:rsidR="00000000" w:rsidRPr="00000000">
        <w:rPr>
          <w:sz w:val="24"/>
          <w:szCs w:val="24"/>
          <w:rtl w:val="0"/>
        </w:rPr>
        <w:t xml:space="preserve">Σε αυτήν τη δραστηριότητα, στοχεύουμε να διερευνήσουμε την πιθανότητα και την τυχαιότητα προγραμματίζοντας το FOSSBot για να παράγει τυχαία αποτελέσματα και να τα οπτικοποιεί μέσω χρωμάτων LED. Οι μαθητές θα μάθουν πώς να κάνουν προβλέψεις, να συλλέγουν δεδομένα και να συγκρίνουν τη θεωρητική πιθανότητα με πειραματικά αποτελέσματα.</w:t>
      </w:r>
    </w:p>
    <w:p w:rsidR="00000000" w:rsidDel="00000000" w:rsidP="00000000" w:rsidRDefault="00000000" w:rsidRPr="00000000" w14:paraId="00000053">
      <w:pPr>
        <w:spacing w:after="240" w:before="240" w:line="360" w:lineRule="auto"/>
        <w:jc w:val="both"/>
        <w:rPr>
          <w:sz w:val="24"/>
          <w:szCs w:val="24"/>
        </w:rPr>
      </w:pPr>
      <w:r w:rsidDel="00000000" w:rsidR="00000000" w:rsidRPr="00000000">
        <w:rPr>
          <w:sz w:val="24"/>
          <w:szCs w:val="24"/>
          <w:rtl w:val="0"/>
        </w:rPr>
        <w:br w:type="textWrapping"/>
        <w:t xml:space="preserve"> Κάθε φορά που εκτελείται το πρόγραμμα, το FOSSBot επιλέγει τυχαία ένα από τα τρία χρώματα LED:</w:t>
      </w:r>
    </w:p>
    <w:p w:rsidR="00000000" w:rsidDel="00000000" w:rsidP="00000000" w:rsidRDefault="00000000" w:rsidRPr="00000000" w14:paraId="00000054">
      <w:pPr>
        <w:spacing w:after="0" w:before="24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 Κόκκινο → Αντιπροσωπεύει τον αριθμό 1</w:t>
        <w:br w:type="textWrapping"/>
        <w:br w:type="textWrapping"/>
      </w:r>
    </w:p>
    <w:p w:rsidR="00000000" w:rsidDel="00000000" w:rsidP="00000000" w:rsidRDefault="00000000" w:rsidRPr="00000000" w14:paraId="00000055">
      <w:pPr>
        <w:spacing w:after="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 Πράσινο → Αντιπροσωπεύει τον αριθμό 2</w:t>
        <w:br w:type="textWrapping"/>
        <w:br w:type="textWrapping"/>
      </w:r>
    </w:p>
    <w:p w:rsidR="00000000" w:rsidDel="00000000" w:rsidP="00000000" w:rsidRDefault="00000000" w:rsidRPr="00000000" w14:paraId="00000056">
      <w:pPr>
        <w:spacing w:after="24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 Μπλε → Αντιπροσωπεύει τον αριθμό 3</w:t>
        <w:br w:type="textWrapping"/>
        <w:br w:type="textWrapping"/>
      </w:r>
    </w:p>
    <w:p w:rsidR="00000000" w:rsidDel="00000000" w:rsidP="00000000" w:rsidRDefault="00000000" w:rsidRPr="00000000" w14:paraId="00000057">
      <w:pPr>
        <w:spacing w:after="240" w:before="240" w:line="360" w:lineRule="auto"/>
        <w:jc w:val="both"/>
        <w:rPr>
          <w:sz w:val="24"/>
          <w:szCs w:val="24"/>
        </w:rPr>
      </w:pPr>
      <w:r w:rsidDel="00000000" w:rsidR="00000000" w:rsidRPr="00000000">
        <w:rPr>
          <w:sz w:val="24"/>
          <w:szCs w:val="24"/>
          <w:rtl w:val="0"/>
        </w:rPr>
        <w:t xml:space="preserve">Οι μαθητές αρχικά προβλέπουν ποιο χρώμα πιστεύουν ότι θα εμφανίζεται πιο συχνά και στη συνέχεια χρησιμοποιούν το ρομπότ επανειλημμένα για να καταγράψουν τα αποτελέσματα και να συζητήσουν την τυχαιότητα.</w:t>
      </w:r>
    </w:p>
    <w:p w:rsidR="00000000" w:rsidDel="00000000" w:rsidP="00000000" w:rsidRDefault="00000000" w:rsidRPr="00000000" w14:paraId="00000058">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Για να εκτελέσετε το έργο, ακολουθήστε τα εξής βήματα:</w:t>
      </w:r>
    </w:p>
    <w:p w:rsidR="00000000" w:rsidDel="00000000" w:rsidP="00000000" w:rsidRDefault="00000000" w:rsidRPr="00000000" w14:paraId="00000059">
      <w:pPr>
        <w:numPr>
          <w:ilvl w:val="0"/>
          <w:numId w:val="2"/>
        </w:numPr>
        <w:spacing w:after="0" w:afterAutospacing="0" w:before="280" w:line="360" w:lineRule="auto"/>
        <w:ind w:left="720" w:hanging="360"/>
        <w:jc w:val="both"/>
        <w:rPr>
          <w:sz w:val="24"/>
          <w:szCs w:val="24"/>
        </w:rPr>
      </w:pPr>
      <w:r w:rsidDel="00000000" w:rsidR="00000000" w:rsidRPr="00000000">
        <w:rPr>
          <w:sz w:val="24"/>
          <w:szCs w:val="24"/>
          <w:rtl w:val="0"/>
        </w:rPr>
        <w:t xml:space="preserve">Ανοίξτε το FOSSBot. Περιμένετε λίγα δευτερόλεπτα για να συνδεθεί στο τοπικό σας δίκτυο.</w:t>
      </w:r>
    </w:p>
    <w:p w:rsidR="00000000" w:rsidDel="00000000" w:rsidP="00000000" w:rsidRDefault="00000000" w:rsidRPr="00000000" w14:paraId="0000005A">
      <w:pPr>
        <w:numPr>
          <w:ilvl w:val="0"/>
          <w:numId w:val="2"/>
        </w:numPr>
        <w:spacing w:after="0" w:afterAutospacing="0" w:before="0" w:beforeAutospacing="0" w:line="360" w:lineRule="auto"/>
        <w:ind w:left="720" w:hanging="360"/>
        <w:jc w:val="both"/>
        <w:rPr>
          <w:sz w:val="24"/>
          <w:szCs w:val="24"/>
        </w:rPr>
      </w:pPr>
      <w:r w:rsidDel="00000000" w:rsidR="00000000" w:rsidRPr="00000000">
        <w:rPr>
          <w:sz w:val="24"/>
          <w:szCs w:val="24"/>
          <w:rtl w:val="0"/>
        </w:rPr>
        <w:t xml:space="preserve">Σε έναν υπολογιστή ή φορητό υπολογιστή που είναι συνδεδεμένος στο ίδιο δίκτυο με το ρομπότ, ανοίξτε το Chrome ή τον Firefox και μεταβείτε στη διεύθυνση URL:</w:t>
      </w:r>
      <w:hyperlink r:id="rId7">
        <w:r w:rsidDel="00000000" w:rsidR="00000000" w:rsidRPr="00000000">
          <w:rPr>
            <w:sz w:val="24"/>
            <w:szCs w:val="24"/>
            <w:rtl w:val="0"/>
          </w:rPr>
          <w:t xml:space="preserve"> </w:t>
        </w:r>
      </w:hyperlink>
      <w:hyperlink r:id="rId8">
        <w:r w:rsidDel="00000000" w:rsidR="00000000" w:rsidRPr="00000000">
          <w:rPr>
            <w:b w:val="1"/>
            <w:color w:val="333399"/>
            <w:sz w:val="24"/>
            <w:szCs w:val="24"/>
            <w:rtl w:val="0"/>
          </w:rPr>
          <w:t xml:space="preserve">http://fossbot-000.local:8081</w:t>
        </w:r>
      </w:hyperlink>
      <w:r w:rsidDel="00000000" w:rsidR="00000000" w:rsidRPr="00000000">
        <w:rPr>
          <w:b w:val="1"/>
          <w:color w:val="333399"/>
          <w:sz w:val="24"/>
          <w:szCs w:val="24"/>
          <w:rtl w:val="0"/>
        </w:rPr>
        <w:t xml:space="preserve"> </w:t>
      </w:r>
      <w:r w:rsidDel="00000000" w:rsidR="00000000" w:rsidRPr="00000000">
        <w:rPr>
          <w:sz w:val="24"/>
          <w:szCs w:val="24"/>
          <w:rtl w:val="0"/>
        </w:rPr>
        <w:t xml:space="preserve">για να αποκτήσετε πρόσβαση στη διεπαφή του FOSSBot.</w:t>
      </w:r>
    </w:p>
    <w:p w:rsidR="00000000" w:rsidDel="00000000" w:rsidP="00000000" w:rsidRDefault="00000000" w:rsidRPr="00000000" w14:paraId="0000005B">
      <w:pPr>
        <w:numPr>
          <w:ilvl w:val="0"/>
          <w:numId w:val="2"/>
        </w:numPr>
        <w:spacing w:after="0" w:afterAutospacing="0" w:line="360" w:lineRule="auto"/>
        <w:ind w:left="720" w:hanging="360"/>
        <w:jc w:val="both"/>
        <w:rPr>
          <w:sz w:val="24"/>
          <w:szCs w:val="24"/>
        </w:rPr>
      </w:pPr>
      <w:r w:rsidDel="00000000" w:rsidR="00000000" w:rsidRPr="00000000">
        <w:rPr>
          <w:sz w:val="24"/>
          <w:szCs w:val="24"/>
          <w:rtl w:val="0"/>
        </w:rPr>
        <w:t xml:space="preserve">Ανεβάστε </w:t>
      </w:r>
      <w:r w:rsidDel="00000000" w:rsidR="00000000" w:rsidRPr="00000000">
        <w:rPr>
          <w:sz w:val="24"/>
          <w:szCs w:val="24"/>
        </w:rPr>
        <w:drawing>
          <wp:inline distB="114300" distT="114300" distL="114300" distR="114300">
            <wp:extent cx="393700" cy="368300"/>
            <wp:effectExtent b="0" l="0" r="0" t="0"/>
            <wp:docPr id="2033276186" name="image11.gif"/>
            <a:graphic>
              <a:graphicData uri="http://schemas.openxmlformats.org/drawingml/2006/picture">
                <pic:pic>
                  <pic:nvPicPr>
                    <pic:cNvPr id="0" name="image11.gif"/>
                    <pic:cNvPicPr preferRelativeResize="0"/>
                  </pic:nvPicPr>
                  <pic:blipFill>
                    <a:blip r:embed="rId9"/>
                    <a:srcRect b="0" l="0" r="0" t="0"/>
                    <a:stretch>
                      <a:fillRect/>
                    </a:stretch>
                  </pic:blipFill>
                  <pic:spPr>
                    <a:xfrm>
                      <a:off x="0" y="0"/>
                      <a:ext cx="393700" cy="368300"/>
                    </a:xfrm>
                    <a:prstGeom prst="rect"/>
                    <a:ln/>
                  </pic:spPr>
                </pic:pic>
              </a:graphicData>
            </a:graphic>
          </wp:inline>
        </w:drawing>
      </w:r>
      <w:r w:rsidDel="00000000" w:rsidR="00000000" w:rsidRPr="00000000">
        <w:rPr>
          <w:sz w:val="24"/>
          <w:szCs w:val="24"/>
          <w:rtl w:val="0"/>
        </w:rPr>
        <w:t xml:space="preserve"> το έργο " </w:t>
      </w:r>
      <w:r w:rsidDel="00000000" w:rsidR="00000000" w:rsidRPr="00000000">
        <w:rPr>
          <w:b w:val="1"/>
          <w:sz w:val="24"/>
          <w:szCs w:val="24"/>
          <w:rtl w:val="0"/>
        </w:rPr>
        <w:t xml:space="preserve">"Random LED Generator.xml"" </w:t>
      </w:r>
      <w:r w:rsidDel="00000000" w:rsidR="00000000" w:rsidRPr="00000000">
        <w:rPr>
          <w:sz w:val="24"/>
          <w:szCs w:val="24"/>
          <w:rtl w:val="0"/>
        </w:rPr>
        <w:t xml:space="preserve">.</w:t>
      </w:r>
    </w:p>
    <w:p w:rsidR="00000000" w:rsidDel="00000000" w:rsidP="00000000" w:rsidRDefault="00000000" w:rsidRPr="00000000" w14:paraId="0000005C">
      <w:pPr>
        <w:numPr>
          <w:ilvl w:val="0"/>
          <w:numId w:val="2"/>
        </w:numPr>
        <w:spacing w:after="0" w:afterAutospacing="0" w:before="0" w:beforeAutospacing="0" w:line="360" w:lineRule="auto"/>
        <w:ind w:left="720" w:hanging="360"/>
        <w:jc w:val="both"/>
        <w:rPr>
          <w:sz w:val="24"/>
          <w:szCs w:val="24"/>
        </w:rPr>
      </w:pPr>
      <w:r w:rsidDel="00000000" w:rsidR="00000000" w:rsidRPr="00000000">
        <w:rPr>
          <w:sz w:val="24"/>
          <w:szCs w:val="24"/>
          <w:rtl w:val="0"/>
        </w:rPr>
        <w:t xml:space="preserve">Κάντε κλικ στην επιλογή </w:t>
      </w:r>
      <w:r w:rsidDel="00000000" w:rsidR="00000000" w:rsidRPr="00000000">
        <w:rPr>
          <w:b w:val="1"/>
          <w:sz w:val="24"/>
          <w:szCs w:val="24"/>
          <w:rtl w:val="0"/>
        </w:rPr>
        <w:t xml:space="preserve">Επεξεργασία </w:t>
      </w:r>
      <w:r w:rsidDel="00000000" w:rsidR="00000000" w:rsidRPr="00000000">
        <w:rPr>
          <w:sz w:val="24"/>
          <w:szCs w:val="24"/>
          <w:rtl w:val="0"/>
        </w:rPr>
        <w:t xml:space="preserve">.</w:t>
      </w:r>
      <w:r w:rsidDel="00000000" w:rsidR="00000000" w:rsidRPr="00000000">
        <w:rPr>
          <w:sz w:val="24"/>
          <w:szCs w:val="24"/>
        </w:rPr>
        <w:drawing>
          <wp:inline distB="114300" distT="114300" distL="114300" distR="114300">
            <wp:extent cx="482600" cy="368300"/>
            <wp:effectExtent b="0" l="0" r="0" t="0"/>
            <wp:docPr id="2033276182" name="image6.gif"/>
            <a:graphic>
              <a:graphicData uri="http://schemas.openxmlformats.org/drawingml/2006/picture">
                <pic:pic>
                  <pic:nvPicPr>
                    <pic:cNvPr id="0" name="image6.gif"/>
                    <pic:cNvPicPr preferRelativeResize="0"/>
                  </pic:nvPicPr>
                  <pic:blipFill>
                    <a:blip r:embed="rId10"/>
                    <a:srcRect b="0" l="0" r="0" t="0"/>
                    <a:stretch>
                      <a:fillRect/>
                    </a:stretch>
                  </pic:blipFill>
                  <pic:spPr>
                    <a:xfrm>
                      <a:off x="0" y="0"/>
                      <a:ext cx="482600" cy="3683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numPr>
          <w:ilvl w:val="0"/>
          <w:numId w:val="2"/>
        </w:numPr>
        <w:spacing w:after="520" w:before="0" w:beforeAutospacing="0" w:line="360" w:lineRule="auto"/>
        <w:ind w:left="720" w:hanging="360"/>
        <w:jc w:val="both"/>
        <w:rPr>
          <w:sz w:val="24"/>
          <w:szCs w:val="24"/>
        </w:rPr>
      </w:pPr>
      <w:r w:rsidDel="00000000" w:rsidR="00000000" w:rsidRPr="00000000">
        <w:rPr>
          <w:sz w:val="24"/>
          <w:szCs w:val="24"/>
          <w:rtl w:val="0"/>
        </w:rPr>
        <w:t xml:space="preserve">Εκτελέστε </w:t>
      </w:r>
      <w:r w:rsidDel="00000000" w:rsidR="00000000" w:rsidRPr="00000000">
        <w:rPr>
          <w:sz w:val="24"/>
          <w:szCs w:val="24"/>
        </w:rPr>
        <w:drawing>
          <wp:inline distB="114300" distT="114300" distL="114300" distR="114300">
            <wp:extent cx="342900" cy="368300"/>
            <wp:effectExtent b="0" l="0" r="0" t="0"/>
            <wp:docPr id="2033276185" name="image7.gif"/>
            <a:graphic>
              <a:graphicData uri="http://schemas.openxmlformats.org/drawingml/2006/picture">
                <pic:pic>
                  <pic:nvPicPr>
                    <pic:cNvPr id="0" name="image7.gif"/>
                    <pic:cNvPicPr preferRelativeResize="0"/>
                  </pic:nvPicPr>
                  <pic:blipFill>
                    <a:blip r:embed="rId11"/>
                    <a:srcRect b="0" l="0" r="0" t="0"/>
                    <a:stretch>
                      <a:fillRect/>
                    </a:stretch>
                  </pic:blipFill>
                  <pic:spPr>
                    <a:xfrm>
                      <a:off x="0" y="0"/>
                      <a:ext cx="342900" cy="368300"/>
                    </a:xfrm>
                    <a:prstGeom prst="rect"/>
                    <a:ln/>
                  </pic:spPr>
                </pic:pic>
              </a:graphicData>
            </a:graphic>
          </wp:inline>
        </w:drawing>
      </w:r>
      <w:r w:rsidDel="00000000" w:rsidR="00000000" w:rsidRPr="00000000">
        <w:rPr>
          <w:sz w:val="24"/>
          <w:szCs w:val="24"/>
          <w:rtl w:val="0"/>
        </w:rPr>
        <w:t xml:space="preserve">το έργο.</w:t>
      </w:r>
    </w:p>
    <w:p w:rsidR="00000000" w:rsidDel="00000000" w:rsidP="00000000" w:rsidRDefault="00000000" w:rsidRPr="00000000" w14:paraId="0000005E">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F">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0">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1">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2">
      <w:pPr>
        <w:spacing w:after="280" w:before="280" w:line="360" w:lineRule="auto"/>
        <w:jc w:val="both"/>
        <w:rPr>
          <w:sz w:val="24"/>
          <w:szCs w:val="24"/>
        </w:rPr>
      </w:pPr>
      <w:r w:rsidDel="00000000" w:rsidR="00000000" w:rsidRPr="00000000">
        <w:rPr>
          <w:sz w:val="24"/>
          <w:szCs w:val="24"/>
          <w:rtl w:val="0"/>
        </w:rPr>
        <w:t xml:space="preserve"> </w:t>
      </w:r>
    </w:p>
    <w:tbl>
      <w:tblPr>
        <w:tblStyle w:val="Table1"/>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1.7290475676846"/>
        <w:gridCol w:w="2730.579225542013"/>
        <w:gridCol w:w="4053.2035379139256"/>
        <w:tblGridChange w:id="0">
          <w:tblGrid>
            <w:gridCol w:w="1521.7290475676846"/>
            <w:gridCol w:w="2730.579225542013"/>
            <w:gridCol w:w="4053.2035379139256"/>
          </w:tblGrid>
        </w:tblGridChange>
      </w:tblGrid>
      <w:tr>
        <w:trPr>
          <w:cantSplit w:val="0"/>
          <w:trHeight w:val="510" w:hRule="atLeast"/>
          <w:tblHeader w:val="0"/>
        </w:trPr>
        <w:tc>
          <w:tcPr>
            <w:tcBorders>
              <w:top w:color="ffffff" w:space="0" w:sz="5" w:val="single"/>
              <w:left w:color="ffffff" w:space="0" w:sz="5" w:val="single"/>
              <w:bottom w:color="999999" w:space="0" w:sz="10"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3">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Δίκη</w:t>
            </w:r>
          </w:p>
        </w:tc>
        <w:tc>
          <w:tcPr>
            <w:tcBorders>
              <w:top w:color="ffffff" w:space="0" w:sz="5" w:val="single"/>
              <w:left w:color="000000" w:space="0" w:sz="0" w:val="nil"/>
              <w:bottom w:color="999999" w:space="0" w:sz="10"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Χρώμα LED</w:t>
            </w:r>
          </w:p>
        </w:tc>
        <w:tc>
          <w:tcPr>
            <w:tcBorders>
              <w:top w:color="ffffff" w:space="0" w:sz="5" w:val="single"/>
              <w:left w:color="000000" w:space="0" w:sz="0" w:val="nil"/>
              <w:bottom w:color="999999" w:space="0" w:sz="10"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5">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Αναπαραγόμενος Αριθμός</w:t>
            </w:r>
          </w:p>
        </w:tc>
      </w:tr>
      <w:tr>
        <w:trPr>
          <w:cantSplit w:val="0"/>
          <w:trHeight w:val="300" w:hRule="atLeast"/>
          <w:tblHeader w:val="0"/>
        </w:trPr>
        <w:tc>
          <w:tcPr>
            <w:tcBorders>
              <w:top w:color="000000" w:space="0" w:sz="0" w:val="nil"/>
              <w:left w:color="ffffff" w:space="0" w:sz="5" w:val="single"/>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6">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1</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7">
            <w:pPr>
              <w:spacing w:after="140" w:before="380" w:line="276" w:lineRule="auto"/>
              <w:ind w:left="140" w:right="140" w:firstLine="0"/>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8">
            <w:pPr>
              <w:spacing w:after="140" w:before="380" w:line="276" w:lineRule="auto"/>
              <w:ind w:left="140" w:right="140" w:firstLine="0"/>
              <w:rPr>
                <w:sz w:val="24"/>
                <w:szCs w:val="24"/>
              </w:rPr>
            </w:pPr>
            <w:r w:rsidDel="00000000" w:rsidR="00000000" w:rsidRPr="00000000">
              <w:rPr>
                <w:sz w:val="24"/>
                <w:szCs w:val="24"/>
                <w:rtl w:val="0"/>
              </w:rPr>
              <w:t xml:space="preserve"> </w:t>
            </w:r>
          </w:p>
        </w:tc>
      </w:tr>
      <w:tr>
        <w:trPr>
          <w:cantSplit w:val="0"/>
          <w:trHeight w:val="285" w:hRule="atLeast"/>
          <w:tblHeader w:val="0"/>
        </w:trPr>
        <w:tc>
          <w:tcPr>
            <w:tcBorders>
              <w:top w:color="000000" w:space="0" w:sz="0" w:val="nil"/>
              <w:left w:color="ffffff" w:space="0" w:sz="5" w:val="single"/>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9">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2</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A">
            <w:pPr>
              <w:spacing w:after="140" w:before="380" w:line="276" w:lineRule="auto"/>
              <w:ind w:left="140" w:right="140" w:firstLine="0"/>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B">
            <w:pPr>
              <w:spacing w:after="140" w:before="380" w:line="276" w:lineRule="auto"/>
              <w:ind w:left="140" w:right="140" w:firstLine="0"/>
              <w:rPr>
                <w:sz w:val="24"/>
                <w:szCs w:val="24"/>
              </w:rPr>
            </w:pPr>
            <w:r w:rsidDel="00000000" w:rsidR="00000000" w:rsidRPr="00000000">
              <w:rPr>
                <w:sz w:val="24"/>
                <w:szCs w:val="24"/>
                <w:rtl w:val="0"/>
              </w:rPr>
              <w:t xml:space="preserve"> </w:t>
            </w:r>
          </w:p>
        </w:tc>
      </w:tr>
      <w:tr>
        <w:trPr>
          <w:cantSplit w:val="0"/>
          <w:trHeight w:val="285" w:hRule="atLeast"/>
          <w:tblHeader w:val="0"/>
        </w:trPr>
        <w:tc>
          <w:tcPr>
            <w:tcBorders>
              <w:top w:color="000000" w:space="0" w:sz="0" w:val="nil"/>
              <w:left w:color="ffffff" w:space="0" w:sz="5" w:val="single"/>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C">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3</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D">
            <w:pPr>
              <w:spacing w:after="140" w:before="380" w:line="276" w:lineRule="auto"/>
              <w:ind w:left="140" w:right="140" w:firstLine="0"/>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6E">
            <w:pPr>
              <w:spacing w:after="140" w:before="380" w:line="276" w:lineRule="auto"/>
              <w:ind w:left="140" w:right="140" w:firstLine="0"/>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6F">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0">
      <w:pPr>
        <w:spacing w:after="280" w:before="280" w:line="360" w:lineRule="auto"/>
        <w:jc w:val="both"/>
        <w:rPr>
          <w:sz w:val="24"/>
          <w:szCs w:val="24"/>
        </w:rPr>
      </w:pPr>
      <w:r w:rsidDel="00000000" w:rsidR="00000000" w:rsidRPr="00000000">
        <w:rPr>
          <w:sz w:val="24"/>
          <w:szCs w:val="24"/>
          <w:rtl w:val="0"/>
        </w:rPr>
        <w:t xml:space="preserve"> </w:t>
      </w:r>
    </w:p>
    <w:tbl>
      <w:tblPr>
        <w:tblStyle w:val="Table2"/>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4.3943479667782"/>
        <w:gridCol w:w="2759.0227591414086"/>
        <w:gridCol w:w="3982.0947039154357"/>
        <w:tblGridChange w:id="0">
          <w:tblGrid>
            <w:gridCol w:w="1564.3943479667782"/>
            <w:gridCol w:w="2759.0227591414086"/>
            <w:gridCol w:w="3982.0947039154357"/>
          </w:tblGrid>
        </w:tblGridChange>
      </w:tblGrid>
      <w:tr>
        <w:trPr>
          <w:cantSplit w:val="0"/>
          <w:trHeight w:val="510" w:hRule="atLeast"/>
          <w:tblHeader w:val="0"/>
        </w:trPr>
        <w:tc>
          <w:tcPr>
            <w:tcBorders>
              <w:top w:color="ffffff" w:space="0" w:sz="5" w:val="single"/>
              <w:left w:color="ffffff" w:space="0" w:sz="5" w:val="single"/>
              <w:bottom w:color="999999" w:space="0" w:sz="10"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1">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ΧΡΩΜΑ</w:t>
            </w:r>
          </w:p>
        </w:tc>
        <w:tc>
          <w:tcPr>
            <w:tcBorders>
              <w:top w:color="ffffff" w:space="0" w:sz="5" w:val="single"/>
              <w:left w:color="000000" w:space="0" w:sz="0" w:val="nil"/>
              <w:bottom w:color="999999" w:space="0" w:sz="10"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2">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ΠΛΗΘΟΣ (ΑΠΟ 3)</w:t>
            </w:r>
          </w:p>
        </w:tc>
        <w:tc>
          <w:tcPr>
            <w:tcBorders>
              <w:top w:color="ffffff" w:space="0" w:sz="5" w:val="single"/>
              <w:left w:color="000000" w:space="0" w:sz="0" w:val="nil"/>
              <w:bottom w:color="999999" w:space="0" w:sz="10"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3">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Πειραματική Πιθανότητα</w:t>
            </w:r>
          </w:p>
        </w:tc>
      </w:tr>
      <w:tr>
        <w:trPr>
          <w:cantSplit w:val="0"/>
          <w:trHeight w:val="345" w:hRule="atLeast"/>
          <w:tblHeader w:val="0"/>
        </w:trPr>
        <w:tc>
          <w:tcPr>
            <w:tcBorders>
              <w:top w:color="000000" w:space="0" w:sz="0" w:val="nil"/>
              <w:left w:color="ffffff" w:space="0" w:sz="5" w:val="single"/>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4">
            <w:pPr>
              <w:spacing w:after="140" w:before="380" w:line="276" w:lineRule="auto"/>
              <w:ind w:left="140" w:right="140" w:firstLine="0"/>
              <w:rPr>
                <w:sz w:val="24"/>
                <w:szCs w:val="24"/>
              </w:rPr>
            </w:pPr>
            <w:r w:rsidDel="00000000" w:rsidR="00000000" w:rsidRPr="00000000">
              <w:rPr>
                <w:sz w:val="24"/>
                <w:szCs w:val="24"/>
                <w:rtl w:val="0"/>
              </w:rPr>
              <w:t xml:space="preserve">🔴 Κόκκινο</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5">
            <w:pPr>
              <w:spacing w:after="140" w:before="380" w:line="276" w:lineRule="auto"/>
              <w:ind w:left="140" w:right="140" w:firstLine="0"/>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6">
            <w:pPr>
              <w:spacing w:after="140" w:before="380" w:line="276" w:lineRule="auto"/>
              <w:ind w:left="140" w:right="140" w:firstLine="0"/>
              <w:rPr>
                <w:sz w:val="24"/>
                <w:szCs w:val="24"/>
              </w:rPr>
            </w:pPr>
            <w:r w:rsidDel="00000000" w:rsidR="00000000" w:rsidRPr="00000000">
              <w:rPr>
                <w:sz w:val="24"/>
                <w:szCs w:val="24"/>
                <w:rtl w:val="0"/>
              </w:rPr>
              <w:t xml:space="preserve"> </w:t>
            </w:r>
          </w:p>
        </w:tc>
      </w:tr>
      <w:tr>
        <w:trPr>
          <w:cantSplit w:val="0"/>
          <w:trHeight w:val="330" w:hRule="atLeast"/>
          <w:tblHeader w:val="0"/>
        </w:trPr>
        <w:tc>
          <w:tcPr>
            <w:tcBorders>
              <w:top w:color="000000" w:space="0" w:sz="0" w:val="nil"/>
              <w:left w:color="ffffff" w:space="0" w:sz="5" w:val="single"/>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7">
            <w:pPr>
              <w:spacing w:after="140" w:before="380" w:line="276" w:lineRule="auto"/>
              <w:ind w:left="140" w:right="140" w:firstLine="0"/>
              <w:rPr>
                <w:sz w:val="24"/>
                <w:szCs w:val="24"/>
              </w:rPr>
            </w:pPr>
            <w:r w:rsidDel="00000000" w:rsidR="00000000" w:rsidRPr="00000000">
              <w:rPr>
                <w:sz w:val="24"/>
                <w:szCs w:val="24"/>
                <w:rtl w:val="0"/>
              </w:rPr>
              <w:t xml:space="preserve">🟢 Πράσινο</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8">
            <w:pPr>
              <w:spacing w:after="140" w:before="380" w:line="276" w:lineRule="auto"/>
              <w:ind w:left="140" w:right="140" w:firstLine="0"/>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9">
            <w:pPr>
              <w:spacing w:after="140" w:before="380" w:line="276" w:lineRule="auto"/>
              <w:ind w:left="140" w:right="140" w:firstLine="0"/>
              <w:rPr>
                <w:sz w:val="24"/>
                <w:szCs w:val="24"/>
              </w:rPr>
            </w:pPr>
            <w:r w:rsidDel="00000000" w:rsidR="00000000" w:rsidRPr="00000000">
              <w:rPr>
                <w:sz w:val="24"/>
                <w:szCs w:val="24"/>
                <w:rtl w:val="0"/>
              </w:rPr>
              <w:t xml:space="preserve"> </w:t>
            </w:r>
          </w:p>
        </w:tc>
      </w:tr>
      <w:tr>
        <w:trPr>
          <w:cantSplit w:val="0"/>
          <w:trHeight w:val="330" w:hRule="atLeast"/>
          <w:tblHeader w:val="0"/>
        </w:trPr>
        <w:tc>
          <w:tcPr>
            <w:tcBorders>
              <w:top w:color="000000" w:space="0" w:sz="0" w:val="nil"/>
              <w:left w:color="ffffff" w:space="0" w:sz="5" w:val="single"/>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A">
            <w:pPr>
              <w:spacing w:after="140" w:before="380" w:line="276" w:lineRule="auto"/>
              <w:ind w:left="140" w:right="140" w:firstLine="0"/>
              <w:rPr>
                <w:sz w:val="24"/>
                <w:szCs w:val="24"/>
              </w:rPr>
            </w:pPr>
            <w:r w:rsidDel="00000000" w:rsidR="00000000" w:rsidRPr="00000000">
              <w:rPr>
                <w:sz w:val="24"/>
                <w:szCs w:val="24"/>
                <w:rtl w:val="0"/>
              </w:rPr>
              <w:t xml:space="preserve">🔵 Μπλε</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B">
            <w:pPr>
              <w:spacing w:after="140" w:before="380" w:line="276" w:lineRule="auto"/>
              <w:ind w:left="140" w:right="140" w:firstLine="0"/>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cccccc" w:space="0" w:sz="5" w:val="single"/>
              <w:right w:color="ffffff" w:space="0" w:sz="5" w:val="single"/>
            </w:tcBorders>
            <w:tcMar>
              <w:top w:w="0.0" w:type="dxa"/>
              <w:left w:w="100.0" w:type="dxa"/>
              <w:bottom w:w="0.0" w:type="dxa"/>
              <w:right w:w="100.0" w:type="dxa"/>
            </w:tcMar>
            <w:vAlign w:val="top"/>
          </w:tcPr>
          <w:p w:rsidR="00000000" w:rsidDel="00000000" w:rsidP="00000000" w:rsidRDefault="00000000" w:rsidRPr="00000000" w14:paraId="0000007C">
            <w:pPr>
              <w:spacing w:after="140" w:before="380" w:line="276" w:lineRule="auto"/>
              <w:ind w:left="140" w:right="140" w:firstLine="0"/>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7D">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E">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F">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0">
      <w:pPr>
        <w:numPr>
          <w:ilvl w:val="0"/>
          <w:numId w:val="1"/>
        </w:numPr>
        <w:spacing w:after="240" w:before="280" w:line="360" w:lineRule="auto"/>
        <w:ind w:left="720" w:hanging="360"/>
        <w:jc w:val="both"/>
        <w:rPr>
          <w:sz w:val="24"/>
          <w:szCs w:val="24"/>
        </w:rPr>
      </w:pPr>
      <w:r w:rsidDel="00000000" w:rsidR="00000000" w:rsidRPr="00000000">
        <w:rPr>
          <w:sz w:val="24"/>
          <w:szCs w:val="24"/>
          <w:rtl w:val="0"/>
        </w:rPr>
        <w:t xml:space="preserve">Ποιο χρώμα εμφανιζόταν πιο συχνά;</w:t>
        <w:br w:type="textWrapping"/>
      </w:r>
    </w:p>
    <w:p w:rsidR="00000000" w:rsidDel="00000000" w:rsidP="00000000" w:rsidRDefault="00000000" w:rsidRPr="00000000" w14:paraId="00000081">
      <w:pPr>
        <w:spacing w:after="240" w:before="280" w:line="360" w:lineRule="auto"/>
        <w:ind w:left="720"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numPr>
          <w:ilvl w:val="0"/>
          <w:numId w:val="1"/>
        </w:numPr>
        <w:spacing w:after="240" w:line="360" w:lineRule="auto"/>
        <w:ind w:left="720" w:hanging="360"/>
        <w:jc w:val="both"/>
        <w:rPr>
          <w:sz w:val="24"/>
          <w:szCs w:val="24"/>
        </w:rPr>
      </w:pPr>
      <w:r w:rsidDel="00000000" w:rsidR="00000000" w:rsidRPr="00000000">
        <w:rPr>
          <w:sz w:val="24"/>
          <w:szCs w:val="24"/>
          <w:rtl w:val="0"/>
        </w:rPr>
        <w:t xml:space="preserve">Ήταν σωστή η πρόβλεψή σας;</w:t>
        <w:br w:type="textWrapping"/>
      </w:r>
    </w:p>
    <w:p w:rsidR="00000000" w:rsidDel="00000000" w:rsidP="00000000" w:rsidRDefault="00000000" w:rsidRPr="00000000" w14:paraId="00000083">
      <w:pPr>
        <w:spacing w:after="240" w:line="360" w:lineRule="auto"/>
        <w:ind w:left="720"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numPr>
          <w:ilvl w:val="0"/>
          <w:numId w:val="1"/>
        </w:numPr>
        <w:spacing w:after="240" w:line="360" w:lineRule="auto"/>
        <w:ind w:left="720" w:hanging="360"/>
        <w:jc w:val="both"/>
        <w:rPr>
          <w:sz w:val="24"/>
          <w:szCs w:val="24"/>
        </w:rPr>
      </w:pPr>
      <w:r w:rsidDel="00000000" w:rsidR="00000000" w:rsidRPr="00000000">
        <w:rPr>
          <w:sz w:val="24"/>
          <w:szCs w:val="24"/>
          <w:rtl w:val="0"/>
        </w:rPr>
        <w:t xml:space="preserve">Πόσο κοντά ήταν η πειραματική σας πιθανότητα στην αναμενόμενη πιθανότητα (1/3);</w:t>
        <w:br w:type="textWrapping"/>
      </w:r>
    </w:p>
    <w:p w:rsidR="00000000" w:rsidDel="00000000" w:rsidP="00000000" w:rsidRDefault="00000000" w:rsidRPr="00000000" w14:paraId="00000085">
      <w:pPr>
        <w:spacing w:after="240" w:line="360" w:lineRule="auto"/>
        <w:ind w:left="720"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numPr>
          <w:ilvl w:val="0"/>
          <w:numId w:val="1"/>
        </w:numPr>
        <w:spacing w:after="520" w:line="360" w:lineRule="auto"/>
        <w:ind w:left="720" w:hanging="360"/>
        <w:jc w:val="both"/>
        <w:rPr>
          <w:sz w:val="24"/>
          <w:szCs w:val="24"/>
        </w:rPr>
      </w:pPr>
      <w:r w:rsidDel="00000000" w:rsidR="00000000" w:rsidRPr="00000000">
        <w:rPr>
          <w:sz w:val="24"/>
          <w:szCs w:val="24"/>
          <w:rtl w:val="0"/>
        </w:rPr>
        <w:t xml:space="preserve">Πώς μπορεί να χρησιμοποιηθεί η τυχαιότητα στη ρομποτική ή στην επίλυση καθημερινών προβλημάτων;</w:t>
      </w:r>
    </w:p>
    <w:p w:rsidR="00000000" w:rsidDel="00000000" w:rsidP="00000000" w:rsidRDefault="00000000" w:rsidRPr="00000000" w14:paraId="00000087">
      <w:pPr>
        <w:spacing w:after="280" w:before="280" w:line="360" w:lineRule="auto"/>
        <w:ind w:left="720"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spacing w:after="280" w:before="280" w:line="360" w:lineRule="auto"/>
        <w:ind w:left="720" w:firstLine="0"/>
        <w:jc w:val="center"/>
        <w:rPr>
          <w:b w:val="1"/>
          <w:color w:val="3d85c6"/>
          <w:sz w:val="24"/>
          <w:szCs w:val="24"/>
        </w:rPr>
      </w:pPr>
      <w:r w:rsidDel="00000000" w:rsidR="00000000" w:rsidRPr="00000000">
        <w:rPr>
          <w:b w:val="1"/>
          <w:color w:val="3d85c6"/>
          <w:sz w:val="24"/>
          <w:szCs w:val="24"/>
          <w:rtl w:val="0"/>
        </w:rPr>
        <w:t xml:space="preserve">Δραστηριότητα 2</w:t>
      </w:r>
    </w:p>
    <w:p w:rsidR="00000000" w:rsidDel="00000000" w:rsidP="00000000" w:rsidRDefault="00000000" w:rsidRPr="00000000" w14:paraId="00000089">
      <w:pPr>
        <w:spacing w:after="280" w:before="280" w:line="360" w:lineRule="auto"/>
        <w:jc w:val="both"/>
        <w:rPr>
          <w:b w:val="1"/>
          <w:i w:val="1"/>
          <w:sz w:val="24"/>
          <w:szCs w:val="24"/>
        </w:rPr>
      </w:pPr>
      <w:r w:rsidDel="00000000" w:rsidR="00000000" w:rsidRPr="00000000">
        <w:rPr>
          <w:sz w:val="24"/>
          <w:szCs w:val="24"/>
          <w:rtl w:val="0"/>
        </w:rPr>
        <w:t xml:space="preserve">Θα χρησιμοποιηθεί το H5P, όπως</w:t>
      </w:r>
      <w:hyperlink r:id="rId12">
        <w:r w:rsidDel="00000000" w:rsidR="00000000" w:rsidRPr="00000000">
          <w:rPr>
            <w:sz w:val="24"/>
            <w:szCs w:val="24"/>
            <w:rtl w:val="0"/>
          </w:rPr>
          <w:t xml:space="preserve"> </w:t>
        </w:r>
      </w:hyperlink>
      <w:hyperlink r:id="rId13">
        <w:r w:rsidDel="00000000" w:rsidR="00000000" w:rsidRPr="00000000">
          <w:rPr>
            <w:color w:val="1155cc"/>
            <w:sz w:val="24"/>
            <w:szCs w:val="24"/>
            <w:u w:val="single"/>
            <w:rtl w:val="0"/>
          </w:rPr>
          <w:t xml:space="preserve">το https://h5p.org/true-false-question</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 Οι μαθητές θα διαβάσουν κάθε πρόταση και θα αποφασίσουν αν είναι Σωστή (Σ) ή Λάθος (Λ) με βάση όσα έμαθαν στην </w:t>
      </w:r>
      <w:r w:rsidDel="00000000" w:rsidR="00000000" w:rsidRPr="00000000">
        <w:rPr>
          <w:i w:val="1"/>
          <w:sz w:val="24"/>
          <w:szCs w:val="24"/>
          <w:rtl w:val="0"/>
        </w:rPr>
        <w:t xml:space="preserve">Εισαγωγή στις Πιθανότητες και την Τυχαιότητα του FOSSBot </w:t>
      </w:r>
      <w:r w:rsidDel="00000000" w:rsidR="00000000" w:rsidRPr="00000000">
        <w:rPr>
          <w:b w:val="1"/>
          <w:i w:val="1"/>
          <w:sz w:val="24"/>
          <w:szCs w:val="24"/>
          <w:rtl w:val="0"/>
        </w:rPr>
        <w:t xml:space="preserve">.</w:t>
      </w:r>
    </w:p>
    <w:tbl>
      <w:tblPr>
        <w:tblStyle w:val="Table3"/>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6.8665731852013"/>
        <w:gridCol w:w="5902.0332218746635"/>
        <w:gridCol w:w="1706.6120159637583"/>
        <w:tblGridChange w:id="0">
          <w:tblGrid>
            <w:gridCol w:w="696.8665731852013"/>
            <w:gridCol w:w="5902.0332218746635"/>
            <w:gridCol w:w="1706.6120159637583"/>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A">
            <w:pPr>
              <w:spacing w:after="140" w:before="380" w:line="276" w:lineRule="auto"/>
              <w:ind w:left="140" w:right="140" w:firstLine="0"/>
              <w:rPr>
                <w:sz w:val="24"/>
                <w:szCs w:val="24"/>
              </w:rPr>
            </w:pPr>
            <w:r w:rsidDel="00000000" w:rsidR="00000000" w:rsidRPr="00000000">
              <w:rPr>
                <w:sz w:val="24"/>
                <w:szCs w:val="24"/>
                <w:rtl w:val="0"/>
              </w:rPr>
              <w:t xml:space="preserve">Β</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B">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Δήλωση</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C">
            <w:pPr>
              <w:spacing w:after="140" w:before="380" w:line="276" w:lineRule="auto"/>
              <w:ind w:left="140" w:right="140" w:firstLine="0"/>
              <w:jc w:val="center"/>
              <w:rPr>
                <w:b w:val="1"/>
                <w:sz w:val="24"/>
                <w:szCs w:val="24"/>
              </w:rPr>
            </w:pPr>
            <w:r w:rsidDel="00000000" w:rsidR="00000000" w:rsidRPr="00000000">
              <w:rPr>
                <w:b w:val="1"/>
                <w:sz w:val="24"/>
                <w:szCs w:val="24"/>
                <w:rtl w:val="0"/>
              </w:rPr>
              <w:t xml:space="preserve">Απάντηση</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D">
            <w:pPr>
              <w:spacing w:after="140" w:before="380" w:line="276" w:lineRule="auto"/>
              <w:ind w:left="140" w:right="140" w:firstLine="0"/>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E">
            <w:pPr>
              <w:spacing w:after="140" w:before="380" w:line="276" w:lineRule="auto"/>
              <w:ind w:left="140" w:right="140" w:firstLine="0"/>
              <w:rPr>
                <w:sz w:val="20"/>
                <w:szCs w:val="20"/>
              </w:rPr>
            </w:pPr>
            <w:r w:rsidDel="00000000" w:rsidR="00000000" w:rsidRPr="00000000">
              <w:rPr>
                <w:sz w:val="20"/>
                <w:szCs w:val="20"/>
                <w:rtl w:val="0"/>
              </w:rPr>
              <w:t xml:space="preserve">Το FOSSBot μπορεί να χρησιμοποιηθεί για την προσομοίωση τυχαίων συμβάντων.</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F">
            <w:pPr>
              <w:spacing w:after="140" w:before="380" w:line="276" w:lineRule="auto"/>
              <w:ind w:left="140" w:right="140" w:firstLine="0"/>
              <w:jc w:val="center"/>
              <w:rPr>
                <w:sz w:val="24"/>
                <w:szCs w:val="24"/>
              </w:rPr>
            </w:pPr>
            <w:r w:rsidDel="00000000" w:rsidR="00000000" w:rsidRPr="00000000">
              <w:rPr>
                <w:sz w:val="24"/>
                <w:szCs w:val="24"/>
                <w:rtl w:val="0"/>
              </w:rPr>
              <w:t xml:space="preserve">Αληθής</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0">
            <w:pPr>
              <w:spacing w:after="140" w:before="380" w:line="276" w:lineRule="auto"/>
              <w:ind w:left="140" w:right="140" w:firstLine="0"/>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1">
            <w:pPr>
              <w:spacing w:after="140" w:before="380" w:line="276" w:lineRule="auto"/>
              <w:ind w:left="140" w:right="140" w:firstLine="0"/>
              <w:rPr>
                <w:sz w:val="20"/>
                <w:szCs w:val="20"/>
              </w:rPr>
            </w:pPr>
            <w:r w:rsidDel="00000000" w:rsidR="00000000" w:rsidRPr="00000000">
              <w:rPr>
                <w:sz w:val="20"/>
                <w:szCs w:val="20"/>
                <w:rtl w:val="0"/>
              </w:rPr>
              <w:t xml:space="preserve">Το χρώμα των LED που εμφανίζεται είναι πάντα προβλέψιμο.</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2">
            <w:pPr>
              <w:spacing w:after="140" w:before="380" w:line="276" w:lineRule="auto"/>
              <w:ind w:left="140" w:right="140" w:firstLine="0"/>
              <w:jc w:val="center"/>
              <w:rPr>
                <w:sz w:val="24"/>
                <w:szCs w:val="24"/>
              </w:rPr>
            </w:pPr>
            <w:r w:rsidDel="00000000" w:rsidR="00000000" w:rsidRPr="00000000">
              <w:rPr>
                <w:sz w:val="24"/>
                <w:szCs w:val="24"/>
                <w:rtl w:val="0"/>
              </w:rPr>
              <w:t xml:space="preserve">Ψευδής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3">
            <w:pPr>
              <w:spacing w:after="140" w:before="380" w:line="276" w:lineRule="auto"/>
              <w:ind w:left="140" w:right="140" w:firstLine="0"/>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4">
            <w:pPr>
              <w:spacing w:after="140" w:before="380" w:line="276" w:lineRule="auto"/>
              <w:ind w:left="140" w:right="140" w:firstLine="0"/>
              <w:rPr>
                <w:sz w:val="20"/>
                <w:szCs w:val="20"/>
              </w:rPr>
            </w:pPr>
            <w:r w:rsidDel="00000000" w:rsidR="00000000" w:rsidRPr="00000000">
              <w:rPr>
                <w:sz w:val="20"/>
                <w:szCs w:val="20"/>
                <w:rtl w:val="0"/>
              </w:rPr>
              <w:t xml:space="preserve">Κάθε χρώμα LED (κόκκινο, πράσινο, μπλε) αντιπροσωπεύει ένα διαφορετικό πιθανό αποτέλεσμα.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5">
            <w:pPr>
              <w:spacing w:after="140" w:before="380" w:line="276" w:lineRule="auto"/>
              <w:ind w:left="140" w:right="140" w:firstLine="0"/>
              <w:jc w:val="center"/>
              <w:rPr>
                <w:sz w:val="24"/>
                <w:szCs w:val="24"/>
              </w:rPr>
            </w:pPr>
            <w:r w:rsidDel="00000000" w:rsidR="00000000" w:rsidRPr="00000000">
              <w:rPr>
                <w:sz w:val="24"/>
                <w:szCs w:val="24"/>
                <w:rtl w:val="0"/>
              </w:rPr>
              <w:t xml:space="preserve">Αληθής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6">
            <w:pPr>
              <w:spacing w:after="140" w:before="380" w:line="276" w:lineRule="auto"/>
              <w:ind w:left="140" w:right="140" w:firstLine="0"/>
              <w:rPr>
                <w:sz w:val="24"/>
                <w:szCs w:val="24"/>
              </w:rPr>
            </w:pPr>
            <w:r w:rsidDel="00000000" w:rsidR="00000000" w:rsidRPr="00000000">
              <w:rPr>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7">
            <w:pPr>
              <w:spacing w:after="140" w:before="380" w:line="276" w:lineRule="auto"/>
              <w:ind w:left="140" w:right="140" w:firstLine="0"/>
              <w:rPr>
                <w:sz w:val="20"/>
                <w:szCs w:val="20"/>
              </w:rPr>
            </w:pPr>
            <w:r w:rsidDel="00000000" w:rsidR="00000000" w:rsidRPr="00000000">
              <w:rPr>
                <w:sz w:val="20"/>
                <w:szCs w:val="20"/>
                <w:rtl w:val="0"/>
              </w:rPr>
              <w:t xml:space="preserve">Στην πιθανότητα, η πιθανότητα κάθε συμβάντος πρέπει πάντα να είναι ίση.</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8">
            <w:pPr>
              <w:spacing w:after="140" w:before="380" w:line="276" w:lineRule="auto"/>
              <w:ind w:left="140" w:right="140" w:firstLine="0"/>
              <w:jc w:val="center"/>
              <w:rPr>
                <w:sz w:val="24"/>
                <w:szCs w:val="24"/>
              </w:rPr>
            </w:pPr>
            <w:r w:rsidDel="00000000" w:rsidR="00000000" w:rsidRPr="00000000">
              <w:rPr>
                <w:sz w:val="24"/>
                <w:szCs w:val="24"/>
                <w:rtl w:val="0"/>
              </w:rPr>
              <w:t xml:space="preserve">Ψευδής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9">
            <w:pPr>
              <w:spacing w:after="140" w:before="380" w:line="276" w:lineRule="auto"/>
              <w:ind w:left="140" w:right="140" w:firstLine="0"/>
              <w:rPr>
                <w:sz w:val="24"/>
                <w:szCs w:val="24"/>
              </w:rPr>
            </w:pPr>
            <w:r w:rsidDel="00000000" w:rsidR="00000000" w:rsidRPr="00000000">
              <w:rPr>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A">
            <w:pPr>
              <w:spacing w:after="140" w:before="380" w:line="276" w:lineRule="auto"/>
              <w:ind w:left="140" w:right="140" w:firstLine="0"/>
              <w:rPr>
                <w:sz w:val="20"/>
                <w:szCs w:val="20"/>
              </w:rPr>
            </w:pPr>
            <w:r w:rsidDel="00000000" w:rsidR="00000000" w:rsidRPr="00000000">
              <w:rPr>
                <w:sz w:val="20"/>
                <w:szCs w:val="20"/>
                <w:rtl w:val="0"/>
              </w:rPr>
              <w:t xml:space="preserve">Οι μαθητές υπολόγισαν τόσο θεωρητικές όσο και πειραματικές πιθανότητες.</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B">
            <w:pPr>
              <w:spacing w:after="140" w:before="380" w:line="276" w:lineRule="auto"/>
              <w:ind w:left="140" w:right="140" w:firstLine="0"/>
              <w:jc w:val="center"/>
              <w:rPr>
                <w:sz w:val="24"/>
                <w:szCs w:val="24"/>
              </w:rPr>
            </w:pPr>
            <w:r w:rsidDel="00000000" w:rsidR="00000000" w:rsidRPr="00000000">
              <w:rPr>
                <w:sz w:val="24"/>
                <w:szCs w:val="24"/>
                <w:rtl w:val="0"/>
              </w:rPr>
              <w:t xml:space="preserve">Αληθής</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C">
            <w:pPr>
              <w:spacing w:after="140" w:before="380" w:line="276" w:lineRule="auto"/>
              <w:ind w:left="140" w:right="140" w:firstLine="0"/>
              <w:rPr>
                <w:sz w:val="24"/>
                <w:szCs w:val="24"/>
              </w:rPr>
            </w:pPr>
            <w:r w:rsidDel="00000000" w:rsidR="00000000" w:rsidRPr="00000000">
              <w:rPr>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D">
            <w:pPr>
              <w:spacing w:after="140" w:before="380" w:line="276" w:lineRule="auto"/>
              <w:ind w:left="140" w:right="140" w:firstLine="0"/>
              <w:rPr>
                <w:sz w:val="20"/>
                <w:szCs w:val="20"/>
              </w:rPr>
            </w:pPr>
            <w:r w:rsidDel="00000000" w:rsidR="00000000" w:rsidRPr="00000000">
              <w:rPr>
                <w:sz w:val="20"/>
                <w:szCs w:val="20"/>
                <w:rtl w:val="0"/>
              </w:rPr>
              <w:t xml:space="preserve">Η γεννήτρια τυχαίων αριθμών παράγει πάντα την ίδια ακολουθία αριθμών.</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E">
            <w:pPr>
              <w:spacing w:after="140" w:before="380" w:line="276" w:lineRule="auto"/>
              <w:ind w:left="140" w:right="140" w:firstLine="0"/>
              <w:jc w:val="center"/>
              <w:rPr>
                <w:sz w:val="24"/>
                <w:szCs w:val="24"/>
              </w:rPr>
            </w:pPr>
            <w:r w:rsidDel="00000000" w:rsidR="00000000" w:rsidRPr="00000000">
              <w:rPr>
                <w:sz w:val="24"/>
                <w:szCs w:val="24"/>
                <w:rtl w:val="0"/>
              </w:rPr>
              <w:t xml:space="preserve">Ψευδής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F">
            <w:pPr>
              <w:spacing w:after="140" w:before="380" w:line="276" w:lineRule="auto"/>
              <w:ind w:left="140" w:right="140" w:firstLine="0"/>
              <w:rPr>
                <w:sz w:val="24"/>
                <w:szCs w:val="24"/>
              </w:rPr>
            </w:pPr>
            <w:r w:rsidDel="00000000" w:rsidR="00000000" w:rsidRPr="00000000">
              <w:rPr>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0">
            <w:pPr>
              <w:spacing w:after="140" w:before="380" w:line="276" w:lineRule="auto"/>
              <w:ind w:left="140" w:right="140" w:firstLine="0"/>
              <w:rPr>
                <w:sz w:val="20"/>
                <w:szCs w:val="20"/>
              </w:rPr>
            </w:pPr>
            <w:r w:rsidDel="00000000" w:rsidR="00000000" w:rsidRPr="00000000">
              <w:rPr>
                <w:sz w:val="20"/>
                <w:szCs w:val="20"/>
                <w:rtl w:val="0"/>
              </w:rPr>
              <w:t xml:space="preserve">Η πειραματική πιθανότητα μπορεί να διαφέρει από τη θεωρητική πιθανότητα.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1">
            <w:pPr>
              <w:spacing w:after="140" w:before="380" w:line="276" w:lineRule="auto"/>
              <w:ind w:left="140" w:right="140" w:firstLine="0"/>
              <w:jc w:val="center"/>
              <w:rPr>
                <w:sz w:val="24"/>
                <w:szCs w:val="24"/>
              </w:rPr>
            </w:pPr>
            <w:r w:rsidDel="00000000" w:rsidR="00000000" w:rsidRPr="00000000">
              <w:rPr>
                <w:sz w:val="24"/>
                <w:szCs w:val="24"/>
                <w:rtl w:val="0"/>
              </w:rPr>
              <w:t xml:space="preserve">Αληθής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2">
            <w:pPr>
              <w:spacing w:after="140" w:before="380" w:line="276" w:lineRule="auto"/>
              <w:ind w:left="140" w:right="140" w:firstLine="0"/>
              <w:rPr>
                <w:sz w:val="24"/>
                <w:szCs w:val="24"/>
              </w:rPr>
            </w:pPr>
            <w:r w:rsidDel="00000000" w:rsidR="00000000" w:rsidRPr="00000000">
              <w:rPr>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3">
            <w:pPr>
              <w:spacing w:after="140" w:before="380" w:line="276" w:lineRule="auto"/>
              <w:ind w:left="140" w:right="140" w:firstLine="0"/>
              <w:rPr>
                <w:sz w:val="20"/>
                <w:szCs w:val="20"/>
              </w:rPr>
            </w:pPr>
            <w:r w:rsidDel="00000000" w:rsidR="00000000" w:rsidRPr="00000000">
              <w:rPr>
                <w:sz w:val="20"/>
                <w:szCs w:val="20"/>
                <w:rtl w:val="0"/>
              </w:rPr>
              <w:t xml:space="preserve">Η παραγωγή τυχαίων αριθμών βοηθά στην κατανόηση του τρόπου με τον οποίο λειτουργεί η τύχη στην πραγματική ζωή.</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4">
            <w:pPr>
              <w:spacing w:after="140" w:before="380" w:line="276" w:lineRule="auto"/>
              <w:ind w:left="140" w:right="140" w:firstLine="0"/>
              <w:jc w:val="center"/>
              <w:rPr>
                <w:sz w:val="24"/>
                <w:szCs w:val="24"/>
              </w:rPr>
            </w:pPr>
            <w:r w:rsidDel="00000000" w:rsidR="00000000" w:rsidRPr="00000000">
              <w:rPr>
                <w:sz w:val="24"/>
                <w:szCs w:val="24"/>
                <w:rtl w:val="0"/>
              </w:rPr>
              <w:t xml:space="preserve">Αληθής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5">
            <w:pPr>
              <w:spacing w:after="140" w:before="380" w:line="276" w:lineRule="auto"/>
              <w:ind w:left="140" w:right="140" w:firstLine="0"/>
              <w:rPr>
                <w:sz w:val="24"/>
                <w:szCs w:val="24"/>
              </w:rPr>
            </w:pPr>
            <w:r w:rsidDel="00000000" w:rsidR="00000000" w:rsidRPr="00000000">
              <w:rPr>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6">
            <w:pPr>
              <w:spacing w:after="140" w:before="380" w:line="276" w:lineRule="auto"/>
              <w:ind w:left="140" w:right="140" w:firstLine="0"/>
              <w:rPr>
                <w:sz w:val="20"/>
                <w:szCs w:val="20"/>
              </w:rPr>
            </w:pPr>
            <w:r w:rsidDel="00000000" w:rsidR="00000000" w:rsidRPr="00000000">
              <w:rPr>
                <w:sz w:val="20"/>
                <w:szCs w:val="20"/>
                <w:rtl w:val="0"/>
              </w:rPr>
              <w:t xml:space="preserve">Η εκτέλεση περισσότερων δοκιμών μπορεί να κάνει τα αποτελέσματα πιο κοντά στη θεωρητική πιθανότητα.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7">
            <w:pPr>
              <w:spacing w:after="140" w:before="380" w:line="276" w:lineRule="auto"/>
              <w:ind w:left="140" w:right="140" w:firstLine="0"/>
              <w:jc w:val="center"/>
              <w:rPr>
                <w:sz w:val="24"/>
                <w:szCs w:val="24"/>
              </w:rPr>
            </w:pPr>
            <w:r w:rsidDel="00000000" w:rsidR="00000000" w:rsidRPr="00000000">
              <w:rPr>
                <w:sz w:val="24"/>
                <w:szCs w:val="24"/>
                <w:rtl w:val="0"/>
              </w:rPr>
              <w:t xml:space="preserve">Αληθής</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8">
            <w:pPr>
              <w:spacing w:after="140" w:before="380" w:line="276" w:lineRule="auto"/>
              <w:ind w:left="140" w:right="140" w:firstLine="0"/>
              <w:rPr>
                <w:sz w:val="24"/>
                <w:szCs w:val="24"/>
              </w:rPr>
            </w:pPr>
            <w:r w:rsidDel="00000000" w:rsidR="00000000" w:rsidRPr="00000000">
              <w:rPr>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9">
            <w:pPr>
              <w:spacing w:after="140" w:before="380" w:line="276" w:lineRule="auto"/>
              <w:ind w:left="140" w:right="140" w:firstLine="0"/>
              <w:rPr>
                <w:sz w:val="20"/>
                <w:szCs w:val="20"/>
              </w:rPr>
            </w:pPr>
            <w:r w:rsidDel="00000000" w:rsidR="00000000" w:rsidRPr="00000000">
              <w:rPr>
                <w:sz w:val="20"/>
                <w:szCs w:val="20"/>
                <w:rtl w:val="0"/>
              </w:rPr>
              <w:t xml:space="preserve">Τα χρώματα LED σε αυτήν τη δραστηριότητα δεν είχαν μαθηματική σημασία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A">
            <w:pPr>
              <w:spacing w:after="140" w:before="380" w:line="276" w:lineRule="auto"/>
              <w:ind w:left="140" w:right="140" w:firstLine="0"/>
              <w:jc w:val="center"/>
              <w:rPr>
                <w:sz w:val="24"/>
                <w:szCs w:val="24"/>
              </w:rPr>
            </w:pPr>
            <w:r w:rsidDel="00000000" w:rsidR="00000000" w:rsidRPr="00000000">
              <w:rPr>
                <w:sz w:val="24"/>
                <w:szCs w:val="24"/>
                <w:rtl w:val="0"/>
              </w:rPr>
              <w:t xml:space="preserve">Ψευδής</w:t>
            </w:r>
          </w:p>
        </w:tc>
      </w:tr>
    </w:tbl>
    <w:p w:rsidR="00000000" w:rsidDel="00000000" w:rsidP="00000000" w:rsidRDefault="00000000" w:rsidRPr="00000000" w14:paraId="000000AB">
      <w:pPr>
        <w:spacing w:after="280" w:before="280" w:line="360" w:lineRule="auto"/>
        <w:jc w:val="center"/>
        <w:rPr>
          <w:b w:val="1"/>
          <w:color w:val="3d85c6"/>
          <w:sz w:val="24"/>
          <w:szCs w:val="24"/>
        </w:rPr>
      </w:pPr>
      <w:r w:rsidDel="00000000" w:rsidR="00000000" w:rsidRPr="00000000">
        <w:rPr>
          <w:rtl w:val="0"/>
        </w:rPr>
      </w:r>
    </w:p>
    <w:p w:rsidR="00000000" w:rsidDel="00000000" w:rsidP="00000000" w:rsidRDefault="00000000" w:rsidRPr="00000000" w14:paraId="000000AC">
      <w:pPr>
        <w:spacing w:after="280" w:before="280" w:line="360" w:lineRule="auto"/>
        <w:jc w:val="center"/>
        <w:rPr>
          <w:b w:val="1"/>
          <w:color w:val="3d85c6"/>
          <w:sz w:val="24"/>
          <w:szCs w:val="24"/>
        </w:rPr>
      </w:pPr>
      <w:r w:rsidDel="00000000" w:rsidR="00000000" w:rsidRPr="00000000">
        <w:rPr>
          <w:b w:val="1"/>
          <w:color w:val="3d85c6"/>
          <w:sz w:val="24"/>
          <w:szCs w:val="24"/>
          <w:rtl w:val="0"/>
        </w:rPr>
        <w:t xml:space="preserve">Δραστηριότητα 3</w:t>
      </w:r>
    </w:p>
    <w:p w:rsidR="00000000" w:rsidDel="00000000" w:rsidP="00000000" w:rsidRDefault="00000000" w:rsidRPr="00000000" w14:paraId="000000AD">
      <w:pPr>
        <w:spacing w:after="280" w:before="280" w:line="360" w:lineRule="auto"/>
        <w:jc w:val="both"/>
        <w:rPr>
          <w:sz w:val="24"/>
          <w:szCs w:val="24"/>
        </w:rPr>
      </w:pPr>
      <w:r w:rsidDel="00000000" w:rsidR="00000000" w:rsidRPr="00000000">
        <w:rPr>
          <w:sz w:val="24"/>
          <w:szCs w:val="24"/>
          <w:rtl w:val="0"/>
        </w:rPr>
        <w:t xml:space="preserve">Σε αυτήν τη δραστηριότητα, στοχεύουμε να συνδυάσουμε την κίνηση, τη γνώση πιθανοτήτων και την ανατροφοδότηση μέσω του FOSSBot. Οι μαθητές θα δοκιμάσουν την κατανόησή τους για τις πιθανότητες αλληλεπιδρώντας με το FOSSBot καθώς αυτό κινείται μέσα από τρεις σταθμούς κουίζ.</w:t>
      </w:r>
    </w:p>
    <w:p w:rsidR="00000000" w:rsidDel="00000000" w:rsidP="00000000" w:rsidRDefault="00000000" w:rsidRPr="00000000" w14:paraId="000000AE">
      <w:pPr>
        <w:spacing w:after="280" w:before="240" w:line="276" w:lineRule="auto"/>
        <w:jc w:val="both"/>
        <w:rPr>
          <w:sz w:val="24"/>
          <w:szCs w:val="24"/>
        </w:rPr>
      </w:pPr>
      <w:r w:rsidDel="00000000" w:rsidR="00000000" w:rsidRPr="00000000">
        <w:rPr>
          <w:sz w:val="24"/>
          <w:szCs w:val="24"/>
          <w:rtl w:val="0"/>
        </w:rPr>
        <w:t xml:space="preserve">Για να εκτελέσετε το έργο, ακολουθήστε τα εξής βήματα:</w:t>
      </w:r>
    </w:p>
    <w:p w:rsidR="00000000" w:rsidDel="00000000" w:rsidP="00000000" w:rsidRDefault="00000000" w:rsidRPr="00000000" w14:paraId="000000AF">
      <w:pPr>
        <w:spacing w:after="280" w:before="280" w:line="360" w:lineRule="auto"/>
        <w:ind w:left="720" w:hanging="360"/>
        <w:jc w:val="both"/>
        <w:rPr>
          <w:sz w:val="24"/>
          <w:szCs w:val="24"/>
        </w:rPr>
      </w:pPr>
      <w:r w:rsidDel="00000000" w:rsidR="00000000" w:rsidRPr="00000000">
        <w:rPr>
          <w:sz w:val="24"/>
          <w:szCs w:val="24"/>
          <w:rtl w:val="0"/>
        </w:rPr>
        <w:t xml:space="preserve">1.</w:t>
      </w:r>
      <w:r w:rsidDel="00000000" w:rsidR="00000000" w:rsidRPr="00000000">
        <w:rPr>
          <w:sz w:val="14"/>
          <w:szCs w:val="14"/>
          <w:rtl w:val="0"/>
        </w:rPr>
        <w:t xml:space="preserve"> </w:t>
        <w:tab/>
      </w:r>
      <w:r w:rsidDel="00000000" w:rsidR="00000000" w:rsidRPr="00000000">
        <w:rPr>
          <w:sz w:val="24"/>
          <w:szCs w:val="24"/>
          <w:rtl w:val="0"/>
        </w:rPr>
        <w:t xml:space="preserve">Μεταβείτε στην αρχική σελίδα </w:t>
      </w:r>
      <w:r w:rsidDel="00000000" w:rsidR="00000000" w:rsidRPr="00000000">
        <w:rPr>
          <w:sz w:val="24"/>
          <w:szCs w:val="24"/>
        </w:rPr>
        <w:drawing>
          <wp:inline distB="114300" distT="114300" distL="114300" distR="114300">
            <wp:extent cx="393700" cy="368300"/>
            <wp:effectExtent b="0" l="0" r="0" t="0"/>
            <wp:docPr id="2033276176" name="image13.gif"/>
            <a:graphic>
              <a:graphicData uri="http://schemas.openxmlformats.org/drawingml/2006/picture">
                <pic:pic>
                  <pic:nvPicPr>
                    <pic:cNvPr id="0" name="image13.gif"/>
                    <pic:cNvPicPr preferRelativeResize="0"/>
                  </pic:nvPicPr>
                  <pic:blipFill>
                    <a:blip r:embed="rId14"/>
                    <a:srcRect b="0" l="0" r="0" t="0"/>
                    <a:stretch>
                      <a:fillRect/>
                    </a:stretch>
                  </pic:blipFill>
                  <pic:spPr>
                    <a:xfrm>
                      <a:off x="0" y="0"/>
                      <a:ext cx="393700" cy="368300"/>
                    </a:xfrm>
                    <a:prstGeom prst="rect"/>
                    <a:ln/>
                  </pic:spPr>
                </pic:pic>
              </a:graphicData>
            </a:graphic>
          </wp:inline>
        </w:drawing>
      </w:r>
      <w:r w:rsidDel="00000000" w:rsidR="00000000" w:rsidRPr="00000000">
        <w:rPr>
          <w:sz w:val="24"/>
          <w:szCs w:val="24"/>
          <w:rtl w:val="0"/>
        </w:rPr>
        <w:t xml:space="preserve">της διεπαφής του FOSSBot.</w:t>
      </w:r>
    </w:p>
    <w:p w:rsidR="00000000" w:rsidDel="00000000" w:rsidP="00000000" w:rsidRDefault="00000000" w:rsidRPr="00000000" w14:paraId="000000B0">
      <w:pPr>
        <w:spacing w:after="280" w:before="280" w:line="360" w:lineRule="auto"/>
        <w:ind w:left="720" w:hanging="360"/>
        <w:jc w:val="both"/>
        <w:rPr>
          <w:sz w:val="24"/>
          <w:szCs w:val="24"/>
        </w:rPr>
      </w:pPr>
      <w:r w:rsidDel="00000000" w:rsidR="00000000" w:rsidRPr="00000000">
        <w:rPr>
          <w:sz w:val="24"/>
          <w:szCs w:val="24"/>
          <w:rtl w:val="0"/>
        </w:rPr>
        <w:t xml:space="preserve">2.</w:t>
      </w:r>
      <w:r w:rsidDel="00000000" w:rsidR="00000000" w:rsidRPr="00000000">
        <w:rPr>
          <w:sz w:val="14"/>
          <w:szCs w:val="14"/>
          <w:rtl w:val="0"/>
        </w:rPr>
        <w:t xml:space="preserve"> </w:t>
        <w:tab/>
      </w:r>
      <w:r w:rsidDel="00000000" w:rsidR="00000000" w:rsidRPr="00000000">
        <w:rPr>
          <w:sz w:val="24"/>
          <w:szCs w:val="24"/>
          <w:rtl w:val="0"/>
        </w:rPr>
        <w:t xml:space="preserve">Δημιουργήστε ένα νέο έργο </w:t>
      </w:r>
      <w:r w:rsidDel="00000000" w:rsidR="00000000" w:rsidRPr="00000000">
        <w:rPr>
          <w:sz w:val="24"/>
          <w:szCs w:val="24"/>
        </w:rPr>
        <w:drawing>
          <wp:inline distB="114300" distT="114300" distL="114300" distR="114300">
            <wp:extent cx="368300" cy="368300"/>
            <wp:effectExtent b="0" l="0" r="0" t="0"/>
            <wp:docPr id="2033276183" name="image8.gif"/>
            <a:graphic>
              <a:graphicData uri="http://schemas.openxmlformats.org/drawingml/2006/picture">
                <pic:pic>
                  <pic:nvPicPr>
                    <pic:cNvPr id="0" name="image8.gif"/>
                    <pic:cNvPicPr preferRelativeResize="0"/>
                  </pic:nvPicPr>
                  <pic:blipFill>
                    <a:blip r:embed="rId15"/>
                    <a:srcRect b="0" l="0" r="0" t="0"/>
                    <a:stretch>
                      <a:fillRect/>
                    </a:stretch>
                  </pic:blipFill>
                  <pic:spPr>
                    <a:xfrm>
                      <a:off x="0" y="0"/>
                      <a:ext cx="368300" cy="3683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B1">
      <w:pPr>
        <w:spacing w:after="280" w:before="280" w:line="360" w:lineRule="auto"/>
        <w:ind w:left="720" w:hanging="360"/>
        <w:jc w:val="both"/>
        <w:rPr>
          <w:sz w:val="24"/>
          <w:szCs w:val="24"/>
        </w:rPr>
      </w:pPr>
      <w:r w:rsidDel="00000000" w:rsidR="00000000" w:rsidRPr="00000000">
        <w:rPr>
          <w:sz w:val="24"/>
          <w:szCs w:val="24"/>
          <w:rtl w:val="0"/>
        </w:rPr>
        <w:t xml:space="preserve">3.</w:t>
      </w:r>
      <w:r w:rsidDel="00000000" w:rsidR="00000000" w:rsidRPr="00000000">
        <w:rPr>
          <w:sz w:val="14"/>
          <w:szCs w:val="14"/>
          <w:rtl w:val="0"/>
        </w:rPr>
        <w:t xml:space="preserve"> </w:t>
        <w:tab/>
      </w:r>
      <w:r w:rsidDel="00000000" w:rsidR="00000000" w:rsidRPr="00000000">
        <w:rPr>
          <w:sz w:val="24"/>
          <w:szCs w:val="24"/>
          <w:rtl w:val="0"/>
        </w:rPr>
        <w:t xml:space="preserve">Ονομάστε το </w:t>
      </w:r>
      <w:r w:rsidDel="00000000" w:rsidR="00000000" w:rsidRPr="00000000">
        <w:rPr>
          <w:b w:val="1"/>
          <w:sz w:val="24"/>
          <w:szCs w:val="24"/>
          <w:rtl w:val="0"/>
        </w:rPr>
        <w:t xml:space="preserve">«Κουίζ Πιθανοτήτων Parkour» </w:t>
      </w:r>
      <w:r w:rsidDel="00000000" w:rsidR="00000000" w:rsidRPr="00000000">
        <w:rPr>
          <w:sz w:val="24"/>
          <w:szCs w:val="24"/>
          <w:rtl w:val="0"/>
        </w:rPr>
        <w:t xml:space="preserve">.</w:t>
      </w:r>
    </w:p>
    <w:p w:rsidR="00000000" w:rsidDel="00000000" w:rsidP="00000000" w:rsidRDefault="00000000" w:rsidRPr="00000000" w14:paraId="000000B2">
      <w:pPr>
        <w:spacing w:after="240" w:before="240" w:line="360" w:lineRule="auto"/>
        <w:ind w:left="720" w:hanging="360"/>
        <w:jc w:val="both"/>
        <w:rPr>
          <w:sz w:val="24"/>
          <w:szCs w:val="24"/>
        </w:rPr>
      </w:pPr>
      <w:r w:rsidDel="00000000" w:rsidR="00000000" w:rsidRPr="00000000">
        <w:rPr>
          <w:sz w:val="24"/>
          <w:szCs w:val="24"/>
          <w:rtl w:val="0"/>
        </w:rPr>
        <w:t xml:space="preserve">4.</w:t>
      </w:r>
      <w:r w:rsidDel="00000000" w:rsidR="00000000" w:rsidRPr="00000000">
        <w:rPr>
          <w:sz w:val="14"/>
          <w:szCs w:val="14"/>
          <w:rtl w:val="0"/>
        </w:rPr>
        <w:t xml:space="preserve"> </w:t>
        <w:tab/>
      </w:r>
      <w:r w:rsidDel="00000000" w:rsidR="00000000" w:rsidRPr="00000000">
        <w:rPr>
          <w:sz w:val="24"/>
          <w:szCs w:val="24"/>
          <w:rtl w:val="0"/>
        </w:rPr>
        <w:t xml:space="preserve">Στη σύντομη περιγραφή, μπορείτε να γράψετε:</w:t>
      </w:r>
    </w:p>
    <w:p w:rsidR="00000000" w:rsidDel="00000000" w:rsidP="00000000" w:rsidRDefault="00000000" w:rsidRPr="00000000" w14:paraId="000000B3">
      <w:pPr>
        <w:spacing w:after="240" w:before="240" w:line="360" w:lineRule="auto"/>
        <w:ind w:left="360" w:right="600" w:firstLine="0"/>
        <w:jc w:val="both"/>
        <w:rPr>
          <w:sz w:val="24"/>
          <w:szCs w:val="24"/>
        </w:rPr>
      </w:pPr>
      <w:r w:rsidDel="00000000" w:rsidR="00000000" w:rsidRPr="00000000">
        <w:rPr>
          <w:sz w:val="24"/>
          <w:szCs w:val="24"/>
          <w:rtl w:val="0"/>
        </w:rPr>
        <w:t xml:space="preserve">«Έλεγχος εννοιών πιθανοτήτων με διαδραστική ανατροφοδότηση.»</w:t>
      </w:r>
    </w:p>
    <w:p w:rsidR="00000000" w:rsidDel="00000000" w:rsidP="00000000" w:rsidRDefault="00000000" w:rsidRPr="00000000" w14:paraId="000000B4">
      <w:pPr>
        <w:spacing w:after="280" w:before="280" w:line="360" w:lineRule="auto"/>
        <w:ind w:left="720" w:hanging="360"/>
        <w:jc w:val="both"/>
        <w:rPr>
          <w:sz w:val="24"/>
          <w:szCs w:val="24"/>
        </w:rPr>
      </w:pPr>
      <w:r w:rsidDel="00000000" w:rsidR="00000000" w:rsidRPr="00000000">
        <w:rPr>
          <w:sz w:val="24"/>
          <w:szCs w:val="24"/>
          <w:rtl w:val="0"/>
        </w:rPr>
        <w:t xml:space="preserve">5.</w:t>
      </w:r>
      <w:r w:rsidDel="00000000" w:rsidR="00000000" w:rsidRPr="00000000">
        <w:rPr>
          <w:sz w:val="14"/>
          <w:szCs w:val="14"/>
          <w:rtl w:val="0"/>
        </w:rPr>
        <w:t xml:space="preserve"> </w:t>
        <w:tab/>
      </w:r>
      <w:r w:rsidDel="00000000" w:rsidR="00000000" w:rsidRPr="00000000">
        <w:rPr>
          <w:sz w:val="24"/>
          <w:szCs w:val="24"/>
          <w:rtl w:val="0"/>
        </w:rPr>
        <w:t xml:space="preserve">Αρχικά, «Σύρετε την επιλογή «Επανάληψη (3) φορές» από την ενότητα «Βρόχοι» στον χώρο εργασίας.</w:t>
      </w:r>
      <w:r w:rsidDel="00000000" w:rsidR="00000000" w:rsidRPr="00000000">
        <w:rPr>
          <w:sz w:val="24"/>
          <w:szCs w:val="24"/>
        </w:rPr>
        <w:drawing>
          <wp:inline distB="114300" distT="114300" distL="114300" distR="114300">
            <wp:extent cx="927100" cy="444500"/>
            <wp:effectExtent b="0" l="0" r="0" t="0"/>
            <wp:docPr id="2033276178" name="image5.gif"/>
            <a:graphic>
              <a:graphicData uri="http://schemas.openxmlformats.org/drawingml/2006/picture">
                <pic:pic>
                  <pic:nvPicPr>
                    <pic:cNvPr id="0" name="image5.gif"/>
                    <pic:cNvPicPr preferRelativeResize="0"/>
                  </pic:nvPicPr>
                  <pic:blipFill>
                    <a:blip r:embed="rId16"/>
                    <a:srcRect b="0" l="0" r="0" t="0"/>
                    <a:stretch>
                      <a:fillRect/>
                    </a:stretch>
                  </pic:blipFill>
                  <pic:spPr>
                    <a:xfrm>
                      <a:off x="0" y="0"/>
                      <a:ext cx="9271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after="0" w:before="280" w:line="360" w:lineRule="auto"/>
        <w:ind w:left="720" w:hanging="360"/>
        <w:jc w:val="both"/>
        <w:rPr>
          <w:sz w:val="24"/>
          <w:szCs w:val="24"/>
        </w:rPr>
      </w:pPr>
      <w:r w:rsidDel="00000000" w:rsidR="00000000" w:rsidRPr="00000000">
        <w:rPr>
          <w:sz w:val="24"/>
          <w:szCs w:val="24"/>
          <w:rtl w:val="0"/>
        </w:rPr>
        <w:t xml:space="preserve">6.</w:t>
      </w:r>
      <w:r w:rsidDel="00000000" w:rsidR="00000000" w:rsidRPr="00000000">
        <w:rPr>
          <w:sz w:val="14"/>
          <w:szCs w:val="14"/>
          <w:rtl w:val="0"/>
        </w:rPr>
        <w:t xml:space="preserve"> </w:t>
        <w:tab/>
      </w:r>
      <w:r w:rsidDel="00000000" w:rsidR="00000000" w:rsidRPr="00000000">
        <w:rPr>
          <w:sz w:val="24"/>
          <w:szCs w:val="24"/>
          <w:rtl w:val="0"/>
        </w:rPr>
        <w:t xml:space="preserve">Επιλέξτε το μπλοκ «if/do/else» από το Logic </w:t>
      </w:r>
      <w:r w:rsidDel="00000000" w:rsidR="00000000" w:rsidRPr="00000000">
        <w:rPr>
          <w:sz w:val="24"/>
          <w:szCs w:val="24"/>
        </w:rPr>
        <w:drawing>
          <wp:inline distB="114300" distT="114300" distL="114300" distR="114300">
            <wp:extent cx="749300" cy="698500"/>
            <wp:effectExtent b="0" l="0" r="0" t="0"/>
            <wp:docPr id="2033276179" name="image12.gif"/>
            <a:graphic>
              <a:graphicData uri="http://schemas.openxmlformats.org/drawingml/2006/picture">
                <pic:pic>
                  <pic:nvPicPr>
                    <pic:cNvPr id="0" name="image12.gif"/>
                    <pic:cNvPicPr preferRelativeResize="0"/>
                  </pic:nvPicPr>
                  <pic:blipFill>
                    <a:blip r:embed="rId17"/>
                    <a:srcRect b="0" l="0" r="0" t="0"/>
                    <a:stretch>
                      <a:fillRect/>
                    </a:stretch>
                  </pic:blipFill>
                  <pic:spPr>
                    <a:xfrm>
                      <a:off x="0" y="0"/>
                      <a:ext cx="749300" cy="698500"/>
                    </a:xfrm>
                    <a:prstGeom prst="rect"/>
                    <a:ln/>
                  </pic:spPr>
                </pic:pic>
              </a:graphicData>
            </a:graphic>
          </wp:inline>
        </w:drawing>
      </w:r>
      <w:r w:rsidDel="00000000" w:rsidR="00000000" w:rsidRPr="00000000">
        <w:rPr>
          <w:sz w:val="24"/>
          <w:szCs w:val="24"/>
          <w:rtl w:val="0"/>
        </w:rPr>
        <w:t xml:space="preserve">και τοποθετήστε αυτό το μπλοκ μέσα στο μπλοκ «repeat 3 times» (στην κενή γκρίζα περιοχή).</w:t>
      </w:r>
    </w:p>
    <w:p w:rsidR="00000000" w:rsidDel="00000000" w:rsidP="00000000" w:rsidRDefault="00000000" w:rsidRPr="00000000" w14:paraId="000000B6">
      <w:pPr>
        <w:spacing w:after="280" w:line="360" w:lineRule="auto"/>
        <w:ind w:left="720" w:hanging="360"/>
        <w:jc w:val="both"/>
        <w:rPr>
          <w:sz w:val="24"/>
          <w:szCs w:val="24"/>
        </w:rPr>
      </w:pPr>
      <w:r w:rsidDel="00000000" w:rsidR="00000000" w:rsidRPr="00000000">
        <w:rPr>
          <w:sz w:val="24"/>
          <w:szCs w:val="24"/>
          <w:rtl w:val="0"/>
        </w:rPr>
        <w:t xml:space="preserve">7.</w:t>
      </w:r>
      <w:r w:rsidDel="00000000" w:rsidR="00000000" w:rsidRPr="00000000">
        <w:rPr>
          <w:sz w:val="14"/>
          <w:szCs w:val="14"/>
          <w:rtl w:val="0"/>
        </w:rPr>
        <w:t xml:space="preserve"> </w:t>
        <w:tab/>
      </w:r>
      <w:r w:rsidDel="00000000" w:rsidR="00000000" w:rsidRPr="00000000">
        <w:rPr>
          <w:sz w:val="24"/>
          <w:szCs w:val="24"/>
          <w:rtl w:val="0"/>
        </w:rPr>
        <w:t xml:space="preserve">Από τη Λογική, σύρετε το μπλοκ “= (ίσον με)” και αποθέστε το στην εξαγωνική υποδοχή του if. Στη συνέχεια, μεταβείτε στις μεταβλητές → Δημιουργία μεταβλητής → ονομάστε την “answerCorrect”. Από τις Μεταβλητές, σύρετε το μπλοκ </w:t>
      </w:r>
      <w:r w:rsidDel="00000000" w:rsidR="00000000" w:rsidRPr="00000000">
        <w:rPr>
          <w:rFonts w:ascii="Roboto Mono" w:cs="Roboto Mono" w:eastAsia="Roboto Mono" w:hAnsi="Roboto Mono"/>
          <w:color w:val="188038"/>
          <w:sz w:val="24"/>
          <w:szCs w:val="24"/>
          <w:rtl w:val="0"/>
        </w:rPr>
        <w:t xml:space="preserve">answerCorrect </w:t>
      </w:r>
      <w:r w:rsidDel="00000000" w:rsidR="00000000" w:rsidRPr="00000000">
        <w:rPr>
          <w:sz w:val="24"/>
          <w:szCs w:val="24"/>
          <w:rtl w:val="0"/>
        </w:rPr>
        <w:t xml:space="preserve">και τοποθετήστε το στην αριστερή πλευρά του “=”. Από τη Λογική, σύρετε το μπλοκ “true” και τοποθετήστε το στη δεξιά πλευρά του “=”. Μέσα στο τμήμα do του μπλοκ if, σύρετε το κείμενο εκτύπωσης από την καρτέλα Κείμενο και πληκτρολογήστε: "✅ Σωστό! (Πράσινο LED + Σύντομο ηχητικό σήμα)" Μέσα στο τμήμα else. Από το Κείμενο, σύρετε ένα άλλο κείμενο εκτύπωσης → πληκτρολογήστε </w:t>
      </w:r>
      <w:r w:rsidDel="00000000" w:rsidR="00000000" w:rsidRPr="00000000">
        <w:rPr>
          <w:color w:val="188038"/>
          <w:sz w:val="24"/>
          <w:szCs w:val="24"/>
          <w:rtl w:val="0"/>
        </w:rPr>
        <w:t xml:space="preserve">"❌ Wrong! (Red LED + Long Beep)"</w:t>
      </w:r>
      <w:r w:rsidDel="00000000" w:rsidR="00000000" w:rsidRPr="00000000">
        <w:rPr>
          <w:sz w:val="24"/>
          <w:szCs w:val="24"/>
          <w:rtl w:val="0"/>
        </w:rPr>
        <w:t xml:space="preserve">Τα μπλοκ θα πρέπει να εμφανίζονται ως:</w:t>
      </w:r>
    </w:p>
    <w:p w:rsidR="00000000" w:rsidDel="00000000" w:rsidP="00000000" w:rsidRDefault="00000000" w:rsidRPr="00000000" w14:paraId="000000B7">
      <w:pPr>
        <w:spacing w:after="280" w:before="280" w:line="360" w:lineRule="auto"/>
        <w:ind w:left="360" w:firstLine="0"/>
        <w:jc w:val="both"/>
        <w:rPr>
          <w:sz w:val="24"/>
          <w:szCs w:val="24"/>
        </w:rPr>
      </w:pPr>
      <w:r w:rsidDel="00000000" w:rsidR="00000000" w:rsidRPr="00000000">
        <w:rPr>
          <w:sz w:val="24"/>
          <w:szCs w:val="24"/>
        </w:rPr>
        <w:drawing>
          <wp:inline distB="114300" distT="114300" distL="114300" distR="114300">
            <wp:extent cx="4572000" cy="1625600"/>
            <wp:effectExtent b="0" l="0" r="0" t="0"/>
            <wp:docPr id="2033276177" name="image9.gif"/>
            <a:graphic>
              <a:graphicData uri="http://schemas.openxmlformats.org/drawingml/2006/picture">
                <pic:pic>
                  <pic:nvPicPr>
                    <pic:cNvPr id="0" name="image9.gif"/>
                    <pic:cNvPicPr preferRelativeResize="0"/>
                  </pic:nvPicPr>
                  <pic:blipFill>
                    <a:blip r:embed="rId18"/>
                    <a:srcRect b="0" l="0" r="0" t="0"/>
                    <a:stretch>
                      <a:fillRect/>
                    </a:stretch>
                  </pic:blipFill>
                  <pic:spPr>
                    <a:xfrm>
                      <a:off x="0" y="0"/>
                      <a:ext cx="457200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after="0" w:before="280" w:line="360" w:lineRule="auto"/>
        <w:ind w:left="720" w:hanging="360"/>
        <w:jc w:val="both"/>
        <w:rPr>
          <w:rFonts w:ascii="Roboto Mono" w:cs="Roboto Mono" w:eastAsia="Roboto Mono" w:hAnsi="Roboto Mono"/>
          <w:color w:val="188038"/>
          <w:sz w:val="24"/>
          <w:szCs w:val="24"/>
        </w:rPr>
      </w:pPr>
      <w:r w:rsidDel="00000000" w:rsidR="00000000" w:rsidRPr="00000000">
        <w:rPr>
          <w:sz w:val="24"/>
          <w:szCs w:val="24"/>
          <w:rtl w:val="0"/>
        </w:rPr>
        <w:t xml:space="preserve">8.</w:t>
      </w:r>
      <w:r w:rsidDel="00000000" w:rsidR="00000000" w:rsidRPr="00000000">
        <w:rPr>
          <w:sz w:val="14"/>
          <w:szCs w:val="14"/>
          <w:rtl w:val="0"/>
        </w:rPr>
        <w:t xml:space="preserve"> </w:t>
        <w:tab/>
      </w:r>
      <w:r w:rsidDel="00000000" w:rsidR="00000000" w:rsidRPr="00000000">
        <w:rPr>
          <w:sz w:val="24"/>
          <w:szCs w:val="24"/>
          <w:rtl w:val="0"/>
        </w:rPr>
        <w:t xml:space="preserve">Τέλος, έξω από το μπλοκ επανάληψης/do, σύρετε ένα ακόμη μπλοκ κειμένου εκτύπωσης από το Κείμενο και πληκτρολογήστε </w:t>
      </w:r>
      <w:r w:rsidDel="00000000" w:rsidR="00000000" w:rsidRPr="00000000">
        <w:rPr>
          <w:rFonts w:ascii="Roboto Mono" w:cs="Roboto Mono" w:eastAsia="Roboto Mono" w:hAnsi="Roboto Mono"/>
          <w:color w:val="188038"/>
          <w:sz w:val="24"/>
          <w:szCs w:val="24"/>
          <w:rtl w:val="0"/>
        </w:rPr>
        <w:t xml:space="preserve">"🏁 Τέλος! Μπράβο!"</w:t>
      </w:r>
    </w:p>
    <w:p w:rsidR="00000000" w:rsidDel="00000000" w:rsidP="00000000" w:rsidRDefault="00000000" w:rsidRPr="00000000" w14:paraId="000000B9">
      <w:pPr>
        <w:spacing w:after="280" w:line="360" w:lineRule="auto"/>
        <w:ind w:left="720" w:hanging="360"/>
        <w:jc w:val="both"/>
        <w:rPr>
          <w:sz w:val="24"/>
          <w:szCs w:val="24"/>
        </w:rPr>
      </w:pPr>
      <w:r w:rsidDel="00000000" w:rsidR="00000000" w:rsidRPr="00000000">
        <w:rPr>
          <w:sz w:val="24"/>
          <w:szCs w:val="24"/>
          <w:rtl w:val="0"/>
        </w:rPr>
        <w:t xml:space="preserve">9.</w:t>
      </w:r>
      <w:r w:rsidDel="00000000" w:rsidR="00000000" w:rsidRPr="00000000">
        <w:rPr>
          <w:sz w:val="14"/>
          <w:szCs w:val="14"/>
          <w:rtl w:val="0"/>
        </w:rPr>
        <w:t xml:space="preserve"> </w:t>
        <w:tab/>
      </w:r>
      <w:r w:rsidDel="00000000" w:rsidR="00000000" w:rsidRPr="00000000">
        <w:rPr>
          <w:sz w:val="24"/>
          <w:szCs w:val="24"/>
          <w:rtl w:val="0"/>
        </w:rPr>
        <w:t xml:space="preserve">Τα μπλοκ σας θα εμφανίζονται ως εξής:</w:t>
      </w:r>
    </w:p>
    <w:p w:rsidR="00000000" w:rsidDel="00000000" w:rsidP="00000000" w:rsidRDefault="00000000" w:rsidRPr="00000000" w14:paraId="000000BA">
      <w:pPr>
        <w:spacing w:after="280" w:before="280" w:line="360" w:lineRule="auto"/>
        <w:ind w:left="360" w:firstLine="0"/>
        <w:jc w:val="both"/>
        <w:rPr>
          <w:sz w:val="24"/>
          <w:szCs w:val="24"/>
        </w:rPr>
      </w:pPr>
      <w:r w:rsidDel="00000000" w:rsidR="00000000" w:rsidRPr="00000000">
        <w:rPr>
          <w:sz w:val="24"/>
          <w:szCs w:val="24"/>
        </w:rPr>
        <w:drawing>
          <wp:inline distB="114300" distT="114300" distL="114300" distR="114300">
            <wp:extent cx="5016500" cy="2374900"/>
            <wp:effectExtent b="0" l="0" r="0" t="0"/>
            <wp:docPr id="2033276184" name="image10.gif"/>
            <a:graphic>
              <a:graphicData uri="http://schemas.openxmlformats.org/drawingml/2006/picture">
                <pic:pic>
                  <pic:nvPicPr>
                    <pic:cNvPr id="0" name="image10.gif"/>
                    <pic:cNvPicPr preferRelativeResize="0"/>
                  </pic:nvPicPr>
                  <pic:blipFill>
                    <a:blip r:embed="rId19"/>
                    <a:srcRect b="0" l="0" r="0" t="0"/>
                    <a:stretch>
                      <a:fillRect/>
                    </a:stretch>
                  </pic:blipFill>
                  <pic:spPr>
                    <a:xfrm>
                      <a:off x="0" y="0"/>
                      <a:ext cx="50165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after="280" w:before="280" w:line="360" w:lineRule="auto"/>
        <w:ind w:left="720" w:hanging="360"/>
        <w:jc w:val="both"/>
        <w:rPr>
          <w:sz w:val="24"/>
          <w:szCs w:val="24"/>
        </w:rPr>
      </w:pPr>
      <w:r w:rsidDel="00000000" w:rsidR="00000000" w:rsidRPr="00000000">
        <w:rPr>
          <w:sz w:val="24"/>
          <w:szCs w:val="24"/>
          <w:rtl w:val="0"/>
        </w:rPr>
        <w:t xml:space="preserve">10.</w:t>
      </w:r>
      <w:r w:rsidDel="00000000" w:rsidR="00000000" w:rsidRPr="00000000">
        <w:rPr>
          <w:sz w:val="14"/>
          <w:szCs w:val="14"/>
          <w:rtl w:val="0"/>
        </w:rPr>
        <w:t xml:space="preserve">  </w:t>
      </w:r>
      <w:r w:rsidDel="00000000" w:rsidR="00000000" w:rsidRPr="00000000">
        <w:rPr>
          <w:sz w:val="24"/>
          <w:szCs w:val="24"/>
          <w:rtl w:val="0"/>
        </w:rPr>
        <w:t xml:space="preserve">Τώρα, εκτελέστε το έργο σας.</w:t>
      </w:r>
    </w:p>
    <w:p w:rsidR="00000000" w:rsidDel="00000000" w:rsidP="00000000" w:rsidRDefault="00000000" w:rsidRPr="00000000" w14:paraId="000000BC">
      <w:pPr>
        <w:spacing w:after="280" w:before="280" w:line="360" w:lineRule="auto"/>
        <w:ind w:left="36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D">
      <w:pPr>
        <w:spacing w:after="280" w:before="280" w:line="360" w:lineRule="auto"/>
        <w:ind w:left="36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E">
      <w:pPr>
        <w:spacing w:after="280" w:before="280" w:line="360" w:lineRule="auto"/>
        <w:ind w:left="360" w:firstLine="0"/>
        <w:jc w:val="both"/>
        <w:rPr>
          <w:sz w:val="24"/>
          <w:szCs w:val="24"/>
        </w:rPr>
      </w:pPr>
      <w:r w:rsidDel="00000000" w:rsidR="00000000" w:rsidRPr="00000000">
        <w:rPr>
          <w:sz w:val="24"/>
          <w:szCs w:val="24"/>
          <w:rtl w:val="0"/>
        </w:rPr>
        <w:t xml:space="preserve">Απαντήστε σε αυτές τις ερωτήσεις:</w:t>
      </w:r>
    </w:p>
    <w:p w:rsidR="00000000" w:rsidDel="00000000" w:rsidP="00000000" w:rsidRDefault="00000000" w:rsidRPr="00000000" w14:paraId="000000BF">
      <w:pPr>
        <w:spacing w:after="280" w:before="280" w:line="360" w:lineRule="auto"/>
        <w:ind w:left="360" w:firstLine="0"/>
        <w:jc w:val="both"/>
        <w:rPr>
          <w:sz w:val="24"/>
          <w:szCs w:val="24"/>
        </w:rPr>
      </w:pPr>
      <w:r w:rsidDel="00000000" w:rsidR="00000000" w:rsidRPr="00000000">
        <w:rPr>
          <w:sz w:val="24"/>
          <w:szCs w:val="24"/>
          <w:rtl w:val="0"/>
        </w:rPr>
        <w:t xml:space="preserve">Ποια ερώτηση πιθανότητας φάνηκε πιο εύκολη; Γιατί; </w:t>
        <w:br w:type="textWrapping"/>
      </w:r>
    </w:p>
    <w:p w:rsidR="00000000" w:rsidDel="00000000" w:rsidP="00000000" w:rsidRDefault="00000000" w:rsidRPr="00000000" w14:paraId="000000C0">
      <w:pPr>
        <w:spacing w:after="280" w:before="280" w:line="360" w:lineRule="auto"/>
        <w:ind w:left="360"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spacing w:after="280" w:before="280" w:line="360" w:lineRule="auto"/>
        <w:ind w:left="360" w:firstLine="0"/>
        <w:jc w:val="both"/>
        <w:rPr>
          <w:sz w:val="24"/>
          <w:szCs w:val="24"/>
        </w:rPr>
      </w:pPr>
      <w:r w:rsidDel="00000000" w:rsidR="00000000" w:rsidRPr="00000000">
        <w:rPr>
          <w:sz w:val="24"/>
          <w:szCs w:val="24"/>
          <w:rtl w:val="0"/>
        </w:rPr>
        <w:t xml:space="preserve">Πώς σας βοήθησε η ανατροφοδότηση χρώματος και ήχου του FOSSBot να παρατηρήσετε την μαθησιακή σας πρόοδο;</w:t>
      </w:r>
    </w:p>
    <w:p w:rsidR="00000000" w:rsidDel="00000000" w:rsidP="00000000" w:rsidRDefault="00000000" w:rsidRPr="00000000" w14:paraId="000000C2">
      <w:pPr>
        <w:spacing w:after="280" w:before="280" w:line="360" w:lineRule="auto"/>
        <w:ind w:left="360" w:firstLine="0"/>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spacing w:after="280" w:before="280" w:line="360" w:lineRule="auto"/>
        <w:ind w:left="36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4">
      <w:pPr>
        <w:spacing w:after="280" w:before="280" w:line="360" w:lineRule="auto"/>
        <w:ind w:left="36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5">
      <w:pPr>
        <w:spacing w:after="280" w:before="280" w:line="360" w:lineRule="auto"/>
        <w:ind w:left="720" w:firstLine="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C6">
      <w:pPr>
        <w:spacing w:after="280" w:before="28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7">
      <w:pPr>
        <w:spacing w:after="280" w:before="280" w:line="360" w:lineRule="auto"/>
        <w:jc w:val="both"/>
        <w:rPr>
          <w:rFonts w:ascii="Times New Roman" w:cs="Times New Roman" w:eastAsia="Times New Roman" w:hAnsi="Times New Roman"/>
          <w:b w:val="1"/>
          <w:color w:val="004f88"/>
          <w:sz w:val="24"/>
          <w:szCs w:val="24"/>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 w:name="Roboto Mono">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5"/>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33276187" name="image1.png"/>
                <a:graphic>
                  <a:graphicData uri="http://schemas.openxmlformats.org/drawingml/2006/picture">
                    <pic:pic>
                      <pic:nvPicPr>
                        <pic:cNvPr descr="C:\Users\Αιμίλιος\AppData\Local\Microsoft\Windows\INetCache\Content.MSO\19985BC2.tmp" id="0" name="image1.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33276188"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4438650</wp:posOffset>
          </wp:positionH>
          <wp:positionV relativeFrom="paragraph">
            <wp:posOffset>-152395</wp:posOffset>
          </wp:positionV>
          <wp:extent cx="1646888" cy="368617"/>
          <wp:effectExtent b="0" l="0" r="0" t="0"/>
          <wp:wrapNone/>
          <wp:docPr id="203327618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-373373</wp:posOffset>
          </wp:positionH>
          <wp:positionV relativeFrom="paragraph">
            <wp:posOffset>-144775</wp:posOffset>
          </wp:positionV>
          <wp:extent cx="933746" cy="350520"/>
          <wp:effectExtent b="0" l="0" r="0" t="0"/>
          <wp:wrapNone/>
          <wp:docPr descr="S.T.E.P.S." id="2033276180" name="image4.png"/>
          <a:graphic>
            <a:graphicData uri="http://schemas.openxmlformats.org/drawingml/2006/picture">
              <pic:pic>
                <pic:nvPicPr>
                  <pic:cNvPr descr="S.T.E.P.S." id="0" name="image4.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4"/>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CA">
          <w:pPr>
            <w:ind w:right="84"/>
            <w:rPr/>
          </w:pP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E">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CF">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22" Type="http://schemas.openxmlformats.org/officeDocument/2006/relationships/header" Target="header3.xml"/><Relationship Id="rId21" Type="http://schemas.openxmlformats.org/officeDocument/2006/relationships/header" Target="header2.xml"/><Relationship Id="rId24" Type="http://schemas.openxmlformats.org/officeDocument/2006/relationships/footer" Target="footer2.xm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gif"/><Relationship Id="rId25"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hyperlink" Target="http://fossbot-000.local:8081/" TargetMode="External"/><Relationship Id="rId11" Type="http://schemas.openxmlformats.org/officeDocument/2006/relationships/image" Target="media/image7.gif"/><Relationship Id="rId10" Type="http://schemas.openxmlformats.org/officeDocument/2006/relationships/image" Target="media/image6.gif"/><Relationship Id="rId13" Type="http://schemas.openxmlformats.org/officeDocument/2006/relationships/hyperlink" Target="https://h5p.org/true-false-question" TargetMode="External"/><Relationship Id="rId12" Type="http://schemas.openxmlformats.org/officeDocument/2006/relationships/hyperlink" Target="https://h5p.org/true-false-question" TargetMode="External"/><Relationship Id="rId15" Type="http://schemas.openxmlformats.org/officeDocument/2006/relationships/image" Target="media/image8.gif"/><Relationship Id="rId14" Type="http://schemas.openxmlformats.org/officeDocument/2006/relationships/image" Target="media/image13.gif"/><Relationship Id="rId17" Type="http://schemas.openxmlformats.org/officeDocument/2006/relationships/image" Target="media/image12.gif"/><Relationship Id="rId16" Type="http://schemas.openxmlformats.org/officeDocument/2006/relationships/image" Target="media/image5.gif"/><Relationship Id="rId19" Type="http://schemas.openxmlformats.org/officeDocument/2006/relationships/image" Target="media/image10.gif"/><Relationship Id="rId18" Type="http://schemas.openxmlformats.org/officeDocument/2006/relationships/image" Target="media/image9.gif"/></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9" Type="http://schemas.openxmlformats.org/officeDocument/2006/relationships/font" Target="fonts/RobotoMono-boldItalic.ttf"/><Relationship Id="rId5" Type="http://schemas.openxmlformats.org/officeDocument/2006/relationships/font" Target="fonts/NotoSansSymbols-bold.ttf"/><Relationship Id="rId6" Type="http://schemas.openxmlformats.org/officeDocument/2006/relationships/font" Target="fonts/RobotoMono-regular.ttf"/><Relationship Id="rId7" Type="http://schemas.openxmlformats.org/officeDocument/2006/relationships/font" Target="fonts/RobotoMono-bold.ttf"/><Relationship Id="rId8" Type="http://schemas.openxmlformats.org/officeDocument/2006/relationships/font" Target="fonts/RobotoMono-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oqRnCr55/EglCaWen7s5UpP9vA==">CgMxLjAaIwoBMBIeChwIB0IYCg9UaW1lcyBOZXcgUm9tYW4SBUNhcmRvGiMKATESHgocCAdCGAoPVGltZXMgTmV3IFJvbWFuEgVDYXJkbzIIaC5namRneHM4AHIhMVZ6bW9uOU1FODJHQ2NTNmoxYUZjTEYzWHdhY084MEFm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