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1C1D09"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1C1D09">
            <w:rPr>
              <w:rFonts w:asciiTheme="minorHAnsi" w:hAnsiTheme="minorHAnsi" w:cstheme="minorHAnsi"/>
            </w:rPr>
            <w:t xml:space="preserve">     </w:t>
          </w:r>
        </w:sdtContent>
      </w:sdt>
    </w:p>
    <w:p w14:paraId="49552570" w14:textId="77777777" w:rsidR="00277542" w:rsidRPr="001C1D09" w:rsidRDefault="00277542">
      <w:pPr>
        <w:spacing w:line="360" w:lineRule="auto"/>
        <w:jc w:val="center"/>
        <w:rPr>
          <w:rFonts w:asciiTheme="minorHAnsi" w:hAnsiTheme="minorHAnsi" w:cstheme="minorHAnsi"/>
          <w:b/>
        </w:rPr>
      </w:pPr>
    </w:p>
    <w:p w14:paraId="628A12B3" w14:textId="77777777" w:rsidR="00277542" w:rsidRPr="001C1D09" w:rsidRDefault="00277542">
      <w:pPr>
        <w:spacing w:line="360" w:lineRule="auto"/>
        <w:jc w:val="center"/>
        <w:rPr>
          <w:rFonts w:asciiTheme="minorHAnsi" w:hAnsiTheme="minorHAnsi" w:cstheme="minorHAnsi"/>
          <w:b/>
        </w:rPr>
      </w:pPr>
    </w:p>
    <w:p w14:paraId="65FC5523" w14:textId="50D55000" w:rsidR="00277542" w:rsidRPr="00547A87" w:rsidRDefault="003060FB">
      <w:pPr>
        <w:spacing w:before="280" w:after="280" w:line="360" w:lineRule="auto"/>
        <w:jc w:val="center"/>
        <w:rPr>
          <w:rFonts w:asciiTheme="minorHAnsi" w:hAnsiTheme="minorHAnsi" w:cstheme="minorHAnsi"/>
          <w:color w:val="262626"/>
          <w:sz w:val="28"/>
          <w:szCs w:val="28"/>
          <w:lang w:val="el-GR"/>
        </w:rPr>
      </w:pPr>
      <w:bookmarkStart w:id="0" w:name="_heading=h.gjdgxs" w:colFirst="0" w:colLast="0"/>
      <w:bookmarkEnd w:id="0"/>
      <w:r w:rsidRPr="00547A87">
        <w:rPr>
          <w:rFonts w:asciiTheme="minorHAnsi" w:hAnsiTheme="minorHAnsi" w:cstheme="minorHAnsi"/>
          <w:b/>
          <w:sz w:val="28"/>
          <w:szCs w:val="28"/>
          <w:lang w:val="el-GR"/>
        </w:rPr>
        <w:t xml:space="preserve">ΤΙΤΛΟΣ ΣΕΝΑΡΙΟΥ </w:t>
      </w:r>
      <w:r w:rsidRPr="00547A87">
        <w:rPr>
          <w:rFonts w:asciiTheme="minorHAnsi" w:hAnsiTheme="minorHAnsi" w:cstheme="minorHAnsi"/>
          <w:b/>
          <w:sz w:val="28"/>
          <w:szCs w:val="28"/>
          <w:lang w:val="el-GR"/>
        </w:rPr>
        <w:br/>
      </w:r>
      <w:r w:rsidRPr="00547A87">
        <w:rPr>
          <w:rFonts w:asciiTheme="minorHAnsi" w:hAnsiTheme="minorHAnsi" w:cstheme="minorHAnsi"/>
          <w:color w:val="262626"/>
          <w:sz w:val="28"/>
          <w:szCs w:val="28"/>
          <w:lang w:val="el-GR"/>
        </w:rPr>
        <w:t>Τα Ίχνη του Χρόνου: Τέχνη σε Βράχους.</w:t>
      </w:r>
    </w:p>
    <w:p w14:paraId="1C5B0013" w14:textId="77777777" w:rsidR="00277542" w:rsidRPr="00547A87" w:rsidRDefault="00277542">
      <w:pPr>
        <w:spacing w:before="280" w:after="280" w:line="360" w:lineRule="auto"/>
        <w:jc w:val="center"/>
        <w:rPr>
          <w:rFonts w:asciiTheme="minorHAnsi" w:hAnsiTheme="minorHAnsi" w:cstheme="minorHAnsi"/>
          <w:b/>
          <w:sz w:val="28"/>
          <w:szCs w:val="28"/>
          <w:lang w:val="el-GR"/>
        </w:rPr>
      </w:pPr>
    </w:p>
    <w:p w14:paraId="7BEFC8CE" w14:textId="77777777" w:rsidR="003060FB" w:rsidRPr="00547A87" w:rsidRDefault="003060FB" w:rsidP="003060FB">
      <w:pPr>
        <w:spacing w:after="160" w:line="259" w:lineRule="auto"/>
        <w:jc w:val="center"/>
        <w:rPr>
          <w:rFonts w:asciiTheme="minorHAnsi" w:hAnsiTheme="minorHAnsi" w:cstheme="minorHAnsi"/>
          <w:b/>
          <w:lang w:val="el-GR"/>
        </w:rPr>
      </w:pPr>
      <w:r w:rsidRPr="00547A87">
        <w:rPr>
          <w:rFonts w:asciiTheme="minorHAnsi" w:hAnsiTheme="minorHAnsi" w:cstheme="minorHAnsi"/>
          <w:b/>
          <w:sz w:val="28"/>
          <w:szCs w:val="28"/>
          <w:lang w:val="el-GR"/>
        </w:rPr>
        <w:t xml:space="preserve">ΘΕΜΑ </w:t>
      </w:r>
      <w:r w:rsidRPr="00547A87">
        <w:rPr>
          <w:rFonts w:asciiTheme="minorHAnsi" w:hAnsiTheme="minorHAnsi" w:cstheme="minorHAnsi"/>
          <w:b/>
          <w:sz w:val="28"/>
          <w:szCs w:val="28"/>
          <w:lang w:val="el-GR"/>
        </w:rPr>
        <w:br/>
      </w:r>
      <w:r w:rsidRPr="00547A87">
        <w:rPr>
          <w:rFonts w:asciiTheme="minorHAnsi" w:hAnsiTheme="minorHAnsi" w:cstheme="minorHAnsi"/>
          <w:lang w:val="el-GR"/>
        </w:rPr>
        <w:t xml:space="preserve">Ολοκληρωμένη Εκπαίδευση </w:t>
      </w:r>
      <w:r w:rsidRPr="008A74DA">
        <w:rPr>
          <w:rFonts w:asciiTheme="minorHAnsi" w:hAnsiTheme="minorHAnsi" w:cstheme="minorHAnsi"/>
          <w:lang w:val="en-US"/>
        </w:rPr>
        <w:t>STEAM</w:t>
      </w:r>
    </w:p>
    <w:p w14:paraId="6A1EA301" w14:textId="39AA302C" w:rsidR="00277542" w:rsidRPr="00547A87" w:rsidRDefault="00277542">
      <w:pPr>
        <w:spacing w:before="280" w:after="280" w:line="360" w:lineRule="auto"/>
        <w:jc w:val="center"/>
        <w:rPr>
          <w:rFonts w:asciiTheme="minorHAnsi" w:hAnsiTheme="minorHAnsi" w:cstheme="minorHAnsi"/>
          <w:b/>
          <w:lang w:val="el-GR"/>
        </w:rPr>
      </w:pPr>
    </w:p>
    <w:p w14:paraId="34604FDB" w14:textId="77777777" w:rsidR="00277542" w:rsidRPr="00547A87" w:rsidRDefault="00277542">
      <w:pPr>
        <w:spacing w:before="280" w:after="280" w:line="360" w:lineRule="auto"/>
        <w:jc w:val="center"/>
        <w:rPr>
          <w:rFonts w:asciiTheme="minorHAnsi" w:hAnsiTheme="minorHAnsi" w:cstheme="minorHAnsi"/>
          <w:b/>
          <w:lang w:val="el-GR"/>
        </w:rPr>
      </w:pPr>
    </w:p>
    <w:p w14:paraId="6DE44D03" w14:textId="77777777" w:rsidR="00277542" w:rsidRPr="00547A87" w:rsidRDefault="00277542">
      <w:pPr>
        <w:spacing w:before="280" w:after="280" w:line="360" w:lineRule="auto"/>
        <w:jc w:val="center"/>
        <w:rPr>
          <w:rFonts w:asciiTheme="minorHAnsi" w:hAnsiTheme="minorHAnsi" w:cstheme="minorHAnsi"/>
          <w:b/>
          <w:lang w:val="el-GR"/>
        </w:rPr>
      </w:pPr>
    </w:p>
    <w:p w14:paraId="6A6B5EBA" w14:textId="77777777" w:rsidR="00277542" w:rsidRPr="00547A87" w:rsidRDefault="00277542">
      <w:pPr>
        <w:jc w:val="both"/>
        <w:rPr>
          <w:rFonts w:asciiTheme="minorHAnsi" w:hAnsiTheme="minorHAnsi" w:cstheme="minorHAnsi"/>
          <w:lang w:val="el-GR"/>
        </w:rPr>
      </w:pPr>
    </w:p>
    <w:p w14:paraId="341E027A" w14:textId="77777777" w:rsidR="00A84420" w:rsidRPr="00547A87" w:rsidRDefault="00A84420">
      <w:pPr>
        <w:jc w:val="both"/>
        <w:rPr>
          <w:rFonts w:asciiTheme="minorHAnsi" w:hAnsiTheme="minorHAnsi" w:cstheme="minorHAnsi"/>
          <w:lang w:val="el-GR"/>
        </w:rPr>
      </w:pPr>
    </w:p>
    <w:p w14:paraId="7E51D44A" w14:textId="77777777" w:rsidR="00A84420" w:rsidRPr="00547A87" w:rsidRDefault="00A84420">
      <w:pPr>
        <w:spacing w:before="240" w:after="240"/>
        <w:jc w:val="both"/>
        <w:rPr>
          <w:rFonts w:asciiTheme="minorHAnsi" w:hAnsiTheme="minorHAnsi" w:cstheme="minorHAnsi"/>
          <w:lang w:val="el-GR"/>
        </w:rPr>
      </w:pPr>
    </w:p>
    <w:p w14:paraId="244A1026" w14:textId="77777777" w:rsidR="00A84420" w:rsidRPr="00547A87" w:rsidRDefault="00A84420">
      <w:pPr>
        <w:spacing w:before="240" w:after="240"/>
        <w:jc w:val="both"/>
        <w:rPr>
          <w:rFonts w:asciiTheme="minorHAnsi" w:hAnsiTheme="minorHAnsi" w:cstheme="minorHAnsi"/>
          <w:lang w:val="el-GR"/>
        </w:rPr>
      </w:pPr>
    </w:p>
    <w:p w14:paraId="485A3F9F" w14:textId="77777777" w:rsidR="00A84420" w:rsidRPr="00547A87" w:rsidRDefault="00A84420">
      <w:pPr>
        <w:spacing w:before="240" w:after="240"/>
        <w:jc w:val="both"/>
        <w:rPr>
          <w:rFonts w:asciiTheme="minorHAnsi" w:hAnsiTheme="minorHAnsi" w:cstheme="minorHAnsi"/>
          <w:lang w:val="el-GR"/>
        </w:rPr>
      </w:pPr>
    </w:p>
    <w:p w14:paraId="49478AFB" w14:textId="77777777" w:rsidR="00A84420" w:rsidRPr="00547A87" w:rsidRDefault="00A84420">
      <w:pPr>
        <w:spacing w:before="240" w:after="240"/>
        <w:jc w:val="both"/>
        <w:rPr>
          <w:rFonts w:asciiTheme="minorHAnsi" w:hAnsiTheme="minorHAnsi" w:cstheme="minorHAnsi"/>
          <w:lang w:val="el-GR"/>
        </w:rPr>
      </w:pPr>
    </w:p>
    <w:p w14:paraId="58AB9F51" w14:textId="77777777" w:rsidR="00A84420" w:rsidRPr="00547A87" w:rsidRDefault="00A84420">
      <w:pPr>
        <w:spacing w:before="240" w:after="240"/>
        <w:jc w:val="both"/>
        <w:rPr>
          <w:rFonts w:asciiTheme="minorHAnsi" w:hAnsiTheme="minorHAnsi" w:cstheme="minorHAnsi"/>
          <w:lang w:val="el-GR"/>
        </w:rPr>
      </w:pPr>
    </w:p>
    <w:p w14:paraId="4B0BC1FD" w14:textId="77777777" w:rsidR="00A84420" w:rsidRPr="00547A87" w:rsidRDefault="00A84420">
      <w:pPr>
        <w:spacing w:before="240" w:after="240"/>
        <w:jc w:val="both"/>
        <w:rPr>
          <w:rFonts w:asciiTheme="minorHAnsi" w:hAnsiTheme="minorHAnsi" w:cstheme="minorHAnsi"/>
          <w:lang w:val="el-GR"/>
        </w:rPr>
      </w:pPr>
    </w:p>
    <w:p w14:paraId="1D1DDF67" w14:textId="77777777" w:rsidR="00A84420" w:rsidRPr="00547A87" w:rsidRDefault="00A84420">
      <w:pPr>
        <w:spacing w:before="240" w:after="240"/>
        <w:jc w:val="both"/>
        <w:rPr>
          <w:rFonts w:asciiTheme="minorHAnsi" w:hAnsiTheme="minorHAnsi" w:cstheme="minorHAnsi"/>
          <w:lang w:val="el-GR"/>
        </w:rPr>
      </w:pPr>
    </w:p>
    <w:p w14:paraId="1E1039C1" w14:textId="77777777" w:rsidR="00A84420" w:rsidRPr="00547A87" w:rsidRDefault="00A84420">
      <w:pPr>
        <w:spacing w:before="240" w:after="240"/>
        <w:jc w:val="both"/>
        <w:rPr>
          <w:rFonts w:asciiTheme="minorHAnsi" w:hAnsiTheme="minorHAnsi" w:cstheme="minorHAnsi"/>
          <w:lang w:val="el-GR"/>
        </w:rPr>
      </w:pPr>
    </w:p>
    <w:p w14:paraId="15F0AD3A" w14:textId="77777777" w:rsidR="00B6247D" w:rsidRPr="00547A87" w:rsidRDefault="00B6247D">
      <w:pPr>
        <w:spacing w:before="240" w:after="240"/>
        <w:jc w:val="both"/>
        <w:rPr>
          <w:rFonts w:asciiTheme="minorHAnsi" w:hAnsiTheme="minorHAnsi" w:cstheme="minorHAnsi"/>
          <w:lang w:val="el-GR"/>
        </w:rPr>
      </w:pPr>
    </w:p>
    <w:p w14:paraId="478AB1C5" w14:textId="77777777" w:rsidR="008A6C49" w:rsidRPr="00547A87" w:rsidRDefault="008A6C49">
      <w:pPr>
        <w:spacing w:before="240" w:after="240"/>
        <w:jc w:val="both"/>
        <w:rPr>
          <w:rFonts w:asciiTheme="minorHAnsi" w:hAnsiTheme="minorHAnsi" w:cstheme="minorHAnsi"/>
          <w:lang w:val="el-GR"/>
        </w:rPr>
      </w:pPr>
    </w:p>
    <w:p w14:paraId="6F845197" w14:textId="77777777" w:rsidR="00A84420" w:rsidRPr="00547A87" w:rsidRDefault="00A84420">
      <w:pPr>
        <w:spacing w:before="240" w:after="240"/>
        <w:jc w:val="both"/>
        <w:rPr>
          <w:rFonts w:asciiTheme="minorHAnsi" w:hAnsiTheme="minorHAnsi" w:cstheme="minorHAnsi"/>
          <w:lang w:val="el-GR"/>
        </w:rPr>
      </w:pPr>
    </w:p>
    <w:p w14:paraId="74E94170" w14:textId="03A42EA3" w:rsidR="003060FB" w:rsidRPr="00547A87" w:rsidRDefault="003060FB" w:rsidP="003060FB">
      <w:pPr>
        <w:spacing w:before="280" w:after="280" w:line="360" w:lineRule="auto"/>
        <w:jc w:val="both"/>
        <w:rPr>
          <w:rFonts w:asciiTheme="minorHAnsi" w:hAnsiTheme="minorHAnsi" w:cstheme="minorHAnsi"/>
          <w:b/>
          <w:lang w:val="en-US"/>
        </w:rPr>
      </w:pPr>
      <w:bookmarkStart w:id="1" w:name="_re0ukje4tuuv" w:colFirst="0" w:colLast="0"/>
      <w:bookmarkEnd w:id="1"/>
      <w:r w:rsidRPr="00547A87">
        <w:rPr>
          <w:rFonts w:asciiTheme="minorHAnsi" w:hAnsiTheme="minorHAnsi" w:cstheme="minorHAnsi"/>
          <w:b/>
          <w:lang w:val="el-GR"/>
        </w:rPr>
        <w:t>1. ΣΕΝΑΡΙΟ</w:t>
      </w:r>
    </w:p>
    <w:p w14:paraId="338055C8" w14:textId="77777777" w:rsidR="003060FB" w:rsidRPr="00547A87" w:rsidRDefault="003060FB" w:rsidP="003060FB">
      <w:pPr>
        <w:spacing w:before="280" w:after="280" w:line="360" w:lineRule="auto"/>
        <w:jc w:val="both"/>
        <w:rPr>
          <w:rFonts w:asciiTheme="minorHAnsi" w:hAnsiTheme="minorHAnsi" w:cstheme="minorHAnsi"/>
          <w:b/>
          <w:lang w:val="el-GR"/>
        </w:rPr>
      </w:pPr>
      <w:r w:rsidRPr="00547A87">
        <w:rPr>
          <w:rFonts w:asciiTheme="minorHAnsi" w:hAnsiTheme="minorHAnsi" w:cstheme="minorHAnsi"/>
          <w:b/>
          <w:lang w:val="el-GR"/>
        </w:rPr>
        <w:t>1.1 Τίτλος Σεναρίου</w:t>
      </w:r>
    </w:p>
    <w:p w14:paraId="307B629C" w14:textId="77777777" w:rsidR="003060FB" w:rsidRPr="00547A87" w:rsidRDefault="003060FB" w:rsidP="00132C1E">
      <w:pPr>
        <w:spacing w:before="280" w:after="280" w:line="360" w:lineRule="auto"/>
        <w:jc w:val="both"/>
        <w:rPr>
          <w:rFonts w:asciiTheme="minorHAnsi" w:hAnsiTheme="minorHAnsi" w:cstheme="minorHAnsi"/>
          <w:b/>
          <w:lang w:val="el-GR"/>
        </w:rPr>
      </w:pPr>
      <w:r w:rsidRPr="00547A87">
        <w:rPr>
          <w:rFonts w:asciiTheme="minorHAnsi" w:hAnsiTheme="minorHAnsi" w:cstheme="minorHAnsi"/>
          <w:color w:val="262626"/>
          <w:sz w:val="28"/>
          <w:szCs w:val="28"/>
          <w:lang w:val="el-GR"/>
        </w:rPr>
        <w:t>Τα Ίχνη του Χρόνου: Βραχογραφία</w:t>
      </w:r>
      <w:r w:rsidRPr="00547A87">
        <w:rPr>
          <w:rFonts w:asciiTheme="minorHAnsi" w:hAnsiTheme="minorHAnsi" w:cstheme="minorHAnsi"/>
          <w:b/>
          <w:lang w:val="el-GR"/>
        </w:rPr>
        <w:t xml:space="preserve"> </w:t>
      </w:r>
    </w:p>
    <w:p w14:paraId="0DCEAA09" w14:textId="77777777" w:rsidR="003060FB" w:rsidRPr="00547A87" w:rsidRDefault="003060FB" w:rsidP="003060FB">
      <w:pPr>
        <w:spacing w:before="280" w:after="280" w:line="360" w:lineRule="auto"/>
        <w:jc w:val="both"/>
        <w:rPr>
          <w:rFonts w:asciiTheme="minorHAnsi" w:hAnsiTheme="minorHAnsi" w:cstheme="minorHAnsi"/>
          <w:b/>
          <w:lang w:val="el-GR"/>
        </w:rPr>
      </w:pPr>
      <w:r w:rsidRPr="00547A87">
        <w:rPr>
          <w:rFonts w:asciiTheme="minorHAnsi" w:hAnsiTheme="minorHAnsi" w:cstheme="minorHAnsi"/>
          <w:b/>
          <w:lang w:val="el-GR"/>
        </w:rPr>
        <w:t>1.2 Ηλικιακή ομάδα-στόχος</w:t>
      </w:r>
    </w:p>
    <w:p w14:paraId="4C5DE227" w14:textId="77777777" w:rsidR="003060FB" w:rsidRPr="00547A87" w:rsidRDefault="003060FB" w:rsidP="003060FB">
      <w:pPr>
        <w:spacing w:after="160" w:line="276" w:lineRule="auto"/>
        <w:jc w:val="both"/>
        <w:rPr>
          <w:rFonts w:asciiTheme="minorHAnsi" w:hAnsiTheme="minorHAnsi" w:cstheme="minorHAnsi"/>
          <w:lang w:val="el-GR"/>
        </w:rPr>
      </w:pPr>
      <w:r w:rsidRPr="00547A87">
        <w:rPr>
          <w:rFonts w:asciiTheme="minorHAnsi" w:hAnsiTheme="minorHAnsi" w:cstheme="minorHAnsi"/>
          <w:lang w:val="el-GR"/>
        </w:rPr>
        <w:t>ΣΤ΄ τάξη Δημοτικού Σχολείου και Α΄ τάξη Υποχρεωτικής Δευτεροβάθμιας Εκπαίδευσης (ΥΔΕ), προσαρμόσιμα σε ανώτερες βαθμίδες.</w:t>
      </w:r>
    </w:p>
    <w:p w14:paraId="59830D16" w14:textId="48B9C590" w:rsidR="00606CFE" w:rsidRPr="00547A87" w:rsidRDefault="003060FB" w:rsidP="003060FB">
      <w:pPr>
        <w:spacing w:line="360" w:lineRule="auto"/>
        <w:jc w:val="both"/>
        <w:rPr>
          <w:rFonts w:asciiTheme="minorHAnsi" w:hAnsiTheme="minorHAnsi" w:cstheme="minorHAnsi"/>
          <w:b/>
          <w:lang w:val="el-GR"/>
        </w:rPr>
      </w:pPr>
      <w:r w:rsidRPr="00547A87">
        <w:rPr>
          <w:rFonts w:asciiTheme="minorHAnsi" w:hAnsiTheme="minorHAnsi" w:cstheme="minorHAnsi"/>
          <w:b/>
          <w:bCs/>
          <w:lang w:val="el-GR"/>
        </w:rPr>
        <w:t xml:space="preserve">Πρόγραμμα Σπουδών: </w:t>
      </w:r>
      <w:r w:rsidRPr="00547A87">
        <w:rPr>
          <w:rFonts w:asciiTheme="minorHAnsi" w:hAnsiTheme="minorHAnsi" w:cstheme="minorHAnsi"/>
          <w:lang w:val="el-GR"/>
        </w:rPr>
        <w:t xml:space="preserve">Πρωτοβάθμια Εκπαίδευση και </w:t>
      </w:r>
      <w:r w:rsidRPr="00265A09">
        <w:rPr>
          <w:rFonts w:asciiTheme="minorHAnsi" w:hAnsiTheme="minorHAnsi" w:cstheme="minorHAnsi"/>
          <w:lang w:val="en-US"/>
        </w:rPr>
        <w:t>ESO</w:t>
      </w:r>
      <w:r w:rsidRPr="00547A87">
        <w:rPr>
          <w:rFonts w:asciiTheme="minorHAnsi" w:hAnsiTheme="minorHAnsi" w:cstheme="minorHAnsi"/>
          <w:lang w:val="el-GR"/>
        </w:rPr>
        <w:t>.</w:t>
      </w:r>
    </w:p>
    <w:p w14:paraId="63B78163" w14:textId="77777777" w:rsidR="003060FB" w:rsidRPr="00547A87" w:rsidRDefault="003060FB" w:rsidP="00606CFE">
      <w:pPr>
        <w:spacing w:line="360" w:lineRule="auto"/>
        <w:jc w:val="both"/>
        <w:rPr>
          <w:rFonts w:asciiTheme="minorHAnsi" w:hAnsiTheme="minorHAnsi" w:cstheme="minorHAnsi"/>
          <w:bCs/>
          <w:lang w:val="el-GR"/>
        </w:rPr>
      </w:pPr>
      <w:r w:rsidRPr="00547A87">
        <w:rPr>
          <w:rFonts w:asciiTheme="minorHAnsi" w:hAnsiTheme="minorHAnsi" w:cstheme="minorHAnsi"/>
          <w:b/>
          <w:lang w:val="el-GR"/>
        </w:rPr>
        <w:t xml:space="preserve">Θεματική Ενότητα: </w:t>
      </w:r>
      <w:r w:rsidRPr="00547A87">
        <w:rPr>
          <w:rFonts w:asciiTheme="minorHAnsi" w:hAnsiTheme="minorHAnsi" w:cstheme="minorHAnsi"/>
          <w:bCs/>
          <w:lang w:val="el-GR"/>
        </w:rPr>
        <w:t>Φυσικές Επιστήμες, Κοινωνικές Επιστήμες, Τεχνολογία, Μηχανική, Εικαστικές Τέχνες.</w:t>
      </w:r>
    </w:p>
    <w:p w14:paraId="14E34D92" w14:textId="3689E8DF" w:rsidR="00606CFE" w:rsidRPr="00547A87" w:rsidRDefault="00606CFE" w:rsidP="00606CFE">
      <w:pPr>
        <w:spacing w:line="360" w:lineRule="auto"/>
        <w:jc w:val="both"/>
        <w:rPr>
          <w:rFonts w:asciiTheme="minorHAnsi" w:hAnsiTheme="minorHAnsi" w:cstheme="minorHAnsi"/>
          <w:lang w:val="el-GR"/>
        </w:rPr>
      </w:pPr>
      <w:r w:rsidRPr="00547A87">
        <w:rPr>
          <w:rFonts w:asciiTheme="minorHAnsi" w:hAnsiTheme="minorHAnsi" w:cstheme="minorHAnsi"/>
          <w:b/>
          <w:bCs/>
          <w:lang w:val="el-GR"/>
        </w:rPr>
        <w:t xml:space="preserve">Θέματα/Υποθέματα: </w:t>
      </w:r>
      <w:r w:rsidRPr="003060FB">
        <w:rPr>
          <w:rFonts w:asciiTheme="minorHAnsi" w:hAnsiTheme="minorHAnsi" w:cstheme="minorHAnsi"/>
          <w:lang w:val="en-US"/>
        </w:rPr>
        <w:t>STEAM</w:t>
      </w:r>
      <w:r w:rsidRPr="00547A87">
        <w:rPr>
          <w:rFonts w:asciiTheme="minorHAnsi" w:hAnsiTheme="minorHAnsi" w:cstheme="minorHAnsi"/>
          <w:lang w:val="el-GR"/>
        </w:rPr>
        <w:t>, πεντακάθαρο υπολογιστικό</w:t>
      </w:r>
    </w:p>
    <w:p w14:paraId="5F13C4A6" w14:textId="77777777" w:rsidR="00E70989" w:rsidRPr="00547A87" w:rsidRDefault="00E70989" w:rsidP="000C0FA1">
      <w:pPr>
        <w:spacing w:after="160" w:line="259" w:lineRule="auto"/>
        <w:jc w:val="both"/>
        <w:rPr>
          <w:rFonts w:asciiTheme="minorHAnsi" w:hAnsiTheme="minorHAnsi" w:cstheme="minorHAnsi"/>
          <w:lang w:val="el-GR"/>
        </w:rPr>
      </w:pPr>
    </w:p>
    <w:p w14:paraId="075ECC51" w14:textId="77777777" w:rsidR="003060FB" w:rsidRPr="00547A87" w:rsidRDefault="003060FB" w:rsidP="003060FB">
      <w:pPr>
        <w:spacing w:after="160" w:line="276" w:lineRule="auto"/>
        <w:jc w:val="both"/>
        <w:rPr>
          <w:rFonts w:asciiTheme="minorHAnsi" w:hAnsiTheme="minorHAnsi" w:cstheme="minorHAnsi"/>
          <w:lang w:val="el-GR"/>
        </w:rPr>
      </w:pPr>
      <w:r w:rsidRPr="00547A87">
        <w:rPr>
          <w:rFonts w:asciiTheme="minorHAnsi" w:hAnsiTheme="minorHAnsi" w:cstheme="minorHAnsi"/>
          <w:b/>
          <w:bCs/>
          <w:lang w:val="el-GR"/>
        </w:rPr>
        <w:t xml:space="preserve">Θέματα/Υποθέματα: </w:t>
      </w:r>
      <w:r w:rsidRPr="00265A09">
        <w:rPr>
          <w:rFonts w:asciiTheme="minorHAnsi" w:hAnsiTheme="minorHAnsi" w:cstheme="minorHAnsi"/>
          <w:lang w:val="en-US"/>
        </w:rPr>
        <w:t>STEAM</w:t>
      </w:r>
      <w:r w:rsidRPr="00547A87">
        <w:rPr>
          <w:rFonts w:asciiTheme="minorHAnsi" w:hAnsiTheme="minorHAnsi" w:cstheme="minorHAnsi"/>
          <w:lang w:val="el-GR"/>
        </w:rPr>
        <w:t>, υπολογιστική σκέψη.</w:t>
      </w:r>
    </w:p>
    <w:p w14:paraId="5AD0E351" w14:textId="77777777" w:rsidR="003060FB" w:rsidRPr="00547A87" w:rsidRDefault="003060FB" w:rsidP="003060FB">
      <w:pPr>
        <w:spacing w:after="160" w:line="276" w:lineRule="auto"/>
        <w:jc w:val="both"/>
        <w:rPr>
          <w:rFonts w:asciiTheme="minorHAnsi" w:hAnsiTheme="minorHAnsi" w:cstheme="minorHAnsi"/>
          <w:b/>
          <w:lang w:val="el-GR"/>
        </w:rPr>
      </w:pPr>
    </w:p>
    <w:p w14:paraId="1AAD747E" w14:textId="77777777" w:rsidR="003060FB" w:rsidRPr="00547A87" w:rsidRDefault="003060FB" w:rsidP="003060FB">
      <w:pPr>
        <w:spacing w:after="160" w:line="276" w:lineRule="auto"/>
        <w:jc w:val="both"/>
        <w:rPr>
          <w:rFonts w:asciiTheme="minorHAnsi" w:hAnsiTheme="minorHAnsi" w:cstheme="minorHAnsi"/>
          <w:b/>
          <w:lang w:val="el-GR"/>
        </w:rPr>
      </w:pPr>
      <w:r w:rsidRPr="00547A87">
        <w:rPr>
          <w:rFonts w:asciiTheme="minorHAnsi" w:hAnsiTheme="minorHAnsi" w:cstheme="minorHAnsi"/>
          <w:b/>
          <w:lang w:val="el-GR"/>
        </w:rPr>
        <w:t>1.3 Εκτιμώμενη διάρκεια</w:t>
      </w:r>
    </w:p>
    <w:p w14:paraId="0B5AC5FE" w14:textId="77777777" w:rsidR="003060FB" w:rsidRPr="00547A87" w:rsidRDefault="003060FB" w:rsidP="003060FB">
      <w:pP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50 λεπτά</w:t>
      </w:r>
    </w:p>
    <w:p w14:paraId="346A47F0" w14:textId="77777777" w:rsidR="003060FB" w:rsidRPr="00547A87" w:rsidRDefault="003060FB" w:rsidP="003060FB">
      <w:pPr>
        <w:spacing w:before="280" w:after="280" w:line="360" w:lineRule="auto"/>
        <w:jc w:val="both"/>
        <w:rPr>
          <w:rFonts w:asciiTheme="minorHAnsi" w:hAnsiTheme="minorHAnsi" w:cstheme="minorHAnsi"/>
          <w:b/>
          <w:lang w:val="el-GR"/>
        </w:rPr>
      </w:pPr>
      <w:r w:rsidRPr="00547A87">
        <w:rPr>
          <w:rFonts w:asciiTheme="minorHAnsi" w:hAnsiTheme="minorHAnsi" w:cstheme="minorHAnsi"/>
          <w:b/>
          <w:lang w:val="el-GR"/>
        </w:rPr>
        <w:t>1.4 Εμπλεκόμενες Θεματικές Περιοχές</w:t>
      </w:r>
    </w:p>
    <w:p w14:paraId="6C569189" w14:textId="77777777" w:rsidR="003060FB" w:rsidRPr="00547A87" w:rsidRDefault="003060FB" w:rsidP="003060FB">
      <w:pP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Επιστήμες, Τεχνολογία, Μηχανική, Τέχνες και Μαθηματικά</w:t>
      </w:r>
    </w:p>
    <w:p w14:paraId="501A1C52" w14:textId="77777777" w:rsidR="003060FB" w:rsidRPr="00265A09" w:rsidRDefault="003060FB" w:rsidP="003060FB">
      <w:pPr>
        <w:spacing w:before="280" w:after="280" w:line="360" w:lineRule="auto"/>
        <w:jc w:val="both"/>
        <w:rPr>
          <w:rFonts w:asciiTheme="minorHAnsi" w:hAnsiTheme="minorHAnsi" w:cstheme="minorHAnsi"/>
          <w:b/>
          <w:lang w:val="en-US"/>
        </w:rPr>
      </w:pPr>
      <w:r w:rsidRPr="00265A09">
        <w:rPr>
          <w:rFonts w:asciiTheme="minorHAnsi" w:hAnsiTheme="minorHAnsi" w:cstheme="minorHAnsi"/>
          <w:b/>
          <w:lang w:val="en-US"/>
        </w:rPr>
        <w:t xml:space="preserve">1.5 </w:t>
      </w:r>
      <w:proofErr w:type="spellStart"/>
      <w:r w:rsidRPr="00265A09">
        <w:rPr>
          <w:rFonts w:asciiTheme="minorHAnsi" w:hAnsiTheme="minorHAnsi" w:cstheme="minorHAnsi"/>
          <w:b/>
          <w:lang w:val="en-US"/>
        </w:rPr>
        <w:t>Προ</w:t>
      </w:r>
      <w:proofErr w:type="spellEnd"/>
      <w:r w:rsidRPr="00265A09">
        <w:rPr>
          <w:rFonts w:asciiTheme="minorHAnsi" w:hAnsiTheme="minorHAnsi" w:cstheme="minorHAnsi"/>
          <w:b/>
          <w:lang w:val="en-US"/>
        </w:rPr>
        <w:t xml:space="preserve">απαιτούμενες </w:t>
      </w:r>
      <w:proofErr w:type="spellStart"/>
      <w:r w:rsidRPr="00265A09">
        <w:rPr>
          <w:rFonts w:asciiTheme="minorHAnsi" w:hAnsiTheme="minorHAnsi" w:cstheme="minorHAnsi"/>
          <w:b/>
          <w:lang w:val="en-US"/>
        </w:rPr>
        <w:t>γνώσεις</w:t>
      </w:r>
      <w:proofErr w:type="spellEnd"/>
    </w:p>
    <w:p w14:paraId="14BD50D4" w14:textId="4D642187" w:rsidR="003060FB" w:rsidRPr="00265A09" w:rsidRDefault="003060FB" w:rsidP="003060FB">
      <w:pPr>
        <w:pStyle w:val="a8"/>
        <w:numPr>
          <w:ilvl w:val="0"/>
          <w:numId w:val="32"/>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Οι </w:t>
      </w:r>
      <w:r w:rsidR="00547A87">
        <w:rPr>
          <w:rFonts w:asciiTheme="minorHAnsi" w:hAnsiTheme="minorHAnsi" w:cstheme="minorHAnsi"/>
          <w:sz w:val="24"/>
          <w:szCs w:val="24"/>
          <w:lang w:val="el-GR"/>
        </w:rPr>
        <w:t>μαθητές</w:t>
      </w:r>
      <w:r w:rsidRPr="00265A09">
        <w:rPr>
          <w:rFonts w:asciiTheme="minorHAnsi" w:hAnsiTheme="minorHAnsi" w:cstheme="minorHAnsi"/>
          <w:sz w:val="24"/>
          <w:szCs w:val="24"/>
        </w:rPr>
        <w:t xml:space="preserve"> θα πρέπει να έχουν προηγούμενη εξοικείωση με ένα περιβάλλον προγραμματισμού.</w:t>
      </w:r>
    </w:p>
    <w:p w14:paraId="3DD2A317" w14:textId="176E8448" w:rsidR="003060FB" w:rsidRPr="00265A09" w:rsidRDefault="003060FB" w:rsidP="003060FB">
      <w:pPr>
        <w:pStyle w:val="a8"/>
        <w:numPr>
          <w:ilvl w:val="0"/>
          <w:numId w:val="32"/>
        </w:numPr>
        <w:spacing w:before="280" w:after="280" w:line="360" w:lineRule="auto"/>
        <w:jc w:val="both"/>
        <w:rPr>
          <w:rFonts w:asciiTheme="minorHAnsi" w:hAnsiTheme="minorHAnsi" w:cstheme="minorHAnsi"/>
          <w:sz w:val="24"/>
          <w:szCs w:val="24"/>
        </w:rPr>
      </w:pPr>
      <w:r w:rsidRPr="00265A09">
        <w:rPr>
          <w:rFonts w:asciiTheme="minorHAnsi" w:hAnsiTheme="minorHAnsi" w:cstheme="minorHAnsi"/>
          <w:sz w:val="24"/>
          <w:szCs w:val="24"/>
        </w:rPr>
        <w:t xml:space="preserve">Να </w:t>
      </w:r>
      <w:proofErr w:type="spellStart"/>
      <w:r w:rsidRPr="00265A09">
        <w:rPr>
          <w:rFonts w:asciiTheme="minorHAnsi" w:hAnsiTheme="minorHAnsi" w:cstheme="minorHAnsi"/>
          <w:sz w:val="24"/>
          <w:szCs w:val="24"/>
        </w:rPr>
        <w:t>διαθέτ</w:t>
      </w:r>
      <w:r w:rsidR="00547A87">
        <w:rPr>
          <w:rFonts w:asciiTheme="minorHAnsi" w:hAnsiTheme="minorHAnsi" w:cstheme="minorHAnsi"/>
          <w:sz w:val="24"/>
          <w:szCs w:val="24"/>
          <w:lang w:val="el-GR"/>
        </w:rPr>
        <w:t>ουν</w:t>
      </w:r>
      <w:proofErr w:type="spellEnd"/>
      <w:r w:rsidRPr="00265A09">
        <w:rPr>
          <w:rFonts w:asciiTheme="minorHAnsi" w:hAnsiTheme="minorHAnsi" w:cstheme="minorHAnsi"/>
          <w:sz w:val="24"/>
          <w:szCs w:val="24"/>
        </w:rPr>
        <w:t xml:space="preserve"> βασικές υπολογιστικές δεξιότητες.</w:t>
      </w:r>
    </w:p>
    <w:p w14:paraId="3C36806D" w14:textId="77777777" w:rsidR="003060FB" w:rsidRDefault="003060FB" w:rsidP="003060FB">
      <w:pPr>
        <w:spacing w:before="280" w:after="280" w:line="360" w:lineRule="auto"/>
        <w:jc w:val="both"/>
        <w:rPr>
          <w:rFonts w:asciiTheme="minorHAnsi" w:hAnsiTheme="minorHAnsi" w:cstheme="minorHAnsi"/>
          <w:b/>
        </w:rPr>
      </w:pPr>
    </w:p>
    <w:p w14:paraId="26A66054" w14:textId="4BF62000" w:rsidR="003060FB" w:rsidRPr="003060FB" w:rsidRDefault="003060FB" w:rsidP="003060FB">
      <w:pPr>
        <w:spacing w:before="280" w:after="280" w:line="360" w:lineRule="auto"/>
        <w:jc w:val="both"/>
        <w:rPr>
          <w:rFonts w:asciiTheme="minorHAnsi" w:hAnsiTheme="minorHAnsi" w:cstheme="minorHAnsi"/>
          <w:b/>
        </w:rPr>
      </w:pPr>
      <w:r w:rsidRPr="003060FB">
        <w:rPr>
          <w:rFonts w:asciiTheme="minorHAnsi" w:hAnsiTheme="minorHAnsi" w:cstheme="minorHAnsi"/>
          <w:b/>
        </w:rPr>
        <w:t>1.6 Σκοπός του Σεναρίου</w:t>
      </w:r>
    </w:p>
    <w:p w14:paraId="42F00219" w14:textId="77777777" w:rsidR="003060FB" w:rsidRPr="00265A09" w:rsidRDefault="003060FB" w:rsidP="003060FB">
      <w:pPr>
        <w:pStyle w:val="a8"/>
        <w:numPr>
          <w:ilvl w:val="2"/>
          <w:numId w:val="33"/>
        </w:numPr>
        <w:spacing w:before="280" w:after="280" w:line="360" w:lineRule="auto"/>
        <w:jc w:val="both"/>
        <w:rPr>
          <w:rFonts w:asciiTheme="minorHAnsi" w:hAnsiTheme="minorHAnsi" w:cstheme="minorHAnsi"/>
          <w:b/>
        </w:rPr>
      </w:pPr>
      <w:r>
        <w:rPr>
          <w:rFonts w:asciiTheme="minorHAnsi" w:hAnsiTheme="minorHAnsi" w:cstheme="minorHAnsi"/>
          <w:b/>
        </w:rPr>
        <w:t>Στόχοι / Αποτελέσματα Μάθησης</w:t>
      </w:r>
    </w:p>
    <w:p w14:paraId="6A958E73" w14:textId="77777777" w:rsidR="003060FB" w:rsidRPr="00547A87" w:rsidRDefault="003060FB" w:rsidP="003060FB">
      <w:pP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Οι μαθητές θα είναι σε θέση να:</w:t>
      </w:r>
    </w:p>
    <w:p w14:paraId="0686D19C" w14:textId="7EA5E289" w:rsidR="003060FB" w:rsidRPr="00547A87" w:rsidRDefault="003060FB" w:rsidP="003060FB">
      <w:pPr>
        <w:numPr>
          <w:ilvl w:val="0"/>
          <w:numId w:val="34"/>
        </w:num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Αναλύ</w:t>
      </w:r>
      <w:r w:rsidR="00547A87">
        <w:rPr>
          <w:rFonts w:asciiTheme="minorHAnsi" w:hAnsiTheme="minorHAnsi" w:cstheme="minorHAnsi"/>
          <w:bCs/>
          <w:lang w:val="el-GR"/>
        </w:rPr>
        <w:t>ουν</w:t>
      </w:r>
      <w:r w:rsidRPr="00547A87">
        <w:rPr>
          <w:rFonts w:asciiTheme="minorHAnsi" w:hAnsiTheme="minorHAnsi" w:cstheme="minorHAnsi"/>
          <w:bCs/>
          <w:lang w:val="el-GR"/>
        </w:rPr>
        <w:t xml:space="preserve"> τα σύμβολα της βραχογραφίας για να εντοπίσετε τα χαρακτηριστικά τους, τις πιθανές σημασίες και τις λειτουργίες τους στις πρώτες ανθρώπινες κοινωνίες.</w:t>
      </w:r>
    </w:p>
    <w:p w14:paraId="7D23FC80" w14:textId="2AFE0A8A" w:rsidR="003060FB" w:rsidRPr="00547A87" w:rsidRDefault="003060FB" w:rsidP="003060FB">
      <w:pPr>
        <w:numPr>
          <w:ilvl w:val="0"/>
          <w:numId w:val="34"/>
        </w:num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Κατανο</w:t>
      </w:r>
      <w:r w:rsidR="00547A87">
        <w:rPr>
          <w:rFonts w:asciiTheme="minorHAnsi" w:hAnsiTheme="minorHAnsi" w:cstheme="minorHAnsi"/>
          <w:bCs/>
          <w:lang w:val="el-GR"/>
        </w:rPr>
        <w:t>ούν</w:t>
      </w:r>
      <w:r w:rsidRPr="00547A87">
        <w:rPr>
          <w:rFonts w:asciiTheme="minorHAnsi" w:hAnsiTheme="minorHAnsi" w:cstheme="minorHAnsi"/>
          <w:bCs/>
          <w:lang w:val="el-GR"/>
        </w:rPr>
        <w:t xml:space="preserve"> την πολιτισμική και επικοινωνιακή αξία των παλαιολιθικών συμβολικών εκφράσεων μέσω καθοδηγούμενης παρατήρησης αυθεντικών εικόνων.</w:t>
      </w:r>
    </w:p>
    <w:p w14:paraId="689AA87E" w14:textId="054FC3C5" w:rsidR="003060FB" w:rsidRPr="00547A87" w:rsidRDefault="003060FB" w:rsidP="003060FB">
      <w:pPr>
        <w:numPr>
          <w:ilvl w:val="0"/>
          <w:numId w:val="34"/>
        </w:num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Προγραμματί</w:t>
      </w:r>
      <w:r w:rsidR="00547A87">
        <w:rPr>
          <w:rFonts w:asciiTheme="minorHAnsi" w:hAnsiTheme="minorHAnsi" w:cstheme="minorHAnsi"/>
          <w:bCs/>
          <w:lang w:val="el-GR"/>
        </w:rPr>
        <w:t>ζουν</w:t>
      </w:r>
      <w:r w:rsidRPr="00547A87">
        <w:rPr>
          <w:rFonts w:asciiTheme="minorHAnsi" w:hAnsiTheme="minorHAnsi" w:cstheme="minorHAnsi"/>
          <w:bCs/>
          <w:lang w:val="el-GR"/>
        </w:rPr>
        <w:t xml:space="preserve"> το ρομπότ </w:t>
      </w:r>
      <w:proofErr w:type="spellStart"/>
      <w:r w:rsidRPr="003060FB">
        <w:rPr>
          <w:rFonts w:asciiTheme="minorHAnsi" w:hAnsiTheme="minorHAnsi" w:cstheme="minorHAnsi"/>
          <w:bCs/>
          <w:lang w:val="en-US"/>
        </w:rPr>
        <w:t>FOSSbot</w:t>
      </w:r>
      <w:proofErr w:type="spellEnd"/>
      <w:r w:rsidRPr="00547A87">
        <w:rPr>
          <w:rFonts w:asciiTheme="minorHAnsi" w:hAnsiTheme="minorHAnsi" w:cstheme="minorHAnsi"/>
          <w:bCs/>
          <w:lang w:val="el-GR"/>
        </w:rPr>
        <w:t xml:space="preserve"> χρησιμοποιώντας εργαλεία προγραμματισμού που βασίζονται σε μπλοκ για την αναπαραγωγή διαδρομών που αντιπροσωπεύουν παλαιολιθικά σύμβολα.</w:t>
      </w:r>
    </w:p>
    <w:p w14:paraId="103EDC7E" w14:textId="700D28A2" w:rsidR="003060FB" w:rsidRPr="00547A87" w:rsidRDefault="003060FB" w:rsidP="003060FB">
      <w:pPr>
        <w:numPr>
          <w:ilvl w:val="0"/>
          <w:numId w:val="34"/>
        </w:num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Εφαρμό</w:t>
      </w:r>
      <w:r w:rsidR="00547A87">
        <w:rPr>
          <w:rFonts w:asciiTheme="minorHAnsi" w:hAnsiTheme="minorHAnsi" w:cstheme="minorHAnsi"/>
          <w:bCs/>
          <w:lang w:val="el-GR"/>
        </w:rPr>
        <w:t>ζουν</w:t>
      </w:r>
      <w:r w:rsidRPr="00547A87">
        <w:rPr>
          <w:rFonts w:asciiTheme="minorHAnsi" w:hAnsiTheme="minorHAnsi" w:cstheme="minorHAnsi"/>
          <w:bCs/>
          <w:lang w:val="el-GR"/>
        </w:rPr>
        <w:t xml:space="preserve"> υπολογιστική σκέψη για να σχεδιάσ</w:t>
      </w:r>
      <w:r w:rsidR="00547A87">
        <w:rPr>
          <w:rFonts w:asciiTheme="minorHAnsi" w:hAnsiTheme="minorHAnsi" w:cstheme="minorHAnsi"/>
          <w:bCs/>
          <w:lang w:val="el-GR"/>
        </w:rPr>
        <w:t>ουν</w:t>
      </w:r>
      <w:r w:rsidRPr="00547A87">
        <w:rPr>
          <w:rFonts w:asciiTheme="minorHAnsi" w:hAnsiTheme="minorHAnsi" w:cstheme="minorHAnsi"/>
          <w:bCs/>
          <w:lang w:val="el-GR"/>
        </w:rPr>
        <w:t>, να δοκιμάσ</w:t>
      </w:r>
      <w:r w:rsidR="00547A87">
        <w:rPr>
          <w:rFonts w:asciiTheme="minorHAnsi" w:hAnsiTheme="minorHAnsi" w:cstheme="minorHAnsi"/>
          <w:bCs/>
          <w:lang w:val="el-GR"/>
        </w:rPr>
        <w:t>ουν</w:t>
      </w:r>
      <w:r w:rsidRPr="00547A87">
        <w:rPr>
          <w:rFonts w:asciiTheme="minorHAnsi" w:hAnsiTheme="minorHAnsi" w:cstheme="minorHAnsi"/>
          <w:bCs/>
          <w:lang w:val="el-GR"/>
        </w:rPr>
        <w:t xml:space="preserve"> και να προσαρμόσ</w:t>
      </w:r>
      <w:r w:rsidR="00547A87">
        <w:rPr>
          <w:rFonts w:asciiTheme="minorHAnsi" w:hAnsiTheme="minorHAnsi" w:cstheme="minorHAnsi"/>
          <w:bCs/>
          <w:lang w:val="el-GR"/>
        </w:rPr>
        <w:t>ουν</w:t>
      </w:r>
      <w:r w:rsidRPr="00547A87">
        <w:rPr>
          <w:rFonts w:asciiTheme="minorHAnsi" w:hAnsiTheme="minorHAnsi" w:cstheme="minorHAnsi"/>
          <w:bCs/>
          <w:lang w:val="el-GR"/>
        </w:rPr>
        <w:t xml:space="preserve"> οδηγίες που επιτρέπουν στο ρομπότ να ακολουθεί τα σχεδιασμένα περιγράμματα.</w:t>
      </w:r>
    </w:p>
    <w:p w14:paraId="569D84C5" w14:textId="7263BE4D" w:rsidR="003060FB" w:rsidRPr="00547A87" w:rsidRDefault="003060FB" w:rsidP="003060FB">
      <w:pPr>
        <w:numPr>
          <w:ilvl w:val="0"/>
          <w:numId w:val="34"/>
        </w:num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Ενσωματώσ</w:t>
      </w:r>
      <w:r w:rsidR="00547A87">
        <w:rPr>
          <w:rFonts w:asciiTheme="minorHAnsi" w:hAnsiTheme="minorHAnsi" w:cstheme="minorHAnsi"/>
          <w:bCs/>
          <w:lang w:val="el-GR"/>
        </w:rPr>
        <w:t>ουν</w:t>
      </w:r>
      <w:r w:rsidRPr="00547A87">
        <w:rPr>
          <w:rFonts w:asciiTheme="minorHAnsi" w:hAnsiTheme="minorHAnsi" w:cstheme="minorHAnsi"/>
          <w:bCs/>
          <w:lang w:val="el-GR"/>
        </w:rPr>
        <w:t xml:space="preserve"> καλλιτεχνικές και τεχνολογικές διαδικασίες συνδυάζοντας γραφική αναπαράσταση συμβόλων με ρομποτική εκτέλεση πινελιών.</w:t>
      </w:r>
    </w:p>
    <w:p w14:paraId="0352969E" w14:textId="79C42240" w:rsidR="00132C1E" w:rsidRPr="00547A87" w:rsidRDefault="00132C1E" w:rsidP="00132C1E">
      <w:pPr>
        <w:spacing w:before="280" w:after="280" w:line="360" w:lineRule="auto"/>
        <w:jc w:val="both"/>
        <w:rPr>
          <w:rFonts w:asciiTheme="minorHAnsi" w:hAnsiTheme="minorHAnsi" w:cstheme="minorHAnsi"/>
          <w:b/>
          <w:lang w:val="el-GR"/>
        </w:rPr>
      </w:pPr>
      <w:r w:rsidRPr="00547A87">
        <w:rPr>
          <w:rFonts w:asciiTheme="minorHAnsi" w:hAnsiTheme="minorHAnsi" w:cstheme="minorHAnsi"/>
          <w:b/>
          <w:lang w:val="el-GR"/>
        </w:rPr>
        <w:t>1.6.2 Διδακτικοί στόχοι</w:t>
      </w:r>
    </w:p>
    <w:p w14:paraId="45D989B1" w14:textId="00FAA5F7" w:rsidR="003060FB" w:rsidRPr="00547A87" w:rsidRDefault="003060FB" w:rsidP="003060FB">
      <w:pPr>
        <w:spacing w:before="280" w:after="280" w:line="360" w:lineRule="auto"/>
        <w:jc w:val="both"/>
        <w:rPr>
          <w:rFonts w:asciiTheme="minorHAnsi" w:hAnsiTheme="minorHAnsi" w:cstheme="minorHAnsi"/>
          <w:bCs/>
          <w:lang w:val="el-GR"/>
        </w:rPr>
      </w:pPr>
      <w:r w:rsidRPr="00547A87">
        <w:rPr>
          <w:rFonts w:asciiTheme="minorHAnsi" w:hAnsiTheme="minorHAnsi" w:cstheme="minorHAnsi"/>
          <w:bCs/>
          <w:lang w:val="el-GR"/>
        </w:rPr>
        <w:t>Ο εκπαιδευτικός στοχεύει</w:t>
      </w:r>
      <w:r w:rsidR="00547A87">
        <w:rPr>
          <w:rFonts w:asciiTheme="minorHAnsi" w:hAnsiTheme="minorHAnsi" w:cstheme="minorHAnsi"/>
          <w:bCs/>
          <w:lang w:val="el-GR"/>
        </w:rPr>
        <w:t xml:space="preserve"> να</w:t>
      </w:r>
      <w:r w:rsidRPr="00547A87">
        <w:rPr>
          <w:rFonts w:asciiTheme="minorHAnsi" w:hAnsiTheme="minorHAnsi" w:cstheme="minorHAnsi"/>
          <w:bCs/>
          <w:lang w:val="el-GR"/>
        </w:rPr>
        <w:t>:</w:t>
      </w:r>
    </w:p>
    <w:p w14:paraId="4584339A" w14:textId="3A174498" w:rsidR="003060FB" w:rsidRPr="008A74DA" w:rsidRDefault="003060FB" w:rsidP="003060FB">
      <w:pPr>
        <w:pStyle w:val="a8"/>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lastRenderedPageBreak/>
        <w:t>Προ</w:t>
      </w:r>
      <w:r w:rsidR="00547A87">
        <w:rPr>
          <w:rFonts w:asciiTheme="minorHAnsi" w:hAnsiTheme="minorHAnsi" w:cstheme="minorHAnsi"/>
          <w:bCs/>
          <w:sz w:val="24"/>
          <w:szCs w:val="24"/>
          <w:lang w:val="el-GR"/>
        </w:rPr>
        <w:t>ωθήσει</w:t>
      </w:r>
      <w:r w:rsidRPr="00265A09">
        <w:rPr>
          <w:rFonts w:asciiTheme="minorHAnsi" w:hAnsiTheme="minorHAnsi" w:cstheme="minorHAnsi"/>
          <w:bCs/>
          <w:sz w:val="24"/>
          <w:szCs w:val="24"/>
        </w:rPr>
        <w:t xml:space="preserve"> μια διεπιστημονική προσέγγιση στη μάθηση, ενσωματώνοντας γνώσεις και δεξιότητες από διάφορους τομείς του προγράμματος σπουδών μέσω ουσιαστικών και ενσωματωμένων στο πλαίσιο εμπειριών.</w:t>
      </w:r>
    </w:p>
    <w:p w14:paraId="7BBC6EC9" w14:textId="274FFA4C" w:rsidR="003060FB" w:rsidRDefault="003060FB" w:rsidP="003060FB">
      <w:pPr>
        <w:pStyle w:val="a8"/>
        <w:numPr>
          <w:ilvl w:val="0"/>
          <w:numId w:val="35"/>
        </w:numPr>
        <w:spacing w:before="280" w:after="280" w:line="360" w:lineRule="auto"/>
        <w:jc w:val="both"/>
        <w:rPr>
          <w:rFonts w:asciiTheme="minorHAnsi" w:hAnsiTheme="minorHAnsi" w:cstheme="minorHAnsi"/>
          <w:bCs/>
          <w:sz w:val="24"/>
          <w:szCs w:val="24"/>
        </w:rPr>
      </w:pPr>
      <w:r w:rsidRPr="00265A09">
        <w:rPr>
          <w:rFonts w:asciiTheme="minorHAnsi" w:hAnsiTheme="minorHAnsi" w:cstheme="minorHAnsi"/>
          <w:bCs/>
          <w:sz w:val="24"/>
          <w:szCs w:val="24"/>
        </w:rPr>
        <w:t xml:space="preserve">Να </w:t>
      </w:r>
      <w:proofErr w:type="spellStart"/>
      <w:r w:rsidRPr="00265A09">
        <w:rPr>
          <w:rFonts w:asciiTheme="minorHAnsi" w:hAnsiTheme="minorHAnsi" w:cstheme="minorHAnsi"/>
          <w:bCs/>
          <w:sz w:val="24"/>
          <w:szCs w:val="24"/>
        </w:rPr>
        <w:t>αναπτύξ</w:t>
      </w:r>
      <w:proofErr w:type="spellEnd"/>
      <w:r w:rsidR="00547A87">
        <w:rPr>
          <w:rFonts w:asciiTheme="minorHAnsi" w:hAnsiTheme="minorHAnsi" w:cstheme="minorHAnsi"/>
          <w:bCs/>
          <w:sz w:val="24"/>
          <w:szCs w:val="24"/>
          <w:lang w:val="el-GR"/>
        </w:rPr>
        <w:t>ει</w:t>
      </w:r>
      <w:r w:rsidRPr="00265A09">
        <w:rPr>
          <w:rFonts w:asciiTheme="minorHAnsi" w:hAnsiTheme="minorHAnsi" w:cstheme="minorHAnsi"/>
          <w:bCs/>
          <w:sz w:val="24"/>
          <w:szCs w:val="24"/>
        </w:rPr>
        <w:t xml:space="preserve"> βασικές ικανότητες του 21ου αιώνα, όπως η υπολογιστική σκέψη, ο επιστημονικός και τεχνολογικός </w:t>
      </w:r>
      <w:proofErr w:type="spellStart"/>
      <w:r w:rsidRPr="00265A09">
        <w:rPr>
          <w:rFonts w:asciiTheme="minorHAnsi" w:hAnsiTheme="minorHAnsi" w:cstheme="minorHAnsi"/>
          <w:bCs/>
          <w:sz w:val="24"/>
          <w:szCs w:val="24"/>
        </w:rPr>
        <w:t>γραμματισμός</w:t>
      </w:r>
      <w:proofErr w:type="spellEnd"/>
      <w:r w:rsidRPr="00265A09">
        <w:rPr>
          <w:rFonts w:asciiTheme="minorHAnsi" w:hAnsiTheme="minorHAnsi" w:cstheme="minorHAnsi"/>
          <w:bCs/>
          <w:sz w:val="24"/>
          <w:szCs w:val="24"/>
        </w:rPr>
        <w:t>, η επίγνωση της πολιτιστικής κληρονομιάς, η δημιουργικότητα, η προσωπική αυτονομία και η ομαδική εργασία.</w:t>
      </w:r>
    </w:p>
    <w:p w14:paraId="06F31F0B" w14:textId="4A411B1A" w:rsidR="003060FB" w:rsidRDefault="003060FB" w:rsidP="003060FB">
      <w:pPr>
        <w:pStyle w:val="a8"/>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sz w:val="24"/>
          <w:szCs w:val="24"/>
        </w:rPr>
        <w:t>Ενθαρρύνε</w:t>
      </w:r>
      <w:proofErr w:type="spellEnd"/>
      <w:r w:rsidR="00547A87">
        <w:rPr>
          <w:rFonts w:asciiTheme="minorHAnsi" w:hAnsiTheme="minorHAnsi" w:cstheme="minorHAnsi"/>
          <w:bCs/>
          <w:sz w:val="24"/>
          <w:szCs w:val="24"/>
          <w:lang w:val="el-GR"/>
        </w:rPr>
        <w:t>ι</w:t>
      </w:r>
      <w:r w:rsidRPr="00265A09">
        <w:rPr>
          <w:rFonts w:asciiTheme="minorHAnsi" w:hAnsiTheme="minorHAnsi" w:cstheme="minorHAnsi"/>
          <w:bCs/>
          <w:sz w:val="24"/>
          <w:szCs w:val="24"/>
        </w:rPr>
        <w:t xml:space="preserve"> τη συνεργασία μεταξύ συνομηλίκων μέσω της κοινής επίλυσης προβλημάτων και της κατανομής ρόλων, ενθαρρύνοντας την αποτελεσματική επικοινωνία, την κοινή λήψη αποφάσεων και τον σεβασμό για τις ομαδικές ιδέες.</w:t>
      </w:r>
    </w:p>
    <w:p w14:paraId="37FA8C96" w14:textId="22AB1197" w:rsidR="003060FB" w:rsidRPr="00265A09" w:rsidRDefault="003060FB" w:rsidP="003060FB">
      <w:pPr>
        <w:pStyle w:val="a8"/>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Εφαρμόσ</w:t>
      </w:r>
      <w:proofErr w:type="spellEnd"/>
      <w:r w:rsidR="00547A87">
        <w:rPr>
          <w:rFonts w:asciiTheme="minorHAnsi" w:hAnsiTheme="minorHAnsi" w:cstheme="minorHAnsi"/>
          <w:bCs/>
          <w:lang w:val="el-GR"/>
        </w:rPr>
        <w:t>ει</w:t>
      </w:r>
      <w:r w:rsidRPr="00265A09">
        <w:rPr>
          <w:rFonts w:asciiTheme="minorHAnsi" w:hAnsiTheme="minorHAnsi" w:cstheme="minorHAnsi"/>
          <w:bCs/>
        </w:rPr>
        <w:t xml:space="preserve"> ενεργές μεθοδολογίες όπως η Μάθηση Βασισμένη σε Έργα (PBL) και η Μάθηση Βασισμένη σε Προκλήσεις (CBL) για την επίλυση προβλημάτων πραγματικού κόσμου μέσω συνεργατικού σχεδιασμού, έρευνας και πειραματισμού.</w:t>
      </w:r>
    </w:p>
    <w:p w14:paraId="21F03B0C" w14:textId="01483926" w:rsidR="003060FB" w:rsidRPr="00265A09" w:rsidRDefault="003060FB" w:rsidP="003060FB">
      <w:pPr>
        <w:pStyle w:val="a8"/>
        <w:numPr>
          <w:ilvl w:val="0"/>
          <w:numId w:val="35"/>
        </w:numPr>
        <w:spacing w:before="280" w:after="280" w:line="360" w:lineRule="auto"/>
        <w:jc w:val="both"/>
        <w:rPr>
          <w:rFonts w:asciiTheme="minorHAnsi" w:hAnsiTheme="minorHAnsi" w:cstheme="minorHAnsi"/>
          <w:bCs/>
          <w:sz w:val="24"/>
          <w:szCs w:val="24"/>
        </w:rPr>
      </w:pPr>
      <w:proofErr w:type="spellStart"/>
      <w:r w:rsidRPr="00265A09">
        <w:rPr>
          <w:rFonts w:asciiTheme="minorHAnsi" w:hAnsiTheme="minorHAnsi" w:cstheme="minorHAnsi"/>
          <w:bCs/>
        </w:rPr>
        <w:t>Χρησιμοποιήσ</w:t>
      </w:r>
      <w:proofErr w:type="spellEnd"/>
      <w:r w:rsidR="00547A87">
        <w:rPr>
          <w:rFonts w:asciiTheme="minorHAnsi" w:hAnsiTheme="minorHAnsi" w:cstheme="minorHAnsi"/>
          <w:bCs/>
          <w:lang w:val="el-GR"/>
        </w:rPr>
        <w:t>ει</w:t>
      </w:r>
      <w:r w:rsidRPr="00265A09">
        <w:rPr>
          <w:rFonts w:asciiTheme="minorHAnsi" w:hAnsiTheme="minorHAnsi" w:cstheme="minorHAnsi"/>
          <w:bCs/>
        </w:rPr>
        <w:t xml:space="preserve"> την εκπαιδευτική ρομποτική ως παιδαγωγικό εργαλείο για να </w:t>
      </w:r>
      <w:proofErr w:type="spellStart"/>
      <w:r w:rsidRPr="00265A09">
        <w:rPr>
          <w:rFonts w:asciiTheme="minorHAnsi" w:hAnsiTheme="minorHAnsi" w:cstheme="minorHAnsi"/>
          <w:bCs/>
        </w:rPr>
        <w:t>μετασχηματίσε</w:t>
      </w:r>
      <w:proofErr w:type="spellEnd"/>
      <w:r w:rsidR="00547A87">
        <w:rPr>
          <w:rFonts w:asciiTheme="minorHAnsi" w:hAnsiTheme="minorHAnsi" w:cstheme="minorHAnsi"/>
          <w:bCs/>
          <w:lang w:val="el-GR"/>
        </w:rPr>
        <w:t>ι</w:t>
      </w:r>
      <w:r w:rsidRPr="00265A09">
        <w:rPr>
          <w:rFonts w:asciiTheme="minorHAnsi" w:hAnsiTheme="minorHAnsi" w:cstheme="minorHAnsi"/>
          <w:bCs/>
        </w:rPr>
        <w:t xml:space="preserve"> τη διαδικασία διδασκαλίας-μάθησης από μια ολοκληρωμένη, κριτική και ολιστική οπτική γωνία STEAM.</w:t>
      </w:r>
    </w:p>
    <w:p w14:paraId="18FA473B" w14:textId="77777777" w:rsidR="00AE0F23" w:rsidRPr="003060FB" w:rsidRDefault="00AE0F23" w:rsidP="00AE0F23">
      <w:pPr>
        <w:pStyle w:val="a8"/>
        <w:spacing w:before="280" w:after="280" w:line="360" w:lineRule="auto"/>
        <w:jc w:val="both"/>
        <w:rPr>
          <w:rFonts w:asciiTheme="minorHAnsi" w:hAnsiTheme="minorHAnsi" w:cstheme="minorHAnsi"/>
          <w:bCs/>
          <w:sz w:val="24"/>
          <w:szCs w:val="24"/>
        </w:rPr>
      </w:pPr>
    </w:p>
    <w:p w14:paraId="6E6A781F" w14:textId="77777777" w:rsidR="003060FB" w:rsidRPr="003060FB" w:rsidRDefault="003060FB" w:rsidP="003060FB">
      <w:pPr>
        <w:pBdr>
          <w:top w:val="nil"/>
          <w:left w:val="nil"/>
          <w:bottom w:val="nil"/>
          <w:right w:val="nil"/>
          <w:between w:val="nil"/>
        </w:pBdr>
        <w:spacing w:before="280" w:after="280" w:line="360" w:lineRule="auto"/>
        <w:jc w:val="both"/>
        <w:rPr>
          <w:rFonts w:asciiTheme="minorHAnsi" w:hAnsiTheme="minorHAnsi" w:cstheme="minorHAnsi"/>
          <w:b/>
        </w:rPr>
      </w:pPr>
      <w:r w:rsidRPr="003060FB">
        <w:rPr>
          <w:rFonts w:asciiTheme="minorHAnsi" w:hAnsiTheme="minorHAnsi" w:cstheme="minorHAnsi"/>
          <w:b/>
        </w:rPr>
        <w:t>2. ΑΝΑΠΤΥΞΗ ΣΧΕΔΙΟΥ ΜΑΘΗΜΑΤΟΣ</w:t>
      </w:r>
    </w:p>
    <w:p w14:paraId="04867CF0" w14:textId="77777777" w:rsidR="003060FB" w:rsidRPr="00547A87" w:rsidRDefault="003060FB" w:rsidP="003060FB">
      <w:pPr>
        <w:pStyle w:val="Web"/>
        <w:ind w:left="360"/>
        <w:jc w:val="both"/>
        <w:rPr>
          <w:rFonts w:asciiTheme="minorHAnsi" w:hAnsiTheme="minorHAnsi" w:cstheme="minorHAnsi"/>
          <w:lang w:val="el-GR"/>
        </w:rPr>
      </w:pPr>
      <w:r w:rsidRPr="00547A87">
        <w:rPr>
          <w:rFonts w:asciiTheme="minorHAnsi" w:hAnsiTheme="minorHAnsi" w:cstheme="minorHAnsi"/>
          <w:lang w:val="el-GR"/>
        </w:rPr>
        <w:t>Αυτό το μάθημα βασίζεται σε μια διεπιστημονική προσέγγιση που επιτρέπει τη συνεκτική και ουσιαστική ενσωμάτωση γνώσεων από διάφορους τομείς του προγράμματος σπουδών, καλλιεργώντας μια ολιστική άποψη για τη μάθηση.</w:t>
      </w:r>
    </w:p>
    <w:p w14:paraId="3673A6EE" w14:textId="77777777" w:rsidR="003060FB" w:rsidRPr="00547A87" w:rsidRDefault="003060FB" w:rsidP="003060FB">
      <w:pPr>
        <w:pStyle w:val="Web"/>
        <w:ind w:left="360"/>
        <w:jc w:val="both"/>
        <w:rPr>
          <w:rFonts w:asciiTheme="minorHAnsi" w:hAnsiTheme="minorHAnsi" w:cstheme="minorHAnsi"/>
          <w:lang w:val="el-GR"/>
        </w:rPr>
      </w:pPr>
      <w:r w:rsidRPr="00547A87">
        <w:rPr>
          <w:rFonts w:asciiTheme="minorHAnsi" w:hAnsiTheme="minorHAnsi" w:cstheme="minorHAnsi"/>
          <w:lang w:val="el-GR"/>
        </w:rPr>
        <w:t>Η ακολουθία των δραστηριοτήτων έχει σχεδιαστεί σύμφωνα με τη μεθοδολογία Μάθησης Βασισμένης σε Έργα (</w:t>
      </w:r>
      <w:r w:rsidRPr="003060FB">
        <w:rPr>
          <w:rFonts w:asciiTheme="minorHAnsi" w:hAnsiTheme="minorHAnsi" w:cstheme="minorHAnsi"/>
          <w:lang w:val="en-US"/>
        </w:rPr>
        <w:t>PBL</w:t>
      </w:r>
      <w:r w:rsidRPr="00547A87">
        <w:rPr>
          <w:rFonts w:asciiTheme="minorHAnsi" w:hAnsiTheme="minorHAnsi" w:cstheme="minorHAnsi"/>
          <w:lang w:val="el-GR"/>
        </w:rPr>
        <w:t xml:space="preserve">), οργανωμένη γύρω από έναν κεντρικό θεματικό άξονα μεγάλης σημασίας: τον αρχαιολογικό χώρο </w:t>
      </w:r>
      <w:r w:rsidRPr="003060FB">
        <w:rPr>
          <w:rFonts w:asciiTheme="minorHAnsi" w:hAnsiTheme="minorHAnsi" w:cstheme="minorHAnsi"/>
          <w:lang w:val="en-US"/>
        </w:rPr>
        <w:t>Atapuerca</w:t>
      </w:r>
      <w:r w:rsidRPr="00547A87">
        <w:rPr>
          <w:rFonts w:asciiTheme="minorHAnsi" w:hAnsiTheme="minorHAnsi" w:cstheme="minorHAnsi"/>
          <w:lang w:val="el-GR"/>
        </w:rPr>
        <w:t>. Αυτός ο άξονας χρησιμεύει ως ένα ολοκληρωμένο και ενθαρρυντικό πλαίσιο, δημιουργώντας πολλαπλές αλληλένδετες προκλήσεις που οι μαθητές πρέπει να αντιμετωπίσουν συνεργατικά, προωθώντας έτσι την ομαδική εργασία και τη συλλογική κατασκευή γνώσης.</w:t>
      </w:r>
    </w:p>
    <w:p w14:paraId="0DD7C497" w14:textId="77777777" w:rsidR="003060FB" w:rsidRPr="00547A87" w:rsidRDefault="003060FB" w:rsidP="003060FB">
      <w:pPr>
        <w:pStyle w:val="Web"/>
        <w:ind w:left="360"/>
        <w:jc w:val="both"/>
        <w:rPr>
          <w:rFonts w:asciiTheme="minorHAnsi" w:hAnsiTheme="minorHAnsi" w:cstheme="minorHAnsi"/>
          <w:lang w:val="el-GR"/>
        </w:rPr>
      </w:pPr>
      <w:r w:rsidRPr="00547A87">
        <w:rPr>
          <w:rFonts w:asciiTheme="minorHAnsi" w:hAnsiTheme="minorHAnsi" w:cstheme="minorHAnsi"/>
          <w:lang w:val="el-GR"/>
        </w:rPr>
        <w:lastRenderedPageBreak/>
        <w:t>Ταυτόχρονα, ενσωματώνεται η στρατηγική Μάθησης Βασισμένης σε Προκλήσεις (</w:t>
      </w:r>
      <w:r w:rsidRPr="003060FB">
        <w:rPr>
          <w:rFonts w:asciiTheme="minorHAnsi" w:hAnsiTheme="minorHAnsi" w:cstheme="minorHAnsi"/>
          <w:lang w:val="en-US"/>
        </w:rPr>
        <w:t>CBL</w:t>
      </w:r>
      <w:r w:rsidRPr="00547A87">
        <w:rPr>
          <w:rFonts w:asciiTheme="minorHAnsi" w:hAnsiTheme="minorHAnsi" w:cstheme="minorHAnsi"/>
          <w:lang w:val="el-GR"/>
        </w:rPr>
        <w:t>), καθώς η συνεδρία παρουσιάζει ένα συγκεκριμένο πρόβλημα με πρακτικές εφαρμογές, με στόχο την τόνωση της ανάπτυξης βασικών ικανοτήτων όπως η κριτική σκέψη, η δημιουργικότητα, οι ερευνητικές δεξιότητες και η διεπιστημονική μεταφορά γνώσης.</w:t>
      </w:r>
    </w:p>
    <w:p w14:paraId="299D9D50" w14:textId="77777777" w:rsidR="003060FB" w:rsidRPr="00547A87" w:rsidRDefault="003060FB" w:rsidP="003060FB">
      <w:pPr>
        <w:pStyle w:val="Web"/>
        <w:ind w:left="360"/>
        <w:jc w:val="both"/>
        <w:rPr>
          <w:rFonts w:asciiTheme="minorHAnsi" w:hAnsiTheme="minorHAnsi" w:cstheme="minorHAnsi"/>
          <w:lang w:val="el-GR"/>
        </w:rPr>
      </w:pPr>
      <w:r w:rsidRPr="00547A87">
        <w:rPr>
          <w:rFonts w:asciiTheme="minorHAnsi" w:hAnsiTheme="minorHAnsi" w:cstheme="minorHAnsi"/>
          <w:lang w:val="el-GR"/>
        </w:rPr>
        <w:t xml:space="preserve">Οι προκλήσεις έχουν σχεδιαστεί για να υποστηρίξουν την εφαρμογή μιας ολοκληρωμένης προσέγγισης </w:t>
      </w:r>
      <w:r w:rsidRPr="003060FB">
        <w:rPr>
          <w:rFonts w:asciiTheme="minorHAnsi" w:hAnsiTheme="minorHAnsi" w:cstheme="minorHAnsi"/>
          <w:lang w:val="en-US"/>
        </w:rPr>
        <w:t>STEAM</w:t>
      </w:r>
      <w:r w:rsidRPr="00547A87">
        <w:rPr>
          <w:rFonts w:asciiTheme="minorHAnsi" w:hAnsiTheme="minorHAnsi" w:cstheme="minorHAnsi"/>
          <w:lang w:val="el-GR"/>
        </w:rPr>
        <w:t xml:space="preserve">, όπου το ρομπότ </w:t>
      </w:r>
      <w:proofErr w:type="spellStart"/>
      <w:r w:rsidRPr="003060FB">
        <w:rPr>
          <w:rFonts w:asciiTheme="minorHAnsi" w:hAnsiTheme="minorHAnsi" w:cstheme="minorHAnsi"/>
          <w:lang w:val="en-US"/>
        </w:rPr>
        <w:t>FOSSbot</w:t>
      </w:r>
      <w:proofErr w:type="spellEnd"/>
      <w:r w:rsidRPr="00547A87">
        <w:rPr>
          <w:rFonts w:asciiTheme="minorHAnsi" w:hAnsiTheme="minorHAnsi" w:cstheme="minorHAnsi"/>
          <w:lang w:val="el-GR"/>
        </w:rPr>
        <w:t xml:space="preserve"> καθίσταται ένα απαραίτητο διαμεσολαβητικό εργαλείο για τη διευκόλυνση μιας πιο δυναμικής και ενθαρρυντικής διασύνδεσης περιεχομένου.</w:t>
      </w:r>
    </w:p>
    <w:p w14:paraId="4CE66F9D" w14:textId="77777777" w:rsidR="003060FB" w:rsidRPr="003060FB" w:rsidRDefault="00FE0EEF" w:rsidP="006F3528">
      <w:pPr>
        <w:pStyle w:val="a8"/>
        <w:numPr>
          <w:ilvl w:val="0"/>
          <w:numId w:val="31"/>
        </w:numPr>
        <w:pBdr>
          <w:top w:val="nil"/>
          <w:left w:val="nil"/>
          <w:bottom w:val="nil"/>
          <w:right w:val="nil"/>
          <w:between w:val="nil"/>
        </w:pBdr>
        <w:spacing w:before="280" w:after="280" w:line="360" w:lineRule="auto"/>
        <w:jc w:val="both"/>
        <w:rPr>
          <w:rFonts w:asciiTheme="minorHAnsi" w:hAnsiTheme="minorHAnsi" w:cstheme="minorHAnsi"/>
        </w:rPr>
      </w:pPr>
      <w:r w:rsidRPr="003060FB">
        <w:rPr>
          <w:rFonts w:asciiTheme="minorHAnsi" w:hAnsiTheme="minorHAnsi" w:cstheme="minorHAnsi"/>
          <w:b/>
        </w:rPr>
        <w:t>Περιεχόμενα:</w:t>
      </w:r>
    </w:p>
    <w:p w14:paraId="1BFC3516" w14:textId="0D70AF94" w:rsidR="003060FB" w:rsidRPr="003060FB" w:rsidRDefault="003060FB" w:rsidP="003060FB">
      <w:pPr>
        <w:pBdr>
          <w:top w:val="nil"/>
          <w:left w:val="nil"/>
          <w:bottom w:val="nil"/>
          <w:right w:val="nil"/>
          <w:between w:val="nil"/>
        </w:pBdr>
        <w:spacing w:before="280" w:after="280" w:line="360" w:lineRule="auto"/>
        <w:ind w:left="360"/>
        <w:jc w:val="both"/>
        <w:rPr>
          <w:rFonts w:asciiTheme="minorHAnsi" w:hAnsiTheme="minorHAnsi" w:cstheme="minorHAnsi"/>
        </w:rPr>
      </w:pPr>
      <w:r w:rsidRPr="003060FB">
        <w:rPr>
          <w:rFonts w:asciiTheme="minorHAnsi" w:hAnsiTheme="minorHAnsi" w:cstheme="minorHAnsi"/>
          <w:i/>
          <w:iCs/>
        </w:rPr>
        <w:t>Πίνακας 1. Σχέση περιεχομένου ανά επιστημονικό πεδίο</w:t>
      </w:r>
    </w:p>
    <w:tbl>
      <w:tblPr>
        <w:tblStyle w:val="12"/>
        <w:tblW w:w="8838" w:type="dxa"/>
        <w:tblLook w:val="04A0" w:firstRow="1" w:lastRow="0" w:firstColumn="1" w:lastColumn="0" w:noHBand="0" w:noVBand="1"/>
      </w:tblPr>
      <w:tblGrid>
        <w:gridCol w:w="1560"/>
        <w:gridCol w:w="7278"/>
      </w:tblGrid>
      <w:tr w:rsidR="003060FB" w:rsidRPr="003060FB" w14:paraId="4D8C3126" w14:textId="77777777" w:rsidTr="00306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B9B2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Πειθαρχική Περιοχή</w:t>
            </w:r>
          </w:p>
        </w:tc>
        <w:tc>
          <w:tcPr>
            <w:tcW w:w="0" w:type="auto"/>
            <w:hideMark/>
          </w:tcPr>
          <w:p w14:paraId="593B2877" w14:textId="77777777" w:rsidR="003060FB" w:rsidRPr="003060FB" w:rsidRDefault="003060FB" w:rsidP="003060FB">
            <w:pPr>
              <w:pBdr>
                <w:top w:val="nil"/>
                <w:left w:val="nil"/>
                <w:bottom w:val="nil"/>
                <w:right w:val="nil"/>
                <w:between w:val="nil"/>
              </w:pBdr>
              <w:spacing w:before="280" w:after="28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060FB">
              <w:rPr>
                <w:rFonts w:asciiTheme="minorHAnsi" w:hAnsiTheme="minorHAnsi" w:cstheme="minorHAnsi"/>
                <w:b w:val="0"/>
                <w:bCs w:val="0"/>
              </w:rPr>
              <w:t>Περιεχόμενο</w:t>
            </w:r>
          </w:p>
        </w:tc>
      </w:tr>
      <w:tr w:rsidR="003060FB" w:rsidRPr="003060FB" w14:paraId="1C399EF0"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6696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Φυσικές Επιστήμες</w:t>
            </w:r>
          </w:p>
        </w:tc>
        <w:tc>
          <w:tcPr>
            <w:tcW w:w="0" w:type="auto"/>
            <w:hideMark/>
          </w:tcPr>
          <w:p w14:paraId="264766A5" w14:textId="77777777" w:rsidR="003060FB" w:rsidRPr="00547A87"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Κατανόηση της γνωστικής ανάπτυξης και της συμβολικής συμπεριφοράς στους ανθρώπους κατά την Παλαιολιθική Εποχή. - Παρατήρηση της σχέσης μεταξύ των πρώιμων ανθρώπων και του περιβάλλοντός τους μέσω ζώων και συμβολικών αναπαραστάσεων.</w:t>
            </w:r>
          </w:p>
        </w:tc>
      </w:tr>
      <w:tr w:rsidR="003060FB" w:rsidRPr="003060FB" w14:paraId="2435BCCE"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69930C3E"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Κοινωνικές Επιστήμες</w:t>
            </w:r>
          </w:p>
        </w:tc>
        <w:tc>
          <w:tcPr>
            <w:tcW w:w="0" w:type="auto"/>
            <w:hideMark/>
          </w:tcPr>
          <w:p w14:paraId="4949830F"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7A87">
              <w:rPr>
                <w:rFonts w:asciiTheme="minorHAnsi" w:hAnsiTheme="minorHAnsi" w:cstheme="minorHAnsi"/>
                <w:lang w:val="el-GR"/>
              </w:rPr>
              <w:t xml:space="preserve">- Τρόποι ζωής και πολιτισμός των παλαιολιθικών κοινωνιών. - Σημασία και λειτουργία της βραχογραφίας ως μορφή συμβολικής έκφρασης. - </w:t>
            </w:r>
            <w:r w:rsidRPr="003060FB">
              <w:rPr>
                <w:rFonts w:asciiTheme="minorHAnsi" w:hAnsiTheme="minorHAnsi" w:cstheme="minorHAnsi"/>
              </w:rPr>
              <w:t>Ανάλυση οπτικών ιστορικών πηγών.</w:t>
            </w:r>
          </w:p>
        </w:tc>
      </w:tr>
      <w:tr w:rsidR="003060FB" w:rsidRPr="003060FB" w14:paraId="68B9CEE8"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8E2F5"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Τεχνολογία</w:t>
            </w:r>
          </w:p>
        </w:tc>
        <w:tc>
          <w:tcPr>
            <w:tcW w:w="0" w:type="auto"/>
            <w:hideMark/>
          </w:tcPr>
          <w:p w14:paraId="5047ACB7" w14:textId="77777777" w:rsidR="003060FB" w:rsidRPr="00547A87"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xml:space="preserve">- Προγραμματισμός του ρομπότ </w:t>
            </w:r>
            <w:proofErr w:type="spellStart"/>
            <w:r w:rsidRPr="003060FB">
              <w:rPr>
                <w:rFonts w:asciiTheme="minorHAnsi" w:hAnsiTheme="minorHAnsi" w:cstheme="minorHAnsi"/>
                <w:lang w:val="en-US"/>
              </w:rPr>
              <w:t>FOSSbot</w:t>
            </w:r>
            <w:proofErr w:type="spellEnd"/>
            <w:r w:rsidRPr="00547A87">
              <w:rPr>
                <w:rFonts w:asciiTheme="minorHAnsi" w:hAnsiTheme="minorHAnsi" w:cstheme="minorHAnsi"/>
                <w:lang w:val="el-GR"/>
              </w:rPr>
              <w:t xml:space="preserve"> χρησιμοποιώντας οπτικές πλατφόρμες όπως το </w:t>
            </w:r>
            <w:proofErr w:type="spellStart"/>
            <w:r w:rsidRPr="003060FB">
              <w:rPr>
                <w:rFonts w:asciiTheme="minorHAnsi" w:hAnsiTheme="minorHAnsi" w:cstheme="minorHAnsi"/>
                <w:lang w:val="en-US"/>
              </w:rPr>
              <w:t>Blockly</w:t>
            </w:r>
            <w:proofErr w:type="spellEnd"/>
            <w:r w:rsidRPr="00547A87">
              <w:rPr>
                <w:rFonts w:asciiTheme="minorHAnsi" w:hAnsiTheme="minorHAnsi" w:cstheme="minorHAnsi"/>
                <w:lang w:val="el-GR"/>
              </w:rPr>
              <w:t>.- Χρήση αισθητήρων για την παρακολούθηση περιγραμμάτων.- Σχέση μεταξύ ψηφιακών οδηγιών και μηχανικών κινήσεων.</w:t>
            </w:r>
          </w:p>
        </w:tc>
      </w:tr>
      <w:tr w:rsidR="003060FB" w:rsidRPr="003060FB" w14:paraId="2D48B945" w14:textId="77777777" w:rsidTr="003060FB">
        <w:tc>
          <w:tcPr>
            <w:cnfStyle w:val="001000000000" w:firstRow="0" w:lastRow="0" w:firstColumn="1" w:lastColumn="0" w:oddVBand="0" w:evenVBand="0" w:oddHBand="0" w:evenHBand="0" w:firstRowFirstColumn="0" w:firstRowLastColumn="0" w:lastRowFirstColumn="0" w:lastRowLastColumn="0"/>
            <w:tcW w:w="0" w:type="auto"/>
            <w:hideMark/>
          </w:tcPr>
          <w:p w14:paraId="3B437FBC"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lastRenderedPageBreak/>
              <w:t>Μηχανική</w:t>
            </w:r>
          </w:p>
        </w:tc>
        <w:tc>
          <w:tcPr>
            <w:tcW w:w="0" w:type="auto"/>
            <w:hideMark/>
          </w:tcPr>
          <w:p w14:paraId="278826E4" w14:textId="77777777" w:rsidR="003060FB" w:rsidRPr="003060FB" w:rsidRDefault="003060FB" w:rsidP="003060FB">
            <w:pPr>
              <w:pBdr>
                <w:top w:val="nil"/>
                <w:left w:val="nil"/>
                <w:bottom w:val="nil"/>
                <w:right w:val="nil"/>
                <w:between w:val="nil"/>
              </w:pBdr>
              <w:spacing w:before="280" w:after="280"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47A87">
              <w:rPr>
                <w:rFonts w:asciiTheme="minorHAnsi" w:hAnsiTheme="minorHAnsi" w:cstheme="minorHAnsi"/>
                <w:lang w:val="el-GR"/>
              </w:rPr>
              <w:t xml:space="preserve">- Σχεδιασμός διαδρομών για την αναπαραγωγή συμβόλων.- Προσαρμογή και βελτιστοποίηση της απόδοσης του ρομπότ.- </w:t>
            </w:r>
            <w:r w:rsidRPr="003060FB">
              <w:rPr>
                <w:rFonts w:asciiTheme="minorHAnsi" w:hAnsiTheme="minorHAnsi" w:cstheme="minorHAnsi"/>
              </w:rPr>
              <w:t>Χρήση διαδικασίας δοκιμής και βελτίωσης.</w:t>
            </w:r>
          </w:p>
        </w:tc>
      </w:tr>
      <w:tr w:rsidR="003060FB" w:rsidRPr="003060FB" w14:paraId="6611BC33" w14:textId="77777777" w:rsidTr="00306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847A2" w14:textId="77777777" w:rsidR="003060FB" w:rsidRPr="003060FB" w:rsidRDefault="003060FB" w:rsidP="003060FB">
            <w:pPr>
              <w:pBdr>
                <w:top w:val="nil"/>
                <w:left w:val="nil"/>
                <w:bottom w:val="nil"/>
                <w:right w:val="nil"/>
                <w:between w:val="nil"/>
              </w:pBdr>
              <w:spacing w:before="280" w:after="280" w:line="276" w:lineRule="auto"/>
              <w:jc w:val="both"/>
              <w:rPr>
                <w:rFonts w:asciiTheme="minorHAnsi" w:hAnsiTheme="minorHAnsi" w:cstheme="minorHAnsi"/>
                <w:b w:val="0"/>
                <w:bCs w:val="0"/>
              </w:rPr>
            </w:pPr>
            <w:r w:rsidRPr="003060FB">
              <w:rPr>
                <w:rFonts w:asciiTheme="minorHAnsi" w:hAnsiTheme="minorHAnsi" w:cstheme="minorHAnsi"/>
                <w:b w:val="0"/>
                <w:bCs w:val="0"/>
              </w:rPr>
              <w:t>Τέχνες</w:t>
            </w:r>
          </w:p>
        </w:tc>
        <w:tc>
          <w:tcPr>
            <w:tcW w:w="0" w:type="auto"/>
            <w:hideMark/>
          </w:tcPr>
          <w:p w14:paraId="24E0FB34" w14:textId="77777777" w:rsidR="003060FB" w:rsidRPr="003060FB" w:rsidRDefault="003060FB" w:rsidP="003060FB">
            <w:pPr>
              <w:pBdr>
                <w:top w:val="nil"/>
                <w:left w:val="nil"/>
                <w:bottom w:val="nil"/>
                <w:right w:val="nil"/>
                <w:between w:val="nil"/>
              </w:pBdr>
              <w:spacing w:before="280" w:after="28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7A87">
              <w:rPr>
                <w:rFonts w:asciiTheme="minorHAnsi" w:hAnsiTheme="minorHAnsi" w:cstheme="minorHAnsi"/>
                <w:lang w:val="el-GR"/>
              </w:rPr>
              <w:t xml:space="preserve">- Μελέτη και ανάλυση συμβόλων και οπτικών εκδηλώσεων της βραχογραφίας. - </w:t>
            </w:r>
            <w:r w:rsidRPr="003060FB">
              <w:rPr>
                <w:rFonts w:asciiTheme="minorHAnsi" w:hAnsiTheme="minorHAnsi" w:cstheme="minorHAnsi"/>
              </w:rPr>
              <w:t>Εκφραστική, τελετουργική και επικοινωνιακή αξία της βραχογραφίας.</w:t>
            </w:r>
          </w:p>
        </w:tc>
      </w:tr>
    </w:tbl>
    <w:p w14:paraId="71A281EA" w14:textId="77777777" w:rsidR="00E05CA8" w:rsidRPr="001C1D09" w:rsidRDefault="00E05CA8">
      <w:pPr>
        <w:pBdr>
          <w:top w:val="nil"/>
          <w:left w:val="nil"/>
          <w:bottom w:val="nil"/>
          <w:right w:val="nil"/>
          <w:between w:val="nil"/>
        </w:pBdr>
        <w:spacing w:before="280" w:after="280" w:line="360" w:lineRule="auto"/>
        <w:jc w:val="both"/>
        <w:rPr>
          <w:rFonts w:asciiTheme="minorHAnsi" w:hAnsiTheme="minorHAnsi" w:cstheme="minorHAnsi"/>
          <w:bCs/>
        </w:rPr>
      </w:pPr>
    </w:p>
    <w:p w14:paraId="78A9E8A7" w14:textId="77777777" w:rsidR="003060FB" w:rsidRPr="00547A87" w:rsidRDefault="003060FB" w:rsidP="003060FB">
      <w:pPr>
        <w:pBdr>
          <w:top w:val="nil"/>
          <w:left w:val="nil"/>
          <w:bottom w:val="nil"/>
          <w:right w:val="nil"/>
          <w:between w:val="nil"/>
        </w:pBdr>
        <w:spacing w:before="280" w:after="280" w:line="360" w:lineRule="auto"/>
        <w:jc w:val="both"/>
        <w:rPr>
          <w:rFonts w:asciiTheme="minorHAnsi" w:hAnsiTheme="minorHAnsi" w:cstheme="minorHAnsi"/>
          <w:b/>
          <w:lang w:val="el-GR"/>
        </w:rPr>
      </w:pPr>
      <w:r w:rsidRPr="00547A87">
        <w:rPr>
          <w:rFonts w:asciiTheme="minorHAnsi" w:hAnsiTheme="minorHAnsi" w:cstheme="minorHAnsi"/>
          <w:b/>
          <w:lang w:val="el-GR"/>
        </w:rPr>
        <w:t>2.1 Περιγραφή Διδακτικών και Μαθησιακών Δραστηριοτήτων</w:t>
      </w:r>
    </w:p>
    <w:p w14:paraId="795D940B" w14:textId="77777777" w:rsidR="003060FB" w:rsidRPr="00547A87" w:rsidRDefault="003060FB" w:rsidP="003060FB">
      <w:pPr>
        <w:pBdr>
          <w:top w:val="nil"/>
          <w:left w:val="nil"/>
          <w:bottom w:val="nil"/>
          <w:right w:val="nil"/>
          <w:between w:val="nil"/>
        </w:pBdr>
        <w:spacing w:before="280" w:after="280" w:line="360" w:lineRule="auto"/>
        <w:rPr>
          <w:rFonts w:asciiTheme="minorHAnsi" w:hAnsiTheme="minorHAnsi" w:cstheme="minorHAnsi"/>
          <w:lang w:val="el-GR"/>
        </w:rPr>
      </w:pPr>
      <w:r w:rsidRPr="00547A87">
        <w:rPr>
          <w:rFonts w:asciiTheme="minorHAnsi" w:hAnsiTheme="minorHAnsi" w:cstheme="minorHAnsi"/>
          <w:lang w:val="el-GR"/>
        </w:rPr>
        <w:t>Σε αυτό το μάθημα, οι μαθητές θα εξερευνήσουν την τέχνη των βράχων μέσα από μια εμπειρία που συνδυάζει ιστορική, καλλιτεχνική και εκπαιδευτική ρομποτική έρευνα.</w:t>
      </w:r>
    </w:p>
    <w:p w14:paraId="16056542" w14:textId="77777777" w:rsidR="003060FB" w:rsidRPr="003060FB" w:rsidRDefault="003060FB" w:rsidP="003060FB">
      <w:p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b/>
          <w:bCs/>
        </w:rPr>
        <w:t>Υλικά:</w:t>
      </w:r>
    </w:p>
    <w:p w14:paraId="680A40CF"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t>Προσομοιωμένο σκηνικό με παλαιολιθικά σύμβολα</w:t>
      </w:r>
    </w:p>
    <w:p w14:paraId="6C652900" w14:textId="77777777" w:rsidR="003060FB" w:rsidRPr="003060FB" w:rsidRDefault="003060FB" w:rsidP="003060FB">
      <w:pPr>
        <w:numPr>
          <w:ilvl w:val="0"/>
          <w:numId w:val="36"/>
        </w:numPr>
        <w:pBdr>
          <w:top w:val="nil"/>
          <w:left w:val="nil"/>
          <w:bottom w:val="nil"/>
          <w:right w:val="nil"/>
          <w:between w:val="nil"/>
        </w:pBdr>
        <w:spacing w:before="280" w:after="280" w:line="360" w:lineRule="auto"/>
        <w:rPr>
          <w:rFonts w:asciiTheme="minorHAnsi" w:hAnsiTheme="minorHAnsi" w:cstheme="minorHAnsi"/>
        </w:rPr>
      </w:pPr>
      <w:r w:rsidRPr="003060FB">
        <w:rPr>
          <w:rFonts w:asciiTheme="minorHAnsi" w:hAnsiTheme="minorHAnsi" w:cstheme="minorHAnsi"/>
        </w:rPr>
        <w:t>Μεγάλο χαρτόνι</w:t>
      </w:r>
    </w:p>
    <w:p w14:paraId="6F8115B7" w14:textId="218D7B9B" w:rsidR="00BF7F67" w:rsidRPr="001C1D09" w:rsidRDefault="00BF7F67" w:rsidP="00BF7F6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Δραστηριότητα 1</w:t>
      </w:r>
    </w:p>
    <w:p w14:paraId="78CDE9C1" w14:textId="77777777" w:rsidR="003060FB" w:rsidRPr="00547A87"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Σε αυτή τη δραστηριότητα, οι μαθητές θα διερευνήσουν τον παλαιολιθικό συμβολισμό.</w:t>
      </w:r>
    </w:p>
    <w:p w14:paraId="53F6969A" w14:textId="77777777" w:rsidR="003060FB" w:rsidRPr="00547A87" w:rsidRDefault="003060FB" w:rsidP="003060FB">
      <w:pPr>
        <w:pBdr>
          <w:top w:val="nil"/>
          <w:left w:val="nil"/>
          <w:bottom w:val="nil"/>
          <w:right w:val="nil"/>
          <w:between w:val="nil"/>
        </w:pBd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Μέσω καθοδηγούμενης παρατήρησης καλλιτεχνικών αναπαραστάσεων από διάφορα παλαιολιθικά σπήλαια, οι μαθητές αναλύουν διαφορετικά σύμβολα βραχογραφίας, όπως ζώα, χέρια, γεωμετρικά σχήματα και σπείρες. Στοχάζονται πάνω στις πιθανές σημασίες τους και εξερευνούν τις εκφραστικές, τελετουργικές και επικοινωνιακές διαστάσεις αυτών των αναπαραστάσεων.</w:t>
      </w:r>
    </w:p>
    <w:p w14:paraId="66259990" w14:textId="42F7576A" w:rsidR="00542969" w:rsidRPr="00547A87" w:rsidRDefault="00542969" w:rsidP="003060FB">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47A87">
        <w:rPr>
          <w:rFonts w:asciiTheme="minorHAnsi" w:hAnsiTheme="minorHAnsi" w:cstheme="minorHAnsi"/>
          <w:b/>
          <w:bCs/>
          <w:color w:val="004F88"/>
          <w:lang w:val="el-GR"/>
        </w:rPr>
        <w:lastRenderedPageBreak/>
        <w:t>Δραστηριότητα 2</w:t>
      </w:r>
    </w:p>
    <w:p w14:paraId="5378A45D" w14:textId="77777777" w:rsidR="003060FB" w:rsidRPr="00547A87" w:rsidRDefault="003060FB" w:rsidP="003060FB">
      <w:pPr>
        <w:pBdr>
          <w:top w:val="nil"/>
          <w:left w:val="nil"/>
          <w:bottom w:val="nil"/>
          <w:right w:val="nil"/>
          <w:between w:val="nil"/>
        </w:pBdr>
        <w:spacing w:before="280" w:after="280" w:line="360" w:lineRule="auto"/>
        <w:rPr>
          <w:rFonts w:asciiTheme="minorHAnsi" w:hAnsiTheme="minorHAnsi" w:cstheme="minorHAnsi"/>
          <w:lang w:val="el-GR"/>
        </w:rPr>
      </w:pPr>
      <w:r w:rsidRPr="00547A87">
        <w:rPr>
          <w:rFonts w:asciiTheme="minorHAnsi" w:hAnsiTheme="minorHAnsi" w:cstheme="minorHAnsi"/>
          <w:lang w:val="el-GR"/>
        </w:rPr>
        <w:t xml:space="preserve">Σε αυτήν τη δραστηριότητα, οι μαθητές προγραμματίζουν το ρομπότ </w:t>
      </w:r>
      <w:proofErr w:type="spellStart"/>
      <w:r w:rsidRPr="003060FB">
        <w:rPr>
          <w:rFonts w:asciiTheme="minorHAnsi" w:hAnsiTheme="minorHAnsi" w:cstheme="minorHAnsi"/>
          <w:lang w:val="en-US"/>
        </w:rPr>
        <w:t>FOSSbot</w:t>
      </w:r>
      <w:proofErr w:type="spellEnd"/>
      <w:r w:rsidRPr="00547A87">
        <w:rPr>
          <w:rFonts w:asciiTheme="minorHAnsi" w:hAnsiTheme="minorHAnsi" w:cstheme="minorHAnsi"/>
          <w:lang w:val="el-GR"/>
        </w:rPr>
        <w:t xml:space="preserve"> ώστε να αναπαράγει ορισμένα από τα σύμβολα που έχουν αναλυθεί προηγουμένως. Χρησιμοποιώντας το εξάρτημα «θήκη δείκτη», το οποίο επιτρέπει στο ρομπότ να κρατάει έναν δείκτη, και το εργαλείο οπτικού προγραμματισμού </w:t>
      </w:r>
      <w:proofErr w:type="spellStart"/>
      <w:r w:rsidRPr="003060FB">
        <w:rPr>
          <w:rFonts w:asciiTheme="minorHAnsi" w:hAnsiTheme="minorHAnsi" w:cstheme="minorHAnsi"/>
          <w:lang w:val="en-US"/>
        </w:rPr>
        <w:t>Blockly</w:t>
      </w:r>
      <w:proofErr w:type="spellEnd"/>
      <w:r w:rsidRPr="00547A87">
        <w:rPr>
          <w:rFonts w:asciiTheme="minorHAnsi" w:hAnsiTheme="minorHAnsi" w:cstheme="minorHAnsi"/>
          <w:lang w:val="el-GR"/>
        </w:rPr>
        <w:t>, οι μαθητές σχεδιάζουν τροχιές για την αναπαραγωγή αυτών των συμβόλων. Κατά τη διαδικασία, αναπτύσσουν υπολογιστική σκέψη ενώ εξερευνούν τον παλαιολιθικό συμβολισμό ως σύστημα πολιτισμικής κωδικοποίησης.</w:t>
      </w:r>
    </w:p>
    <w:p w14:paraId="56465EE6" w14:textId="77777777" w:rsidR="003060FB" w:rsidRPr="00547A87" w:rsidRDefault="003060FB" w:rsidP="003060FB">
      <w:pPr>
        <w:pBdr>
          <w:top w:val="nil"/>
          <w:left w:val="nil"/>
          <w:bottom w:val="nil"/>
          <w:right w:val="nil"/>
          <w:between w:val="nil"/>
        </w:pBdr>
        <w:spacing w:before="280" w:after="280" w:line="360" w:lineRule="auto"/>
        <w:rPr>
          <w:rFonts w:asciiTheme="minorHAnsi" w:hAnsiTheme="minorHAnsi" w:cstheme="minorHAnsi"/>
          <w:lang w:val="el-GR"/>
        </w:rPr>
      </w:pPr>
      <w:r w:rsidRPr="00547A87">
        <w:rPr>
          <w:rFonts w:asciiTheme="minorHAnsi" w:hAnsiTheme="minorHAnsi" w:cstheme="minorHAnsi"/>
          <w:lang w:val="el-GR"/>
        </w:rPr>
        <w:t xml:space="preserve">Για να επιτευχθεί αυτό, χρησιμοποιώντας τους αισθητήρες </w:t>
      </w:r>
      <w:proofErr w:type="spellStart"/>
      <w:r w:rsidRPr="00547A87">
        <w:rPr>
          <w:rFonts w:asciiTheme="minorHAnsi" w:hAnsiTheme="minorHAnsi" w:cstheme="minorHAnsi"/>
          <w:lang w:val="el-GR"/>
        </w:rPr>
        <w:t>υπερύθρων</w:t>
      </w:r>
      <w:proofErr w:type="spellEnd"/>
      <w:r w:rsidRPr="00547A87">
        <w:rPr>
          <w:rFonts w:asciiTheme="minorHAnsi" w:hAnsiTheme="minorHAnsi" w:cstheme="minorHAnsi"/>
          <w:lang w:val="el-GR"/>
        </w:rPr>
        <w:t xml:space="preserve"> του ρομπότ, η πρόκληση είναι να προγραμματιστεί το </w:t>
      </w:r>
      <w:proofErr w:type="spellStart"/>
      <w:r w:rsidRPr="003060FB">
        <w:rPr>
          <w:rFonts w:asciiTheme="minorHAnsi" w:hAnsiTheme="minorHAnsi" w:cstheme="minorHAnsi"/>
          <w:lang w:val="en-US"/>
        </w:rPr>
        <w:t>FOSSbot</w:t>
      </w:r>
      <w:proofErr w:type="spellEnd"/>
      <w:r w:rsidRPr="00547A87">
        <w:rPr>
          <w:rFonts w:asciiTheme="minorHAnsi" w:hAnsiTheme="minorHAnsi" w:cstheme="minorHAnsi"/>
          <w:lang w:val="el-GR"/>
        </w:rPr>
        <w:t xml:space="preserve"> ώστε να ακολουθεί το σχεδιασμένο περίγραμμα.</w:t>
      </w:r>
    </w:p>
    <w:p w14:paraId="398DF46F" w14:textId="04C64AFD" w:rsidR="007D7A51" w:rsidRPr="00547A87" w:rsidRDefault="007D7A51" w:rsidP="007D7A51">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47A87">
        <w:rPr>
          <w:rFonts w:asciiTheme="minorHAnsi" w:hAnsiTheme="minorHAnsi" w:cstheme="minorHAnsi"/>
          <w:b/>
          <w:bCs/>
          <w:color w:val="004F88"/>
          <w:lang w:val="el-GR"/>
        </w:rPr>
        <w:t>Δραστηριότητα 3</w:t>
      </w:r>
    </w:p>
    <w:p w14:paraId="5188DA23" w14:textId="77777777" w:rsidR="003060FB" w:rsidRPr="00547A87" w:rsidRDefault="003060FB" w:rsidP="002D6B80">
      <w:pPr>
        <w:pBdr>
          <w:top w:val="nil"/>
          <w:left w:val="nil"/>
          <w:bottom w:val="nil"/>
          <w:right w:val="nil"/>
          <w:between w:val="nil"/>
        </w:pBdr>
        <w:spacing w:before="280" w:after="280" w:line="360" w:lineRule="auto"/>
        <w:jc w:val="both"/>
        <w:rPr>
          <w:rFonts w:asciiTheme="minorHAnsi" w:hAnsiTheme="minorHAnsi" w:cstheme="minorHAnsi"/>
          <w:lang w:val="el-GR"/>
        </w:rPr>
      </w:pPr>
      <w:r w:rsidRPr="00547A87">
        <w:rPr>
          <w:rFonts w:asciiTheme="minorHAnsi" w:hAnsiTheme="minorHAnsi" w:cstheme="minorHAnsi"/>
          <w:lang w:val="el-GR"/>
        </w:rPr>
        <w:t xml:space="preserve">Ερωτήσεις </w:t>
      </w:r>
      <w:proofErr w:type="spellStart"/>
      <w:r w:rsidRPr="00547A87">
        <w:rPr>
          <w:rFonts w:asciiTheme="minorHAnsi" w:hAnsiTheme="minorHAnsi" w:cstheme="minorHAnsi"/>
          <w:lang w:val="el-GR"/>
        </w:rPr>
        <w:t>αυτοαξιολόγησης</w:t>
      </w:r>
      <w:proofErr w:type="spellEnd"/>
      <w:r w:rsidRPr="00547A87">
        <w:rPr>
          <w:rFonts w:asciiTheme="minorHAnsi" w:hAnsiTheme="minorHAnsi" w:cstheme="minorHAnsi"/>
          <w:lang w:val="el-GR"/>
        </w:rPr>
        <w:t xml:space="preserve"> για τον προσδιορισμό του επιπέδου κατανόησης του ιστορικού, καλλιτεχνικού και τεχνολογικού περιεχομένου του μαθήματος</w:t>
      </w:r>
    </w:p>
    <w:p w14:paraId="56ECB45C" w14:textId="444977E1" w:rsidR="002D6B80" w:rsidRPr="00547A87" w:rsidRDefault="002D6B80" w:rsidP="002D6B80">
      <w:pPr>
        <w:pBdr>
          <w:top w:val="nil"/>
          <w:left w:val="nil"/>
          <w:bottom w:val="nil"/>
          <w:right w:val="nil"/>
          <w:between w:val="nil"/>
        </w:pBdr>
        <w:spacing w:before="280" w:after="280" w:line="360" w:lineRule="auto"/>
        <w:jc w:val="both"/>
        <w:rPr>
          <w:rFonts w:asciiTheme="minorHAnsi" w:hAnsiTheme="minorHAnsi" w:cstheme="minorHAnsi"/>
          <w:lang w:val="el-GR"/>
        </w:rPr>
      </w:pPr>
      <w:r w:rsidRPr="00547A87">
        <w:rPr>
          <w:rFonts w:asciiTheme="minorHAnsi" w:hAnsiTheme="minorHAnsi" w:cstheme="minorHAnsi"/>
          <w:b/>
          <w:bCs/>
          <w:lang w:val="el-GR"/>
        </w:rPr>
        <w:t>2.2 Φύλλα εργασίας</w:t>
      </w:r>
    </w:p>
    <w:p w14:paraId="51D0029D" w14:textId="227328E0" w:rsidR="002D6B80" w:rsidRPr="00547A87" w:rsidRDefault="002D6B80" w:rsidP="002D6B80">
      <w:pPr>
        <w:pBdr>
          <w:top w:val="nil"/>
          <w:left w:val="nil"/>
          <w:bottom w:val="nil"/>
          <w:right w:val="nil"/>
          <w:between w:val="nil"/>
        </w:pBdr>
        <w:spacing w:before="280" w:after="280" w:line="360" w:lineRule="auto"/>
        <w:jc w:val="center"/>
        <w:rPr>
          <w:rFonts w:asciiTheme="minorHAnsi" w:hAnsiTheme="minorHAnsi" w:cstheme="minorHAnsi"/>
          <w:b/>
          <w:bCs/>
          <w:color w:val="004F88"/>
          <w:lang w:val="el-GR"/>
        </w:rPr>
      </w:pPr>
      <w:r w:rsidRPr="00547A87">
        <w:rPr>
          <w:rFonts w:asciiTheme="minorHAnsi" w:hAnsiTheme="minorHAnsi" w:cstheme="minorHAnsi"/>
          <w:b/>
          <w:bCs/>
          <w:color w:val="004F88"/>
          <w:lang w:val="el-GR"/>
        </w:rPr>
        <w:t>Δραστηριότητα 2</w:t>
      </w:r>
    </w:p>
    <w:p w14:paraId="4736B7FC" w14:textId="480C8A1F" w:rsidR="00C94791" w:rsidRPr="00547A87" w:rsidRDefault="003060FB" w:rsidP="008B012A">
      <w:pPr>
        <w:pBdr>
          <w:top w:val="nil"/>
          <w:left w:val="nil"/>
          <w:bottom w:val="nil"/>
          <w:right w:val="nil"/>
          <w:between w:val="nil"/>
        </w:pBdr>
        <w:spacing w:before="280" w:after="280" w:line="360" w:lineRule="auto"/>
        <w:ind w:left="360"/>
        <w:jc w:val="both"/>
        <w:rPr>
          <w:rFonts w:asciiTheme="minorHAnsi" w:hAnsiTheme="minorHAnsi" w:cstheme="minorHAnsi"/>
          <w:highlight w:val="yellow"/>
          <w:lang w:val="el-GR"/>
        </w:rPr>
      </w:pPr>
      <w:r w:rsidRPr="00547A87">
        <w:rPr>
          <w:rFonts w:asciiTheme="minorHAnsi" w:hAnsiTheme="minorHAnsi" w:cstheme="minorHAnsi"/>
          <w:lang w:val="el-GR"/>
        </w:rPr>
        <w:lastRenderedPageBreak/>
        <w:t xml:space="preserve">Το </w:t>
      </w:r>
      <w:proofErr w:type="spellStart"/>
      <w:r w:rsidRPr="003060FB">
        <w:rPr>
          <w:rFonts w:asciiTheme="minorHAnsi" w:hAnsiTheme="minorHAnsi" w:cstheme="minorHAnsi"/>
          <w:lang w:val="en-US"/>
        </w:rPr>
        <w:t>FOSSbot</w:t>
      </w:r>
      <w:proofErr w:type="spellEnd"/>
      <w:r w:rsidRPr="00547A87">
        <w:rPr>
          <w:rFonts w:asciiTheme="minorHAnsi" w:hAnsiTheme="minorHAnsi" w:cstheme="minorHAnsi"/>
          <w:lang w:val="el-GR"/>
        </w:rPr>
        <w:t xml:space="preserve"> αναπαράγει το περίγραμμα ενός συμβόλου.</w:t>
      </w:r>
      <w:r w:rsidR="00C94791" w:rsidRPr="001C1D09">
        <w:rPr>
          <w:rFonts w:asciiTheme="minorHAnsi" w:hAnsiTheme="minorHAnsi" w:cstheme="minorHAnsi"/>
          <w:i/>
          <w:iCs/>
          <w:noProof/>
          <w:lang w:val="en-US"/>
        </w:rPr>
        <w:drawing>
          <wp:inline distT="0" distB="0" distL="0" distR="0" wp14:anchorId="4D409472" wp14:editId="55EC9514">
            <wp:extent cx="5274310" cy="2974340"/>
            <wp:effectExtent l="0" t="0" r="0" b="0"/>
            <wp:docPr id="1523036482"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482" name="Imagen 1" descr="Imagen que contiene Diagrama&#10;&#10;Descripción generada automáticamente"/>
                    <pic:cNvPicPr/>
                  </pic:nvPicPr>
                  <pic:blipFill>
                    <a:blip r:embed="rId8"/>
                    <a:stretch>
                      <a:fillRect/>
                    </a:stretch>
                  </pic:blipFill>
                  <pic:spPr>
                    <a:xfrm>
                      <a:off x="0" y="0"/>
                      <a:ext cx="5274310" cy="2974340"/>
                    </a:xfrm>
                    <a:prstGeom prst="rect">
                      <a:avLst/>
                    </a:prstGeom>
                  </pic:spPr>
                </pic:pic>
              </a:graphicData>
            </a:graphic>
          </wp:inline>
        </w:drawing>
      </w:r>
    </w:p>
    <w:p w14:paraId="114C15AC" w14:textId="49B9580A" w:rsidR="004E2FDA" w:rsidRPr="00547A87" w:rsidRDefault="003060FB" w:rsidP="004E2FDA">
      <w:pPr>
        <w:pBdr>
          <w:top w:val="nil"/>
          <w:left w:val="nil"/>
          <w:bottom w:val="nil"/>
          <w:right w:val="nil"/>
          <w:between w:val="nil"/>
        </w:pBdr>
        <w:spacing w:before="280" w:after="280" w:line="360" w:lineRule="auto"/>
        <w:jc w:val="center"/>
        <w:rPr>
          <w:rFonts w:asciiTheme="minorHAnsi" w:hAnsiTheme="minorHAnsi" w:cstheme="minorHAnsi"/>
          <w:i/>
          <w:iCs/>
          <w:sz w:val="22"/>
          <w:szCs w:val="22"/>
          <w:lang w:val="el-GR"/>
        </w:rPr>
      </w:pPr>
      <w:r w:rsidRPr="00547A87">
        <w:rPr>
          <w:rFonts w:asciiTheme="minorHAnsi" w:hAnsiTheme="minorHAnsi" w:cstheme="minorHAnsi"/>
          <w:sz w:val="22"/>
          <w:szCs w:val="22"/>
          <w:lang w:val="el-GR"/>
        </w:rPr>
        <w:t xml:space="preserve">Σχήμα 1. Προσομοιωμένο παράδειγμα του </w:t>
      </w:r>
      <w:proofErr w:type="spellStart"/>
      <w:r w:rsidRPr="003060FB">
        <w:rPr>
          <w:rFonts w:asciiTheme="minorHAnsi" w:hAnsiTheme="minorHAnsi" w:cstheme="minorHAnsi"/>
          <w:sz w:val="22"/>
          <w:szCs w:val="22"/>
          <w:lang w:val="en-US"/>
        </w:rPr>
        <w:t>FOSSbot</w:t>
      </w:r>
      <w:proofErr w:type="spellEnd"/>
      <w:r w:rsidRPr="00547A87">
        <w:rPr>
          <w:rFonts w:asciiTheme="minorHAnsi" w:hAnsiTheme="minorHAnsi" w:cstheme="minorHAnsi"/>
          <w:sz w:val="22"/>
          <w:szCs w:val="22"/>
          <w:lang w:val="el-GR"/>
        </w:rPr>
        <w:t xml:space="preserve"> που ακολουθεί το περίγραμμα ενός συμβόλου.</w:t>
      </w:r>
    </w:p>
    <w:p w14:paraId="5C6924BF" w14:textId="234E36F2" w:rsidR="007D7A51" w:rsidRPr="001C1D09" w:rsidRDefault="007D7A51" w:rsidP="004A7500">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1C1D09">
        <w:rPr>
          <w:rFonts w:asciiTheme="minorHAnsi" w:hAnsiTheme="minorHAnsi" w:cstheme="minorHAnsi"/>
          <w:b/>
          <w:bCs/>
          <w:color w:val="004F88"/>
        </w:rPr>
        <w:t>Δραστηριότητα 3</w:t>
      </w:r>
    </w:p>
    <w:p w14:paraId="667EE8AD" w14:textId="77777777" w:rsidR="003060FB" w:rsidRPr="003060FB" w:rsidRDefault="003060FB" w:rsidP="003060FB">
      <w:pPr>
        <w:pBdr>
          <w:top w:val="nil"/>
          <w:left w:val="nil"/>
          <w:bottom w:val="nil"/>
          <w:right w:val="nil"/>
          <w:between w:val="nil"/>
        </w:pBdr>
        <w:spacing w:before="280" w:after="280" w:line="360" w:lineRule="auto"/>
        <w:jc w:val="center"/>
        <w:rPr>
          <w:rFonts w:asciiTheme="minorHAnsi" w:hAnsiTheme="minorHAnsi" w:cstheme="minorHAnsi"/>
          <w:sz w:val="22"/>
          <w:szCs w:val="22"/>
        </w:rPr>
      </w:pPr>
      <w:r w:rsidRPr="003060FB">
        <w:rPr>
          <w:rFonts w:asciiTheme="minorHAnsi" w:hAnsiTheme="minorHAnsi" w:cstheme="minorHAnsi"/>
          <w:sz w:val="22"/>
          <w:szCs w:val="22"/>
        </w:rPr>
        <w:t>Δραστηριότητες Αξιολόγησης Γνώσεων</w:t>
      </w:r>
    </w:p>
    <w:p w14:paraId="2DB11D60" w14:textId="77777777" w:rsidR="003060FB" w:rsidRPr="00547A87"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l-GR"/>
        </w:rPr>
      </w:pPr>
      <w:r w:rsidRPr="00547A87">
        <w:rPr>
          <w:rFonts w:asciiTheme="minorHAnsi" w:hAnsiTheme="minorHAnsi" w:cstheme="minorHAnsi"/>
          <w:i/>
          <w:iCs/>
          <w:sz w:val="22"/>
          <w:szCs w:val="22"/>
          <w:lang w:val="el-GR"/>
        </w:rPr>
        <w:t xml:space="preserve">Τι αντιπροσώπευαν συνήθως τα σύμβολα της παλαιολιθικής τέχνης; </w:t>
      </w:r>
      <w:r w:rsidRPr="00547A87">
        <w:rPr>
          <w:rFonts w:asciiTheme="minorHAnsi" w:hAnsiTheme="minorHAnsi" w:cstheme="minorHAnsi"/>
          <w:i/>
          <w:iCs/>
          <w:sz w:val="22"/>
          <w:szCs w:val="22"/>
          <w:lang w:val="el-GR"/>
        </w:rPr>
        <w:br/>
      </w:r>
      <w:r w:rsidRPr="00547A87">
        <w:rPr>
          <w:rFonts w:asciiTheme="minorHAnsi" w:hAnsiTheme="minorHAnsi" w:cstheme="minorHAnsi"/>
          <w:b/>
          <w:bCs/>
          <w:i/>
          <w:iCs/>
          <w:sz w:val="22"/>
          <w:szCs w:val="22"/>
          <w:lang w:val="el-GR"/>
        </w:rPr>
        <w:t xml:space="preserve">Απάντηση: </w:t>
      </w:r>
      <w:r w:rsidRPr="00547A87">
        <w:rPr>
          <w:rFonts w:asciiTheme="minorHAnsi" w:hAnsiTheme="minorHAnsi" w:cstheme="minorHAnsi"/>
          <w:i/>
          <w:iCs/>
          <w:sz w:val="22"/>
          <w:szCs w:val="22"/>
          <w:lang w:val="el-GR"/>
        </w:rPr>
        <w:t>Ζώα, χέρια, γεωμετρικά σχήματα και απλά σημάδια.</w:t>
      </w:r>
    </w:p>
    <w:p w14:paraId="7EC0AE4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rPr>
      </w:pPr>
      <w:r w:rsidRPr="00547A87">
        <w:rPr>
          <w:rFonts w:asciiTheme="minorHAnsi" w:hAnsiTheme="minorHAnsi" w:cstheme="minorHAnsi"/>
          <w:b/>
          <w:bCs/>
          <w:i/>
          <w:iCs/>
          <w:sz w:val="22"/>
          <w:szCs w:val="22"/>
          <w:lang w:val="el-GR"/>
        </w:rPr>
        <w:t xml:space="preserve">Ποιος είναι ο σκοπός του αισθητήρα </w:t>
      </w:r>
      <w:proofErr w:type="spellStart"/>
      <w:r w:rsidRPr="00547A87">
        <w:rPr>
          <w:rFonts w:asciiTheme="minorHAnsi" w:hAnsiTheme="minorHAnsi" w:cstheme="minorHAnsi"/>
          <w:b/>
          <w:bCs/>
          <w:i/>
          <w:iCs/>
          <w:sz w:val="22"/>
          <w:szCs w:val="22"/>
          <w:lang w:val="el-GR"/>
        </w:rPr>
        <w:t>υπερύθρων</w:t>
      </w:r>
      <w:proofErr w:type="spellEnd"/>
      <w:r w:rsidRPr="00547A87">
        <w:rPr>
          <w:rFonts w:asciiTheme="minorHAnsi" w:hAnsiTheme="minorHAnsi" w:cstheme="minorHAnsi"/>
          <w:b/>
          <w:bCs/>
          <w:i/>
          <w:iCs/>
          <w:sz w:val="22"/>
          <w:szCs w:val="22"/>
          <w:lang w:val="el-GR"/>
        </w:rPr>
        <w:t xml:space="preserve"> του ρομπότ </w:t>
      </w:r>
      <w:proofErr w:type="spellStart"/>
      <w:r w:rsidRPr="003060FB">
        <w:rPr>
          <w:rFonts w:asciiTheme="minorHAnsi" w:hAnsiTheme="minorHAnsi" w:cstheme="minorHAnsi"/>
          <w:b/>
          <w:bCs/>
          <w:i/>
          <w:iCs/>
          <w:sz w:val="22"/>
          <w:szCs w:val="22"/>
          <w:lang w:val="en-US"/>
        </w:rPr>
        <w:t>FOSSbot</w:t>
      </w:r>
      <w:proofErr w:type="spellEnd"/>
      <w:r w:rsidRPr="00547A87">
        <w:rPr>
          <w:rFonts w:asciiTheme="minorHAnsi" w:hAnsiTheme="minorHAnsi" w:cstheme="minorHAnsi"/>
          <w:b/>
          <w:bCs/>
          <w:i/>
          <w:iCs/>
          <w:sz w:val="22"/>
          <w:szCs w:val="22"/>
          <w:lang w:val="el-GR"/>
        </w:rPr>
        <w:t xml:space="preserve"> σε αυτή τη δραστηριότητα; </w:t>
      </w:r>
      <w:r w:rsidRPr="00547A87">
        <w:rPr>
          <w:rFonts w:asciiTheme="minorHAnsi" w:hAnsiTheme="minorHAnsi" w:cstheme="minorHAnsi"/>
          <w:i/>
          <w:iCs/>
          <w:sz w:val="22"/>
          <w:szCs w:val="22"/>
          <w:lang w:val="el-GR"/>
        </w:rPr>
        <w:br/>
      </w:r>
      <w:r w:rsidRPr="003060FB">
        <w:rPr>
          <w:rFonts w:asciiTheme="minorHAnsi" w:hAnsiTheme="minorHAnsi" w:cstheme="minorHAnsi"/>
          <w:b/>
          <w:bCs/>
          <w:i/>
          <w:iCs/>
          <w:sz w:val="22"/>
          <w:szCs w:val="22"/>
        </w:rPr>
        <w:t xml:space="preserve">Απάντηση: </w:t>
      </w:r>
      <w:r w:rsidRPr="003060FB">
        <w:rPr>
          <w:rFonts w:asciiTheme="minorHAnsi" w:hAnsiTheme="minorHAnsi" w:cstheme="minorHAnsi"/>
          <w:i/>
          <w:iCs/>
          <w:sz w:val="22"/>
          <w:szCs w:val="22"/>
        </w:rPr>
        <w:t>Για να ανιχνεύσει και να ακολουθήσει το σχεδιασμένο περίγραμμα.</w:t>
      </w:r>
    </w:p>
    <w:p w14:paraId="40EA17A2" w14:textId="77777777" w:rsidR="003060FB" w:rsidRPr="003060FB" w:rsidRDefault="003060FB" w:rsidP="003060FB">
      <w:pPr>
        <w:numPr>
          <w:ilvl w:val="0"/>
          <w:numId w:val="37"/>
        </w:numPr>
        <w:pBdr>
          <w:top w:val="nil"/>
          <w:left w:val="nil"/>
          <w:bottom w:val="nil"/>
          <w:right w:val="nil"/>
          <w:between w:val="nil"/>
        </w:pBdr>
        <w:spacing w:before="280" w:after="280" w:line="360" w:lineRule="auto"/>
        <w:rPr>
          <w:rFonts w:asciiTheme="minorHAnsi" w:hAnsiTheme="minorHAnsi" w:cstheme="minorHAnsi"/>
          <w:i/>
          <w:iCs/>
          <w:sz w:val="22"/>
          <w:szCs w:val="22"/>
          <w:lang w:val="en-US"/>
        </w:rPr>
      </w:pPr>
      <w:r w:rsidRPr="00547A87">
        <w:rPr>
          <w:rFonts w:asciiTheme="minorHAnsi" w:hAnsiTheme="minorHAnsi" w:cstheme="minorHAnsi"/>
          <w:b/>
          <w:bCs/>
          <w:i/>
          <w:iCs/>
          <w:sz w:val="22"/>
          <w:szCs w:val="22"/>
          <w:lang w:val="el-GR"/>
        </w:rPr>
        <w:t xml:space="preserve">Τι βοηθά τους μαθητές να αναπτύξουν ο προγραμματισμός που βασίζεται σε μπλοκ; </w:t>
      </w:r>
      <w:r w:rsidRPr="00547A87">
        <w:rPr>
          <w:rFonts w:asciiTheme="minorHAnsi" w:hAnsiTheme="minorHAnsi" w:cstheme="minorHAnsi"/>
          <w:i/>
          <w:iCs/>
          <w:sz w:val="22"/>
          <w:szCs w:val="22"/>
          <w:lang w:val="el-GR"/>
        </w:rPr>
        <w:br/>
      </w:r>
      <w:r w:rsidRPr="003060FB">
        <w:rPr>
          <w:rFonts w:asciiTheme="minorHAnsi" w:hAnsiTheme="minorHAnsi" w:cstheme="minorHAnsi"/>
          <w:b/>
          <w:bCs/>
          <w:i/>
          <w:iCs/>
          <w:sz w:val="22"/>
          <w:szCs w:val="22"/>
          <w:lang w:val="en-US"/>
        </w:rPr>
        <w:t>Απ</w:t>
      </w:r>
      <w:proofErr w:type="spellStart"/>
      <w:r w:rsidRPr="003060FB">
        <w:rPr>
          <w:rFonts w:asciiTheme="minorHAnsi" w:hAnsiTheme="minorHAnsi" w:cstheme="minorHAnsi"/>
          <w:b/>
          <w:bCs/>
          <w:i/>
          <w:iCs/>
          <w:sz w:val="22"/>
          <w:szCs w:val="22"/>
          <w:lang w:val="en-US"/>
        </w:rPr>
        <w:t>άντηση</w:t>
      </w:r>
      <w:proofErr w:type="spellEnd"/>
      <w:r w:rsidRPr="003060FB">
        <w:rPr>
          <w:rFonts w:asciiTheme="minorHAnsi" w:hAnsiTheme="minorHAnsi" w:cstheme="minorHAnsi"/>
          <w:b/>
          <w:bCs/>
          <w:i/>
          <w:iCs/>
          <w:sz w:val="22"/>
          <w:szCs w:val="22"/>
          <w:lang w:val="en-US"/>
        </w:rPr>
        <w:t xml:space="preserve">: </w:t>
      </w:r>
      <w:r w:rsidRPr="003060FB">
        <w:rPr>
          <w:rFonts w:asciiTheme="minorHAnsi" w:hAnsiTheme="minorHAnsi" w:cstheme="minorHAnsi"/>
          <w:i/>
          <w:iCs/>
          <w:sz w:val="22"/>
          <w:szCs w:val="22"/>
          <w:lang w:val="en-US"/>
        </w:rPr>
        <w:t>Υπ</w:t>
      </w:r>
      <w:proofErr w:type="spellStart"/>
      <w:r w:rsidRPr="003060FB">
        <w:rPr>
          <w:rFonts w:asciiTheme="minorHAnsi" w:hAnsiTheme="minorHAnsi" w:cstheme="minorHAnsi"/>
          <w:i/>
          <w:iCs/>
          <w:sz w:val="22"/>
          <w:szCs w:val="22"/>
          <w:lang w:val="en-US"/>
        </w:rPr>
        <w:t>ολογιστική</w:t>
      </w:r>
      <w:proofErr w:type="spellEnd"/>
      <w:r w:rsidRPr="003060FB">
        <w:rPr>
          <w:rFonts w:asciiTheme="minorHAnsi" w:hAnsiTheme="minorHAnsi" w:cstheme="minorHAnsi"/>
          <w:i/>
          <w:iCs/>
          <w:sz w:val="22"/>
          <w:szCs w:val="22"/>
          <w:lang w:val="en-US"/>
        </w:rPr>
        <w:t xml:space="preserve"> </w:t>
      </w:r>
      <w:proofErr w:type="spellStart"/>
      <w:r w:rsidRPr="003060FB">
        <w:rPr>
          <w:rFonts w:asciiTheme="minorHAnsi" w:hAnsiTheme="minorHAnsi" w:cstheme="minorHAnsi"/>
          <w:i/>
          <w:iCs/>
          <w:sz w:val="22"/>
          <w:szCs w:val="22"/>
          <w:lang w:val="en-US"/>
        </w:rPr>
        <w:t>σκέψη</w:t>
      </w:r>
      <w:proofErr w:type="spellEnd"/>
      <w:r w:rsidRPr="003060FB">
        <w:rPr>
          <w:rFonts w:asciiTheme="minorHAnsi" w:hAnsiTheme="minorHAnsi" w:cstheme="minorHAnsi"/>
          <w:i/>
          <w:iCs/>
          <w:sz w:val="22"/>
          <w:szCs w:val="22"/>
          <w:lang w:val="en-US"/>
        </w:rPr>
        <w:t xml:space="preserve"> και </w:t>
      </w:r>
      <w:proofErr w:type="spellStart"/>
      <w:r w:rsidRPr="003060FB">
        <w:rPr>
          <w:rFonts w:asciiTheme="minorHAnsi" w:hAnsiTheme="minorHAnsi" w:cstheme="minorHAnsi"/>
          <w:i/>
          <w:iCs/>
          <w:sz w:val="22"/>
          <w:szCs w:val="22"/>
          <w:lang w:val="en-US"/>
        </w:rPr>
        <w:t>δεξιότητες</w:t>
      </w:r>
      <w:proofErr w:type="spellEnd"/>
      <w:r w:rsidRPr="003060FB">
        <w:rPr>
          <w:rFonts w:asciiTheme="minorHAnsi" w:hAnsiTheme="minorHAnsi" w:cstheme="minorHAnsi"/>
          <w:i/>
          <w:iCs/>
          <w:sz w:val="22"/>
          <w:szCs w:val="22"/>
          <w:lang w:val="en-US"/>
        </w:rPr>
        <w:t xml:space="preserve"> επ</w:t>
      </w:r>
      <w:proofErr w:type="spellStart"/>
      <w:r w:rsidRPr="003060FB">
        <w:rPr>
          <w:rFonts w:asciiTheme="minorHAnsi" w:hAnsiTheme="minorHAnsi" w:cstheme="minorHAnsi"/>
          <w:i/>
          <w:iCs/>
          <w:sz w:val="22"/>
          <w:szCs w:val="22"/>
          <w:lang w:val="en-US"/>
        </w:rPr>
        <w:t>ίλυσης</w:t>
      </w:r>
      <w:proofErr w:type="spellEnd"/>
      <w:r w:rsidRPr="003060FB">
        <w:rPr>
          <w:rFonts w:asciiTheme="minorHAnsi" w:hAnsiTheme="minorHAnsi" w:cstheme="minorHAnsi"/>
          <w:i/>
          <w:iCs/>
          <w:sz w:val="22"/>
          <w:szCs w:val="22"/>
          <w:lang w:val="en-US"/>
        </w:rPr>
        <w:t xml:space="preserve"> π</w:t>
      </w:r>
      <w:proofErr w:type="spellStart"/>
      <w:r w:rsidRPr="003060FB">
        <w:rPr>
          <w:rFonts w:asciiTheme="minorHAnsi" w:hAnsiTheme="minorHAnsi" w:cstheme="minorHAnsi"/>
          <w:i/>
          <w:iCs/>
          <w:sz w:val="22"/>
          <w:szCs w:val="22"/>
          <w:lang w:val="en-US"/>
        </w:rPr>
        <w:t>ρο</w:t>
      </w:r>
      <w:proofErr w:type="spellEnd"/>
      <w:r w:rsidRPr="003060FB">
        <w:rPr>
          <w:rFonts w:asciiTheme="minorHAnsi" w:hAnsiTheme="minorHAnsi" w:cstheme="minorHAnsi"/>
          <w:i/>
          <w:iCs/>
          <w:sz w:val="22"/>
          <w:szCs w:val="22"/>
          <w:lang w:val="en-US"/>
        </w:rPr>
        <w:t>βλημάτων.</w:t>
      </w:r>
    </w:p>
    <w:p w14:paraId="3FEB0B0B" w14:textId="77777777" w:rsidR="004A7500" w:rsidRPr="003060FB" w:rsidRDefault="004A7500" w:rsidP="004A7500">
      <w:pPr>
        <w:pBdr>
          <w:top w:val="nil"/>
          <w:left w:val="nil"/>
          <w:bottom w:val="nil"/>
          <w:right w:val="nil"/>
          <w:between w:val="nil"/>
        </w:pBdr>
        <w:spacing w:before="280" w:after="280" w:line="360" w:lineRule="auto"/>
        <w:jc w:val="center"/>
        <w:rPr>
          <w:rFonts w:asciiTheme="minorHAnsi" w:hAnsiTheme="minorHAnsi" w:cstheme="minorHAnsi"/>
          <w:b/>
          <w:bCs/>
          <w:color w:val="004F88"/>
          <w:lang w:val="en-US"/>
        </w:rPr>
      </w:pPr>
    </w:p>
    <w:p w14:paraId="467591FC" w14:textId="3D92E87F" w:rsidR="003060FB" w:rsidRPr="00547A87" w:rsidRDefault="003060FB" w:rsidP="003060FB">
      <w:pPr>
        <w:pStyle w:val="Web"/>
        <w:rPr>
          <w:rFonts w:asciiTheme="minorHAnsi" w:hAnsiTheme="minorHAnsi" w:cstheme="minorHAnsi"/>
          <w:b/>
          <w:bCs/>
          <w:lang w:val="el-GR"/>
        </w:rPr>
      </w:pPr>
      <w:r w:rsidRPr="00547A87">
        <w:rPr>
          <w:rFonts w:asciiTheme="minorHAnsi" w:hAnsiTheme="minorHAnsi" w:cstheme="minorHAnsi"/>
          <w:sz w:val="22"/>
          <w:szCs w:val="22"/>
          <w:lang w:val="el-GR"/>
        </w:rPr>
        <w:lastRenderedPageBreak/>
        <w:t xml:space="preserve">Πίνακας 2. </w:t>
      </w:r>
      <w:proofErr w:type="spellStart"/>
      <w:r w:rsidRPr="00547A87">
        <w:rPr>
          <w:rFonts w:asciiTheme="minorHAnsi" w:hAnsiTheme="minorHAnsi" w:cstheme="minorHAnsi"/>
          <w:sz w:val="22"/>
          <w:szCs w:val="22"/>
          <w:lang w:val="el-GR"/>
        </w:rPr>
        <w:t>Ρυμπρίκα</w:t>
      </w:r>
      <w:proofErr w:type="spellEnd"/>
      <w:r w:rsidRPr="00547A87">
        <w:rPr>
          <w:rFonts w:asciiTheme="minorHAnsi" w:hAnsiTheme="minorHAnsi" w:cstheme="minorHAnsi"/>
          <w:sz w:val="22"/>
          <w:szCs w:val="22"/>
          <w:lang w:val="el-GR"/>
        </w:rPr>
        <w:t xml:space="preserve"> αξιολόγησης μαθητών, σχεδιασμένη για την αξιολόγηση της επίδοσης του μαθητή κατά τη διάρκεια του μαθήματος.</w:t>
      </w:r>
    </w:p>
    <w:tbl>
      <w:tblPr>
        <w:tblStyle w:val="12"/>
        <w:tblW w:w="0" w:type="auto"/>
        <w:tblLook w:val="04A0" w:firstRow="1" w:lastRow="0" w:firstColumn="1" w:lastColumn="0" w:noHBand="0" w:noVBand="1"/>
      </w:tblPr>
      <w:tblGrid>
        <w:gridCol w:w="1568"/>
        <w:gridCol w:w="1791"/>
        <w:gridCol w:w="1618"/>
        <w:gridCol w:w="1666"/>
        <w:gridCol w:w="1653"/>
      </w:tblGrid>
      <w:tr w:rsidR="003060FB" w:rsidRPr="004E7547" w14:paraId="61744C13" w14:textId="77777777" w:rsidTr="00245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E4046"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Κριτήρια Αξιολόγησης</w:t>
            </w:r>
          </w:p>
        </w:tc>
        <w:tc>
          <w:tcPr>
            <w:tcW w:w="0" w:type="auto"/>
            <w:hideMark/>
          </w:tcPr>
          <w:p w14:paraId="4BA47B1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roofErr w:type="spellStart"/>
            <w:r w:rsidRPr="004E7547">
              <w:rPr>
                <w:rFonts w:asciiTheme="minorHAnsi" w:hAnsiTheme="minorHAnsi" w:cstheme="minorHAnsi"/>
                <w:b w:val="0"/>
                <w:bCs w:val="0"/>
              </w:rPr>
              <w:t>Εξοχος</w:t>
            </w:r>
            <w:proofErr w:type="spellEnd"/>
          </w:p>
        </w:tc>
        <w:tc>
          <w:tcPr>
            <w:tcW w:w="0" w:type="auto"/>
            <w:hideMark/>
          </w:tcPr>
          <w:p w14:paraId="0013345E"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Καλός</w:t>
            </w:r>
          </w:p>
        </w:tc>
        <w:tc>
          <w:tcPr>
            <w:tcW w:w="0" w:type="auto"/>
            <w:hideMark/>
          </w:tcPr>
          <w:p w14:paraId="7BCCBC28"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Δεκτός</w:t>
            </w:r>
          </w:p>
        </w:tc>
        <w:tc>
          <w:tcPr>
            <w:tcW w:w="0" w:type="auto"/>
            <w:hideMark/>
          </w:tcPr>
          <w:p w14:paraId="785B4BB5" w14:textId="77777777" w:rsidR="003060FB" w:rsidRPr="004E7547" w:rsidRDefault="003060FB" w:rsidP="002456F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E7547">
              <w:rPr>
                <w:rFonts w:asciiTheme="minorHAnsi" w:hAnsiTheme="minorHAnsi" w:cstheme="minorHAnsi"/>
                <w:b w:val="0"/>
                <w:bCs w:val="0"/>
              </w:rPr>
              <w:t>Ανεπαρκής</w:t>
            </w:r>
          </w:p>
        </w:tc>
      </w:tr>
      <w:tr w:rsidR="003060FB" w:rsidRPr="003060FB" w14:paraId="6E997A27"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74F57"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Ενεργός συμμετοχή και ομαδικότητα</w:t>
            </w:r>
          </w:p>
        </w:tc>
        <w:tc>
          <w:tcPr>
            <w:tcW w:w="0" w:type="auto"/>
            <w:hideMark/>
          </w:tcPr>
          <w:p w14:paraId="58CB9FA9"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Συνεργάζεται ενεργά, σέβεται και βοηθά την ομάδα. Οι ρόλοι είναι ισορροπημένοι και σαφώς καθορισμένοι.</w:t>
            </w:r>
          </w:p>
        </w:tc>
        <w:tc>
          <w:tcPr>
            <w:tcW w:w="0" w:type="auto"/>
            <w:hideMark/>
          </w:tcPr>
          <w:p w14:paraId="16B8F52F"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Καλή συνεργασία και συμμετοχή, αν και οι ρόλοι δεν είναι πάντα σαφώς καθορισμένοι</w:t>
            </w:r>
          </w:p>
        </w:tc>
        <w:tc>
          <w:tcPr>
            <w:tcW w:w="0" w:type="auto"/>
            <w:hideMark/>
          </w:tcPr>
          <w:p w14:paraId="50A2B6EF"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Περιστασιακή συμμετοχή. Κάποιες δυσκολίες στην κατανομή των εργασιών</w:t>
            </w:r>
          </w:p>
        </w:tc>
        <w:tc>
          <w:tcPr>
            <w:tcW w:w="0" w:type="auto"/>
            <w:hideMark/>
          </w:tcPr>
          <w:p w14:paraId="0D50C4C5"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Μικρή ή καθόλου συμμετοχή και συνεργασία, με σαφή αποδιοργάνωση</w:t>
            </w:r>
          </w:p>
        </w:tc>
      </w:tr>
      <w:tr w:rsidR="003060FB" w:rsidRPr="003060FB" w14:paraId="35EEDC2F"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10F01A0A"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Σχεδίαση</w:t>
            </w:r>
          </w:p>
        </w:tc>
        <w:tc>
          <w:tcPr>
            <w:tcW w:w="0" w:type="auto"/>
            <w:hideMark/>
          </w:tcPr>
          <w:p w14:paraId="6623AC73"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τέλεια δομημένες, στόχοι σαφείς και συνεκτικοί</w:t>
            </w:r>
          </w:p>
        </w:tc>
        <w:tc>
          <w:tcPr>
            <w:tcW w:w="0" w:type="auto"/>
            <w:hideMark/>
          </w:tcPr>
          <w:p w14:paraId="019BA82D"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καλά δομημένες, στόχοι επαρκείς</w:t>
            </w:r>
          </w:p>
        </w:tc>
        <w:tc>
          <w:tcPr>
            <w:tcW w:w="0" w:type="auto"/>
            <w:hideMark/>
          </w:tcPr>
          <w:p w14:paraId="4B8F6525"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με σαφείς στόχους αλλά χωρίς καθορισμένη δομή</w:t>
            </w:r>
          </w:p>
        </w:tc>
        <w:tc>
          <w:tcPr>
            <w:tcW w:w="0" w:type="auto"/>
            <w:hideMark/>
          </w:tcPr>
          <w:p w14:paraId="57280905"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χωρίς καθορισμένους στόχους και χωρίς σαφή δομή</w:t>
            </w:r>
          </w:p>
        </w:tc>
      </w:tr>
      <w:tr w:rsidR="003060FB" w:rsidRPr="003060FB" w14:paraId="34B0414C"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1C8F9"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Εκτέλεση</w:t>
            </w:r>
          </w:p>
        </w:tc>
        <w:tc>
          <w:tcPr>
            <w:tcW w:w="0" w:type="auto"/>
            <w:hideMark/>
          </w:tcPr>
          <w:p w14:paraId="3907C064"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που πραγματοποιούνται με άριστη διαχείριση χρόνου και δυναμική της τάξης</w:t>
            </w:r>
          </w:p>
        </w:tc>
        <w:tc>
          <w:tcPr>
            <w:tcW w:w="0" w:type="auto"/>
            <w:hideMark/>
          </w:tcPr>
          <w:p w14:paraId="796C7E30"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που εκτελέστηκαν σωστά, με ορισμένα προβλήματα στον συγχρονισμό ή τη δυναμική</w:t>
            </w:r>
          </w:p>
        </w:tc>
        <w:tc>
          <w:tcPr>
            <w:tcW w:w="0" w:type="auto"/>
            <w:hideMark/>
          </w:tcPr>
          <w:p w14:paraId="5231EAAD"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Οι δραστηριότητες εκτελέστηκαν αποτελεσματικά, αλλά με αξιοσημείωτα προβλήματα</w:t>
            </w:r>
          </w:p>
        </w:tc>
        <w:tc>
          <w:tcPr>
            <w:tcW w:w="0" w:type="auto"/>
            <w:hideMark/>
          </w:tcPr>
          <w:p w14:paraId="6004D6C6"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Δραστηριότητες που εκτελέστηκαν με κακή εκτέλεση, χωρίς να επιτυγχάνονται οι στόχοι</w:t>
            </w:r>
          </w:p>
        </w:tc>
      </w:tr>
      <w:tr w:rsidR="003060FB" w:rsidRPr="003060FB" w14:paraId="5BC5F163" w14:textId="77777777" w:rsidTr="002456F7">
        <w:tc>
          <w:tcPr>
            <w:cnfStyle w:val="001000000000" w:firstRow="0" w:lastRow="0" w:firstColumn="1" w:lastColumn="0" w:oddVBand="0" w:evenVBand="0" w:oddHBand="0" w:evenHBand="0" w:firstRowFirstColumn="0" w:firstRowLastColumn="0" w:lastRowFirstColumn="0" w:lastRowLastColumn="0"/>
            <w:tcW w:w="0" w:type="auto"/>
            <w:hideMark/>
          </w:tcPr>
          <w:p w14:paraId="68C5D281"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 xml:space="preserve">Χρήση του </w:t>
            </w:r>
            <w:proofErr w:type="spellStart"/>
            <w:r w:rsidRPr="004E7547">
              <w:rPr>
                <w:rFonts w:asciiTheme="minorHAnsi" w:hAnsiTheme="minorHAnsi" w:cstheme="minorHAnsi"/>
                <w:b w:val="0"/>
                <w:bCs w:val="0"/>
              </w:rPr>
              <w:t>FOSSbot</w:t>
            </w:r>
            <w:proofErr w:type="spellEnd"/>
          </w:p>
        </w:tc>
        <w:tc>
          <w:tcPr>
            <w:tcW w:w="0" w:type="auto"/>
            <w:hideMark/>
          </w:tcPr>
          <w:p w14:paraId="08298D29"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xml:space="preserve">Οι μαθητές προγραμματίζουν και εκτελούν δραστηριότητες με το </w:t>
            </w:r>
            <w:proofErr w:type="spellStart"/>
            <w:r w:rsidRPr="004E7547">
              <w:rPr>
                <w:rFonts w:asciiTheme="minorHAnsi" w:hAnsiTheme="minorHAnsi" w:cstheme="minorHAnsi"/>
                <w:lang w:val="en-US"/>
              </w:rPr>
              <w:t>FOSSbot</w:t>
            </w:r>
            <w:proofErr w:type="spellEnd"/>
            <w:r w:rsidRPr="00547A87">
              <w:rPr>
                <w:rFonts w:asciiTheme="minorHAnsi" w:hAnsiTheme="minorHAnsi" w:cstheme="minorHAnsi"/>
                <w:lang w:val="el-GR"/>
              </w:rPr>
              <w:t xml:space="preserve"> αυτόνομα</w:t>
            </w:r>
          </w:p>
        </w:tc>
        <w:tc>
          <w:tcPr>
            <w:tcW w:w="0" w:type="auto"/>
            <w:hideMark/>
          </w:tcPr>
          <w:p w14:paraId="3D191FC2"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Οι μαθητές προγραμματίζουν και εκτελούν δραστηριότητες, αλλά χρειάζονται καθοδήγηση</w:t>
            </w:r>
          </w:p>
        </w:tc>
        <w:tc>
          <w:tcPr>
            <w:tcW w:w="0" w:type="auto"/>
            <w:hideMark/>
          </w:tcPr>
          <w:p w14:paraId="07E4225B"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xml:space="preserve">Οι μαθητές δυσκολεύονται να προγραμματίσουν το </w:t>
            </w:r>
            <w:proofErr w:type="spellStart"/>
            <w:r w:rsidRPr="004E7547">
              <w:rPr>
                <w:rFonts w:asciiTheme="minorHAnsi" w:hAnsiTheme="minorHAnsi" w:cstheme="minorHAnsi"/>
                <w:lang w:val="en-US"/>
              </w:rPr>
              <w:t>FOSSbot</w:t>
            </w:r>
            <w:proofErr w:type="spellEnd"/>
            <w:r w:rsidRPr="00547A87">
              <w:rPr>
                <w:rFonts w:asciiTheme="minorHAnsi" w:hAnsiTheme="minorHAnsi" w:cstheme="minorHAnsi"/>
                <w:lang w:val="el-GR"/>
              </w:rPr>
              <w:t xml:space="preserve"> με τον τρόπο που προγραμματίζουν.</w:t>
            </w:r>
          </w:p>
        </w:tc>
        <w:tc>
          <w:tcPr>
            <w:tcW w:w="0" w:type="auto"/>
            <w:hideMark/>
          </w:tcPr>
          <w:p w14:paraId="5606BE78" w14:textId="77777777" w:rsidR="003060FB" w:rsidRPr="00547A87" w:rsidRDefault="003060FB" w:rsidP="002456F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xml:space="preserve">Οι μαθητές δεν μπορούν να προγραμματίσουν το </w:t>
            </w:r>
            <w:proofErr w:type="spellStart"/>
            <w:r w:rsidRPr="004E7547">
              <w:rPr>
                <w:rFonts w:asciiTheme="minorHAnsi" w:hAnsiTheme="minorHAnsi" w:cstheme="minorHAnsi"/>
                <w:lang w:val="en-US"/>
              </w:rPr>
              <w:t>FOSSbot</w:t>
            </w:r>
            <w:proofErr w:type="spellEnd"/>
            <w:r w:rsidRPr="00547A87">
              <w:rPr>
                <w:rFonts w:asciiTheme="minorHAnsi" w:hAnsiTheme="minorHAnsi" w:cstheme="minorHAnsi"/>
                <w:lang w:val="el-GR"/>
              </w:rPr>
              <w:t xml:space="preserve"> και χρειάζονται συνεχή υποστήριξη.</w:t>
            </w:r>
          </w:p>
        </w:tc>
      </w:tr>
      <w:tr w:rsidR="003060FB" w:rsidRPr="004E7547" w14:paraId="37DA9358" w14:textId="77777777" w:rsidTr="00245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A3D1A" w14:textId="77777777" w:rsidR="003060FB" w:rsidRPr="004E7547" w:rsidRDefault="003060FB" w:rsidP="002456F7">
            <w:pPr>
              <w:jc w:val="center"/>
              <w:rPr>
                <w:rFonts w:asciiTheme="minorHAnsi" w:hAnsiTheme="minorHAnsi" w:cstheme="minorHAnsi"/>
                <w:b w:val="0"/>
                <w:bCs w:val="0"/>
              </w:rPr>
            </w:pPr>
            <w:r w:rsidRPr="004E7547">
              <w:rPr>
                <w:rFonts w:asciiTheme="minorHAnsi" w:hAnsiTheme="minorHAnsi" w:cstheme="minorHAnsi"/>
                <w:b w:val="0"/>
                <w:bCs w:val="0"/>
              </w:rPr>
              <w:t>Καινοτομία και δημιουργικότητα</w:t>
            </w:r>
          </w:p>
        </w:tc>
        <w:tc>
          <w:tcPr>
            <w:tcW w:w="0" w:type="auto"/>
            <w:hideMark/>
          </w:tcPr>
          <w:p w14:paraId="1096FBFE" w14:textId="77777777" w:rsidR="003060FB" w:rsidRPr="00547A8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l-GR"/>
              </w:rPr>
            </w:pPr>
            <w:r w:rsidRPr="00547A87">
              <w:rPr>
                <w:rFonts w:asciiTheme="minorHAnsi" w:hAnsiTheme="minorHAnsi" w:cstheme="minorHAnsi"/>
                <w:lang w:val="el-GR"/>
              </w:rPr>
              <w:t xml:space="preserve">Άψογη χρήση του </w:t>
            </w:r>
            <w:proofErr w:type="spellStart"/>
            <w:r w:rsidRPr="004E7547">
              <w:rPr>
                <w:rFonts w:asciiTheme="minorHAnsi" w:hAnsiTheme="minorHAnsi" w:cstheme="minorHAnsi"/>
                <w:lang w:val="en-US"/>
              </w:rPr>
              <w:t>FOSSbot</w:t>
            </w:r>
            <w:proofErr w:type="spellEnd"/>
            <w:r w:rsidRPr="00547A87">
              <w:rPr>
                <w:rFonts w:asciiTheme="minorHAnsi" w:hAnsiTheme="minorHAnsi" w:cstheme="minorHAnsi"/>
                <w:lang w:val="el-GR"/>
              </w:rPr>
              <w:t>, ενσωματωμένη αποτελεσματικ</w:t>
            </w:r>
            <w:r w:rsidRPr="00547A87">
              <w:rPr>
                <w:rFonts w:asciiTheme="minorHAnsi" w:hAnsiTheme="minorHAnsi" w:cstheme="minorHAnsi"/>
                <w:lang w:val="el-GR"/>
              </w:rPr>
              <w:lastRenderedPageBreak/>
              <w:t>ά και δημιουργικά</w:t>
            </w:r>
          </w:p>
        </w:tc>
        <w:tc>
          <w:tcPr>
            <w:tcW w:w="0" w:type="auto"/>
            <w:hideMark/>
          </w:tcPr>
          <w:p w14:paraId="0B4E082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7547">
              <w:rPr>
                <w:rFonts w:asciiTheme="minorHAnsi" w:hAnsiTheme="minorHAnsi" w:cstheme="minorHAnsi"/>
              </w:rPr>
              <w:lastRenderedPageBreak/>
              <w:t>Επαρκής χρήση του</w:t>
            </w:r>
          </w:p>
        </w:tc>
        <w:tc>
          <w:tcPr>
            <w:tcW w:w="0" w:type="auto"/>
            <w:hideMark/>
          </w:tcPr>
          <w:p w14:paraId="4B9C9C6F"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22A325A" w14:textId="77777777" w:rsidR="003060FB" w:rsidRPr="004E7547" w:rsidRDefault="003060FB" w:rsidP="002456F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a7"/>
        <w:tblW w:w="0" w:type="auto"/>
        <w:tblLook w:val="04A0" w:firstRow="1" w:lastRow="0" w:firstColumn="1" w:lastColumn="0" w:noHBand="0" w:noVBand="1"/>
      </w:tblPr>
      <w:tblGrid>
        <w:gridCol w:w="8306"/>
      </w:tblGrid>
      <w:tr w:rsidR="003060FB" w:rsidRPr="003060FB" w14:paraId="7FA15D9E" w14:textId="77777777" w:rsidTr="002456F7">
        <w:tc>
          <w:tcPr>
            <w:tcW w:w="0" w:type="auto"/>
            <w:tcBorders>
              <w:top w:val="nil"/>
              <w:left w:val="nil"/>
              <w:bottom w:val="single" w:sz="4" w:space="0" w:color="auto"/>
              <w:right w:val="nil"/>
            </w:tcBorders>
          </w:tcPr>
          <w:p w14:paraId="575358FB" w14:textId="77777777" w:rsidR="003060FB"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rPr>
            </w:pPr>
          </w:p>
          <w:p w14:paraId="33896FFF" w14:textId="18655B21"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r w:rsidRPr="00547A87">
              <w:rPr>
                <w:rFonts w:asciiTheme="minorHAnsi" w:hAnsiTheme="minorHAnsi" w:cstheme="minorHAnsi"/>
                <w:sz w:val="22"/>
                <w:szCs w:val="22"/>
                <w:lang w:val="el-GR"/>
              </w:rPr>
              <w:t xml:space="preserve">Πίνακας 3. Σχέση μεταξύ των βασικών ικανοτήτων του προγράμματος σπουδών και των </w:t>
            </w:r>
            <w:proofErr w:type="spellStart"/>
            <w:r w:rsidRPr="00547A87">
              <w:rPr>
                <w:rFonts w:asciiTheme="minorHAnsi" w:hAnsiTheme="minorHAnsi" w:cstheme="minorHAnsi"/>
                <w:sz w:val="22"/>
                <w:szCs w:val="22"/>
                <w:lang w:val="el-GR"/>
              </w:rPr>
              <w:t>παρατηρήσιμων</w:t>
            </w:r>
            <w:proofErr w:type="spellEnd"/>
            <w:r w:rsidRPr="00547A87">
              <w:rPr>
                <w:rFonts w:asciiTheme="minorHAnsi" w:hAnsiTheme="minorHAnsi" w:cstheme="minorHAnsi"/>
                <w:sz w:val="22"/>
                <w:szCs w:val="22"/>
                <w:lang w:val="el-GR"/>
              </w:rPr>
              <w:t xml:space="preserve"> μαθησιακών στοιχείων στις προκλήσεις που αναπτύχθηκαν κατά τη διάρκεια του μαθήματος.</w:t>
            </w:r>
          </w:p>
          <w:tbl>
            <w:tblPr>
              <w:tblStyle w:val="af6"/>
              <w:tblW w:w="8838" w:type="dxa"/>
              <w:tblLook w:val="04A0" w:firstRow="1" w:lastRow="0" w:firstColumn="1" w:lastColumn="0" w:noHBand="0" w:noVBand="1"/>
            </w:tblPr>
            <w:tblGrid>
              <w:gridCol w:w="3716"/>
              <w:gridCol w:w="5122"/>
            </w:tblGrid>
            <w:tr w:rsidR="003060FB" w:rsidRPr="004E7547" w14:paraId="2B6B295B" w14:textId="77777777" w:rsidTr="002456F7">
              <w:tc>
                <w:tcPr>
                  <w:tcW w:w="0" w:type="auto"/>
                  <w:hideMark/>
                </w:tcPr>
                <w:p w14:paraId="3A9A692C" w14:textId="77777777" w:rsidR="003060FB" w:rsidRPr="004E7547" w:rsidRDefault="003060FB" w:rsidP="002456F7">
                  <w:pPr>
                    <w:jc w:val="center"/>
                    <w:rPr>
                      <w:rFonts w:asciiTheme="minorHAnsi" w:hAnsiTheme="minorHAnsi" w:cstheme="minorHAnsi"/>
                    </w:rPr>
                  </w:pPr>
                  <w:r w:rsidRPr="004E7547">
                    <w:rPr>
                      <w:rFonts w:asciiTheme="minorHAnsi" w:hAnsiTheme="minorHAnsi" w:cstheme="minorHAnsi"/>
                    </w:rPr>
                    <w:t>Βασική Ικανότητα</w:t>
                  </w:r>
                </w:p>
              </w:tc>
              <w:tc>
                <w:tcPr>
                  <w:tcW w:w="0" w:type="auto"/>
                  <w:hideMark/>
                </w:tcPr>
                <w:p w14:paraId="50C1872A" w14:textId="77777777" w:rsidR="003060FB" w:rsidRPr="004E7547" w:rsidRDefault="003060FB" w:rsidP="002456F7">
                  <w:pPr>
                    <w:jc w:val="center"/>
                    <w:rPr>
                      <w:rFonts w:asciiTheme="minorHAnsi" w:hAnsiTheme="minorHAnsi" w:cstheme="minorHAnsi"/>
                    </w:rPr>
                  </w:pPr>
                  <w:proofErr w:type="spellStart"/>
                  <w:r w:rsidRPr="004E7547">
                    <w:rPr>
                      <w:rFonts w:asciiTheme="minorHAnsi" w:hAnsiTheme="minorHAnsi" w:cstheme="minorHAnsi"/>
                    </w:rPr>
                    <w:t>Παρατηρήσιμα</w:t>
                  </w:r>
                  <w:proofErr w:type="spellEnd"/>
                  <w:r w:rsidRPr="004E7547">
                    <w:rPr>
                      <w:rFonts w:asciiTheme="minorHAnsi" w:hAnsiTheme="minorHAnsi" w:cstheme="minorHAnsi"/>
                    </w:rPr>
                    <w:t xml:space="preserve"> Αποδεικτικά Στοιχεία</w:t>
                  </w:r>
                </w:p>
              </w:tc>
            </w:tr>
            <w:tr w:rsidR="003060FB" w:rsidRPr="003060FB" w14:paraId="149F81D8" w14:textId="77777777" w:rsidTr="002456F7">
              <w:tc>
                <w:tcPr>
                  <w:tcW w:w="0" w:type="auto"/>
                  <w:hideMark/>
                </w:tcPr>
                <w:p w14:paraId="491E4C65" w14:textId="77777777" w:rsidR="003060FB" w:rsidRPr="00547A87" w:rsidRDefault="003060FB" w:rsidP="002456F7">
                  <w:pPr>
                    <w:jc w:val="center"/>
                    <w:rPr>
                      <w:rFonts w:asciiTheme="minorHAnsi" w:hAnsiTheme="minorHAnsi" w:cstheme="minorHAnsi"/>
                      <w:lang w:val="el-GR"/>
                    </w:rPr>
                  </w:pPr>
                  <w:r w:rsidRPr="00547A87">
                    <w:rPr>
                      <w:rFonts w:asciiTheme="minorHAnsi" w:hAnsiTheme="minorHAnsi" w:cstheme="minorHAnsi"/>
                      <w:lang w:val="el-GR"/>
                    </w:rPr>
                    <w:t>Μαθηματική ικανότητα και βασική ικανότητα στην επιστήμη και την τεχνολογία</w:t>
                  </w:r>
                </w:p>
              </w:tc>
              <w:tc>
                <w:tcPr>
                  <w:tcW w:w="0" w:type="auto"/>
                  <w:hideMark/>
                </w:tcPr>
                <w:p w14:paraId="2A658B58" w14:textId="77777777" w:rsidR="003060FB" w:rsidRPr="00547A87" w:rsidRDefault="003060FB" w:rsidP="002456F7">
                  <w:pPr>
                    <w:jc w:val="center"/>
                    <w:rPr>
                      <w:rFonts w:asciiTheme="minorHAnsi" w:hAnsiTheme="minorHAnsi" w:cstheme="minorHAnsi"/>
                      <w:lang w:val="el-GR"/>
                    </w:rPr>
                  </w:pPr>
                  <w:r w:rsidRPr="00547A87">
                    <w:rPr>
                      <w:rFonts w:asciiTheme="minorHAnsi" w:hAnsiTheme="minorHAnsi" w:cstheme="minorHAnsi"/>
                      <w:lang w:val="el-GR"/>
                    </w:rPr>
                    <w:t>Χρήση συντεταγμένων, αισθητήρων, ανάλυση αρχαιολογικών ευρημάτων, ταξινόμηση αντικειμένων</w:t>
                  </w:r>
                </w:p>
              </w:tc>
            </w:tr>
            <w:tr w:rsidR="003060FB" w:rsidRPr="003060FB" w14:paraId="24107CCA" w14:textId="77777777" w:rsidTr="002456F7">
              <w:tc>
                <w:tcPr>
                  <w:tcW w:w="0" w:type="auto"/>
                  <w:hideMark/>
                </w:tcPr>
                <w:p w14:paraId="4644EAE6" w14:textId="77777777" w:rsidR="003060FB" w:rsidRPr="00547A87" w:rsidRDefault="003060FB" w:rsidP="002456F7">
                  <w:pPr>
                    <w:jc w:val="center"/>
                    <w:rPr>
                      <w:rFonts w:asciiTheme="minorHAnsi" w:hAnsiTheme="minorHAnsi" w:cstheme="minorHAnsi"/>
                      <w:lang w:val="el-GR"/>
                    </w:rPr>
                  </w:pPr>
                  <w:r w:rsidRPr="00547A87">
                    <w:rPr>
                      <w:rFonts w:asciiTheme="minorHAnsi" w:hAnsiTheme="minorHAnsi" w:cstheme="minorHAnsi"/>
                      <w:lang w:val="el-GR"/>
                    </w:rPr>
                    <w:t>Ικανότητα στην πολιτισμική επίγνωση και έκφραση</w:t>
                  </w:r>
                </w:p>
              </w:tc>
              <w:tc>
                <w:tcPr>
                  <w:tcW w:w="0" w:type="auto"/>
                  <w:hideMark/>
                </w:tcPr>
                <w:p w14:paraId="5CF45291" w14:textId="77777777" w:rsidR="003060FB" w:rsidRPr="004E7547" w:rsidRDefault="003060FB" w:rsidP="002456F7">
                  <w:pPr>
                    <w:jc w:val="center"/>
                    <w:rPr>
                      <w:rFonts w:asciiTheme="minorHAnsi" w:hAnsiTheme="minorHAnsi" w:cstheme="minorHAnsi"/>
                      <w:lang w:val="en-US"/>
                    </w:rPr>
                  </w:pPr>
                  <w:proofErr w:type="spellStart"/>
                  <w:r w:rsidRPr="004E7547">
                    <w:rPr>
                      <w:rFonts w:asciiTheme="minorHAnsi" w:hAnsiTheme="minorHAnsi" w:cstheme="minorHAnsi"/>
                      <w:lang w:val="en-US"/>
                    </w:rPr>
                    <w:t>Αν</w:t>
                  </w:r>
                  <w:proofErr w:type="spellEnd"/>
                  <w:r w:rsidRPr="004E7547">
                    <w:rPr>
                      <w:rFonts w:asciiTheme="minorHAnsi" w:hAnsiTheme="minorHAnsi" w:cstheme="minorHAnsi"/>
                      <w:lang w:val="en-US"/>
                    </w:rPr>
                    <w:t>απαράσταση α</w:t>
                  </w:r>
                  <w:proofErr w:type="spellStart"/>
                  <w:r w:rsidRPr="004E7547">
                    <w:rPr>
                      <w:rFonts w:asciiTheme="minorHAnsi" w:hAnsiTheme="minorHAnsi" w:cstheme="minorHAnsi"/>
                      <w:lang w:val="en-US"/>
                    </w:rPr>
                    <w:t>ντικειμένων</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σε</w:t>
                  </w:r>
                  <w:proofErr w:type="spellEnd"/>
                  <w:r w:rsidRPr="004E7547">
                    <w:rPr>
                      <w:rFonts w:asciiTheme="minorHAnsi" w:hAnsiTheme="minorHAnsi" w:cstheme="minorHAnsi"/>
                      <w:lang w:val="en-US"/>
                    </w:rPr>
                    <w:t xml:space="preserve"> </w:t>
                  </w:r>
                  <w:proofErr w:type="spellStart"/>
                  <w:r w:rsidRPr="004E7547">
                    <w:rPr>
                      <w:rFonts w:asciiTheme="minorHAnsi" w:hAnsiTheme="minorHAnsi" w:cstheme="minorHAnsi"/>
                      <w:lang w:val="en-US"/>
                    </w:rPr>
                    <w:t>κλίμ</w:t>
                  </w:r>
                  <w:proofErr w:type="spellEnd"/>
                  <w:r w:rsidRPr="004E7547">
                    <w:rPr>
                      <w:rFonts w:asciiTheme="minorHAnsi" w:hAnsiTheme="minorHAnsi" w:cstheme="minorHAnsi"/>
                      <w:lang w:val="en-US"/>
                    </w:rPr>
                    <w:t>ακα</w:t>
                  </w:r>
                </w:p>
              </w:tc>
            </w:tr>
            <w:tr w:rsidR="003060FB" w:rsidRPr="003060FB" w14:paraId="1F90C619" w14:textId="77777777" w:rsidTr="002456F7">
              <w:tc>
                <w:tcPr>
                  <w:tcW w:w="0" w:type="auto"/>
                  <w:hideMark/>
                </w:tcPr>
                <w:p w14:paraId="27900B61" w14:textId="77777777" w:rsidR="003060FB" w:rsidRPr="004E7547" w:rsidRDefault="003060FB" w:rsidP="002456F7">
                  <w:pPr>
                    <w:jc w:val="center"/>
                    <w:rPr>
                      <w:rFonts w:asciiTheme="minorHAnsi" w:hAnsiTheme="minorHAnsi" w:cstheme="minorHAnsi"/>
                    </w:rPr>
                  </w:pPr>
                  <w:r w:rsidRPr="004E7547">
                    <w:rPr>
                      <w:rFonts w:asciiTheme="minorHAnsi" w:hAnsiTheme="minorHAnsi" w:cstheme="minorHAnsi"/>
                    </w:rPr>
                    <w:t>Ψηφιακή ικανότητα</w:t>
                  </w:r>
                </w:p>
              </w:tc>
              <w:tc>
                <w:tcPr>
                  <w:tcW w:w="0" w:type="auto"/>
                  <w:hideMark/>
                </w:tcPr>
                <w:p w14:paraId="5C115257" w14:textId="77777777" w:rsidR="003060FB" w:rsidRPr="00547A87" w:rsidRDefault="003060FB" w:rsidP="002456F7">
                  <w:pPr>
                    <w:jc w:val="center"/>
                    <w:rPr>
                      <w:rFonts w:asciiTheme="minorHAnsi" w:hAnsiTheme="minorHAnsi" w:cstheme="minorHAnsi"/>
                      <w:lang w:val="el-GR"/>
                    </w:rPr>
                  </w:pPr>
                  <w:r w:rsidRPr="00547A87">
                    <w:rPr>
                      <w:rFonts w:asciiTheme="minorHAnsi" w:hAnsiTheme="minorHAnsi" w:cstheme="minorHAnsi"/>
                      <w:lang w:val="el-GR"/>
                    </w:rPr>
                    <w:t>Προγραμματισμός βασισμένος σε μπλοκ (</w:t>
                  </w:r>
                  <w:proofErr w:type="spellStart"/>
                  <w:r w:rsidRPr="004E7547">
                    <w:rPr>
                      <w:rFonts w:asciiTheme="minorHAnsi" w:hAnsiTheme="minorHAnsi" w:cstheme="minorHAnsi"/>
                      <w:lang w:val="en-US"/>
                    </w:rPr>
                    <w:t>Blockly</w:t>
                  </w:r>
                  <w:proofErr w:type="spellEnd"/>
                  <w:r w:rsidRPr="00547A87">
                    <w:rPr>
                      <w:rFonts w:asciiTheme="minorHAnsi" w:hAnsiTheme="minorHAnsi" w:cstheme="minorHAnsi"/>
                      <w:lang w:val="el-GR"/>
                    </w:rPr>
                    <w:t xml:space="preserve">), χρήση του ρομπότ </w:t>
                  </w:r>
                  <w:proofErr w:type="spellStart"/>
                  <w:r w:rsidRPr="004E7547">
                    <w:rPr>
                      <w:rFonts w:asciiTheme="minorHAnsi" w:hAnsiTheme="minorHAnsi" w:cstheme="minorHAnsi"/>
                      <w:lang w:val="en-US"/>
                    </w:rPr>
                    <w:t>FOSSbot</w:t>
                  </w:r>
                  <w:proofErr w:type="spellEnd"/>
                  <w:r w:rsidRPr="00547A87">
                    <w:rPr>
                      <w:rFonts w:asciiTheme="minorHAnsi" w:hAnsiTheme="minorHAnsi" w:cstheme="minorHAnsi"/>
                      <w:lang w:val="el-GR"/>
                    </w:rPr>
                    <w:t>, επίλυση τεχνικών προβλημάτων</w:t>
                  </w:r>
                </w:p>
              </w:tc>
            </w:tr>
          </w:tbl>
          <w:p w14:paraId="100C758A"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4905FB69"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058AC18A"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372F8F2B"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36943BC3"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6FC58B31"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0879D176"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sz w:val="22"/>
                <w:szCs w:val="22"/>
                <w:lang w:val="el-GR"/>
              </w:rPr>
            </w:pPr>
          </w:p>
          <w:p w14:paraId="44655CAE" w14:textId="77777777" w:rsidR="003060FB" w:rsidRPr="00547A87" w:rsidRDefault="003060FB" w:rsidP="002456F7">
            <w:pPr>
              <w:pBdr>
                <w:top w:val="nil"/>
                <w:left w:val="nil"/>
                <w:bottom w:val="nil"/>
                <w:right w:val="nil"/>
                <w:between w:val="nil"/>
              </w:pBdr>
              <w:spacing w:before="280" w:after="280" w:line="360" w:lineRule="auto"/>
              <w:jc w:val="both"/>
              <w:rPr>
                <w:rFonts w:asciiTheme="minorHAnsi" w:hAnsiTheme="minorHAnsi" w:cstheme="minorHAnsi"/>
                <w:i/>
                <w:iCs/>
                <w:sz w:val="22"/>
                <w:szCs w:val="22"/>
                <w:lang w:val="el-GR"/>
              </w:rPr>
            </w:pPr>
          </w:p>
        </w:tc>
      </w:tr>
    </w:tbl>
    <w:p w14:paraId="66A71977" w14:textId="3772B424" w:rsidR="0019469E" w:rsidRPr="00547A87" w:rsidRDefault="0019469E" w:rsidP="008B012A">
      <w:pPr>
        <w:pStyle w:val="Web"/>
        <w:rPr>
          <w:rFonts w:asciiTheme="minorHAnsi" w:hAnsiTheme="minorHAnsi" w:cstheme="minorHAnsi"/>
          <w:b/>
          <w:bCs/>
          <w:lang w:val="el-GR"/>
        </w:rPr>
      </w:pPr>
    </w:p>
    <w:p w14:paraId="1FAC264B" w14:textId="77777777" w:rsidR="008B012A" w:rsidRPr="00547A87" w:rsidRDefault="008B012A"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71826178" w14:textId="77777777" w:rsidR="0019469E" w:rsidRPr="00547A87" w:rsidRDefault="0019469E"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4E8FDD18" w14:textId="77777777" w:rsidR="0019469E" w:rsidRPr="00547A87" w:rsidRDefault="0019469E"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2AF9B98B" w14:textId="77777777" w:rsidR="0019469E" w:rsidRPr="00547A87" w:rsidRDefault="0019469E"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15D1BCD5" w14:textId="77777777" w:rsidR="0019469E" w:rsidRPr="00547A87" w:rsidRDefault="0019469E"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5A71A126" w14:textId="77777777" w:rsidR="0019469E" w:rsidRPr="00547A87" w:rsidRDefault="0019469E" w:rsidP="0019469E">
      <w:pPr>
        <w:pBdr>
          <w:top w:val="nil"/>
          <w:left w:val="nil"/>
          <w:bottom w:val="nil"/>
          <w:right w:val="nil"/>
          <w:between w:val="nil"/>
        </w:pBdr>
        <w:spacing w:before="280" w:after="280" w:line="360" w:lineRule="auto"/>
        <w:jc w:val="both"/>
        <w:rPr>
          <w:rFonts w:asciiTheme="minorHAnsi" w:hAnsiTheme="minorHAnsi" w:cstheme="minorHAnsi"/>
          <w:lang w:val="en-US"/>
        </w:rPr>
      </w:pPr>
    </w:p>
    <w:p w14:paraId="1B67E74A" w14:textId="77777777" w:rsidR="00132C1E" w:rsidRPr="00547A87" w:rsidRDefault="00132C1E">
      <w:pPr>
        <w:pBdr>
          <w:top w:val="nil"/>
          <w:left w:val="nil"/>
          <w:bottom w:val="nil"/>
          <w:right w:val="nil"/>
          <w:between w:val="nil"/>
        </w:pBdr>
        <w:spacing w:before="280" w:after="280" w:line="360" w:lineRule="auto"/>
        <w:jc w:val="both"/>
        <w:rPr>
          <w:rFonts w:asciiTheme="minorHAnsi" w:hAnsiTheme="minorHAnsi" w:cstheme="minorHAnsi"/>
          <w:b/>
          <w:lang w:val="en-US"/>
        </w:rPr>
      </w:pPr>
    </w:p>
    <w:sectPr w:rsidR="00132C1E" w:rsidRPr="00547A87">
      <w:headerReference w:type="even" r:id="rId9"/>
      <w:headerReference w:type="default" r:id="rId10"/>
      <w:footerReference w:type="even" r:id="rId11"/>
      <w:footerReference w:type="default" r:id="rId12"/>
      <w:headerReference w:type="first" r:id="rId13"/>
      <w:footerReference w:type="first" r:id="rId1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3D28" w14:textId="77777777" w:rsidR="00B154E0" w:rsidRDefault="00B154E0">
      <w:r>
        <w:separator/>
      </w:r>
    </w:p>
  </w:endnote>
  <w:endnote w:type="continuationSeparator" w:id="0">
    <w:p w14:paraId="60B2183E" w14:textId="77777777" w:rsidR="00B154E0" w:rsidRDefault="00B1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B6E33">
    <w:pPr>
      <w:pBdr>
        <w:top w:val="nil"/>
        <w:left w:val="nil"/>
        <w:bottom w:val="nil"/>
        <w:right w:val="nil"/>
        <w:between w:val="nil"/>
      </w:pBdr>
      <w:tabs>
        <w:tab w:val="center" w:pos="4153"/>
        <w:tab w:val="right" w:pos="8306"/>
      </w:tabs>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B6E33">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B6E33">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3060FB" w14:paraId="745E0B1B" w14:textId="77777777">
      <w:tc>
        <w:tcPr>
          <w:tcW w:w="8296" w:type="dxa"/>
          <w:gridSpan w:val="3"/>
        </w:tcPr>
        <w:p w14:paraId="25923092" w14:textId="77777777" w:rsidR="00277542" w:rsidRPr="00547A87" w:rsidRDefault="000B6E33">
          <w:pPr>
            <w:pBdr>
              <w:top w:val="nil"/>
              <w:left w:val="nil"/>
              <w:bottom w:val="nil"/>
              <w:right w:val="nil"/>
              <w:between w:val="nil"/>
            </w:pBdr>
            <w:tabs>
              <w:tab w:val="center" w:pos="4153"/>
              <w:tab w:val="right" w:pos="8306"/>
            </w:tabs>
            <w:jc w:val="both"/>
            <w:rPr>
              <w:color w:val="000000"/>
              <w:sz w:val="18"/>
              <w:szCs w:val="18"/>
              <w:lang w:val="el-GR"/>
            </w:rPr>
          </w:pPr>
          <w:r w:rsidRPr="00547A87">
            <w:rPr>
              <w:color w:val="000000"/>
              <w:sz w:val="18"/>
              <w:szCs w:val="18"/>
              <w:lang w:val="el-GR"/>
            </w:rPr>
            <w:t>Η υποστήριξη της Ευρωπαϊκής Επιτροπής για την παραγωγή αυτής της δημοσίευσης δεν συνιστά έγκριση του περιεχομένου,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w:t>
          </w:r>
        </w:p>
      </w:tc>
    </w:tr>
  </w:tbl>
  <w:p w14:paraId="56DD023E" w14:textId="77777777" w:rsidR="00277542" w:rsidRPr="00547A87" w:rsidRDefault="00277542">
    <w:pPr>
      <w:pBdr>
        <w:top w:val="nil"/>
        <w:left w:val="nil"/>
        <w:bottom w:val="nil"/>
        <w:right w:val="nil"/>
        <w:between w:val="nil"/>
      </w:pBdr>
      <w:tabs>
        <w:tab w:val="center" w:pos="4153"/>
        <w:tab w:val="right" w:pos="8306"/>
      </w:tabs>
      <w:rPr>
        <w:color w:val="000000"/>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34B6" w14:textId="77777777" w:rsidR="00B154E0" w:rsidRDefault="00B154E0">
      <w:r>
        <w:separator/>
      </w:r>
    </w:p>
  </w:footnote>
  <w:footnote w:type="continuationSeparator" w:id="0">
    <w:p w14:paraId="229088F9" w14:textId="77777777" w:rsidR="00B154E0" w:rsidRDefault="00B1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085A6B00" w14:textId="77777777" w:rsidR="00547A87" w:rsidRPr="00547A87" w:rsidRDefault="00547A87" w:rsidP="00547A87">
    <w:pPr>
      <w:pBdr>
        <w:top w:val="nil"/>
        <w:left w:val="nil"/>
        <w:bottom w:val="nil"/>
        <w:right w:val="nil"/>
        <w:between w:val="nil"/>
      </w:pBdr>
      <w:tabs>
        <w:tab w:val="center" w:pos="4153"/>
        <w:tab w:val="right" w:pos="8306"/>
      </w:tabs>
      <w:ind w:right="84"/>
      <w:jc w:val="center"/>
      <w:rPr>
        <w:rFonts w:ascii="Verdana" w:eastAsia="Verdana" w:hAnsi="Verdana" w:cs="Verdana"/>
        <w:b/>
        <w:color w:val="004494"/>
        <w:sz w:val="18"/>
        <w:szCs w:val="18"/>
        <w:lang w:val="en-US"/>
      </w:rPr>
    </w:pPr>
    <w:r w:rsidRPr="00547A87">
      <w:rPr>
        <w:rFonts w:ascii="Verdana" w:eastAsia="Verdana" w:hAnsi="Verdana" w:cs="Verdana"/>
        <w:b/>
        <w:color w:val="004494"/>
        <w:sz w:val="18"/>
        <w:szCs w:val="18"/>
        <w:lang w:val="en-US"/>
      </w:rPr>
      <w:t>“STEM Teaching and Education Platform for Students” — S.T.E.P.S. project</w:t>
    </w:r>
  </w:p>
  <w:p w14:paraId="3A36A117" w14:textId="0FC789CA" w:rsidR="00277542" w:rsidRPr="00547A87" w:rsidRDefault="00547A87" w:rsidP="00547A87">
    <w:pPr>
      <w:pBdr>
        <w:top w:val="nil"/>
        <w:left w:val="nil"/>
        <w:bottom w:val="nil"/>
        <w:right w:val="nil"/>
        <w:between w:val="nil"/>
      </w:pBdr>
      <w:tabs>
        <w:tab w:val="center" w:pos="4153"/>
        <w:tab w:val="right" w:pos="8306"/>
      </w:tabs>
      <w:ind w:right="84"/>
      <w:jc w:val="center"/>
      <w:rPr>
        <w:color w:val="000000"/>
        <w:lang w:val="en-US"/>
      </w:rPr>
    </w:pPr>
    <w:r w:rsidRPr="00547A87">
      <w:rPr>
        <w:rFonts w:ascii="Verdana" w:eastAsia="Verdana" w:hAnsi="Verdana" w:cs="Verdana"/>
        <w:b/>
        <w:color w:val="004494"/>
        <w:sz w:val="18"/>
        <w:szCs w:val="18"/>
        <w:lang w:val="en-US"/>
      </w:rPr>
      <w:t>Ref. Number: 2023-1-FR01-KA220-HED-000165711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900C79"/>
    <w:multiLevelType w:val="hybridMultilevel"/>
    <w:tmpl w:val="59BE4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9F6298"/>
    <w:multiLevelType w:val="hybridMultilevel"/>
    <w:tmpl w:val="42A28B12"/>
    <w:lvl w:ilvl="0" w:tplc="3014FF64">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E04B6C"/>
    <w:multiLevelType w:val="multilevel"/>
    <w:tmpl w:val="4FD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DAB3F9F"/>
    <w:multiLevelType w:val="multilevel"/>
    <w:tmpl w:val="15E2D58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04E5DB4"/>
    <w:multiLevelType w:val="multilevel"/>
    <w:tmpl w:val="04D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3EC9"/>
    <w:multiLevelType w:val="hybridMultilevel"/>
    <w:tmpl w:val="ED2C4F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5955BCF"/>
    <w:multiLevelType w:val="hybridMultilevel"/>
    <w:tmpl w:val="15DC1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FF0E6B"/>
    <w:multiLevelType w:val="multilevel"/>
    <w:tmpl w:val="91E4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C35B4"/>
    <w:multiLevelType w:val="multilevel"/>
    <w:tmpl w:val="0B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FF6362"/>
    <w:multiLevelType w:val="hybridMultilevel"/>
    <w:tmpl w:val="DD8A78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7A20C80"/>
    <w:multiLevelType w:val="multilevel"/>
    <w:tmpl w:val="62D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60AF9"/>
    <w:multiLevelType w:val="hybridMultilevel"/>
    <w:tmpl w:val="2ED85B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6305312"/>
    <w:multiLevelType w:val="hybridMultilevel"/>
    <w:tmpl w:val="5F04B9E2"/>
    <w:lvl w:ilvl="0" w:tplc="0D920C56">
      <w:start w:val="2"/>
      <w:numFmt w:val="bullet"/>
      <w:lvlText w:val="-"/>
      <w:lvlJc w:val="left"/>
      <w:pPr>
        <w:ind w:left="502"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92401321">
    <w:abstractNumId w:val="12"/>
  </w:num>
  <w:num w:numId="2" w16cid:durableId="436220970">
    <w:abstractNumId w:val="36"/>
  </w:num>
  <w:num w:numId="3" w16cid:durableId="1701317516">
    <w:abstractNumId w:val="15"/>
  </w:num>
  <w:num w:numId="4" w16cid:durableId="872575269">
    <w:abstractNumId w:val="30"/>
  </w:num>
  <w:num w:numId="5" w16cid:durableId="1595895101">
    <w:abstractNumId w:val="9"/>
  </w:num>
  <w:num w:numId="6" w16cid:durableId="892349099">
    <w:abstractNumId w:val="28"/>
  </w:num>
  <w:num w:numId="7" w16cid:durableId="734470489">
    <w:abstractNumId w:val="6"/>
  </w:num>
  <w:num w:numId="8" w16cid:durableId="89014884">
    <w:abstractNumId w:val="8"/>
  </w:num>
  <w:num w:numId="9" w16cid:durableId="637803281">
    <w:abstractNumId w:val="34"/>
  </w:num>
  <w:num w:numId="10" w16cid:durableId="692650042">
    <w:abstractNumId w:val="21"/>
  </w:num>
  <w:num w:numId="11" w16cid:durableId="1829054252">
    <w:abstractNumId w:val="32"/>
  </w:num>
  <w:num w:numId="12" w16cid:durableId="327178925">
    <w:abstractNumId w:val="16"/>
  </w:num>
  <w:num w:numId="13" w16cid:durableId="2097896739">
    <w:abstractNumId w:val="24"/>
  </w:num>
  <w:num w:numId="14" w16cid:durableId="906190484">
    <w:abstractNumId w:val="5"/>
  </w:num>
  <w:num w:numId="15" w16cid:durableId="593590003">
    <w:abstractNumId w:val="11"/>
  </w:num>
  <w:num w:numId="16" w16cid:durableId="1735394360">
    <w:abstractNumId w:val="26"/>
  </w:num>
  <w:num w:numId="17" w16cid:durableId="1989629167">
    <w:abstractNumId w:val="7"/>
  </w:num>
  <w:num w:numId="18" w16cid:durableId="734400895">
    <w:abstractNumId w:val="29"/>
  </w:num>
  <w:num w:numId="19" w16cid:durableId="139736038">
    <w:abstractNumId w:val="13"/>
  </w:num>
  <w:num w:numId="20" w16cid:durableId="1398238636">
    <w:abstractNumId w:val="0"/>
  </w:num>
  <w:num w:numId="21" w16cid:durableId="484593134">
    <w:abstractNumId w:val="4"/>
  </w:num>
  <w:num w:numId="22" w16cid:durableId="664286742">
    <w:abstractNumId w:val="10"/>
  </w:num>
  <w:num w:numId="23" w16cid:durableId="883446762">
    <w:abstractNumId w:val="35"/>
  </w:num>
  <w:num w:numId="24" w16cid:durableId="297302632">
    <w:abstractNumId w:val="17"/>
  </w:num>
  <w:num w:numId="25" w16cid:durableId="1512453889">
    <w:abstractNumId w:val="23"/>
  </w:num>
  <w:num w:numId="26" w16cid:durableId="590046762">
    <w:abstractNumId w:val="20"/>
  </w:num>
  <w:num w:numId="27" w16cid:durableId="1427113095">
    <w:abstractNumId w:val="25"/>
  </w:num>
  <w:num w:numId="28" w16cid:durableId="1801457191">
    <w:abstractNumId w:val="18"/>
  </w:num>
  <w:num w:numId="29" w16cid:durableId="1658221024">
    <w:abstractNumId w:val="33"/>
  </w:num>
  <w:num w:numId="30" w16cid:durableId="1438254492">
    <w:abstractNumId w:val="27"/>
  </w:num>
  <w:num w:numId="31" w16cid:durableId="1255938459">
    <w:abstractNumId w:val="2"/>
  </w:num>
  <w:num w:numId="32" w16cid:durableId="818576112">
    <w:abstractNumId w:val="1"/>
  </w:num>
  <w:num w:numId="33" w16cid:durableId="1838113800">
    <w:abstractNumId w:val="14"/>
  </w:num>
  <w:num w:numId="34" w16cid:durableId="265306801">
    <w:abstractNumId w:val="31"/>
  </w:num>
  <w:num w:numId="35" w16cid:durableId="1964144448">
    <w:abstractNumId w:val="19"/>
  </w:num>
  <w:num w:numId="36" w16cid:durableId="314650821">
    <w:abstractNumId w:val="3"/>
  </w:num>
  <w:num w:numId="37" w16cid:durableId="432172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4BC8"/>
    <w:rsid w:val="00027C53"/>
    <w:rsid w:val="00030AB3"/>
    <w:rsid w:val="000A47FD"/>
    <w:rsid w:val="000B1455"/>
    <w:rsid w:val="000B6E33"/>
    <w:rsid w:val="000C0FA1"/>
    <w:rsid w:val="000F2392"/>
    <w:rsid w:val="000F4536"/>
    <w:rsid w:val="00132C1E"/>
    <w:rsid w:val="00193CDB"/>
    <w:rsid w:val="0019469E"/>
    <w:rsid w:val="00195518"/>
    <w:rsid w:val="001974B9"/>
    <w:rsid w:val="001B460F"/>
    <w:rsid w:val="001C1D09"/>
    <w:rsid w:val="001C636E"/>
    <w:rsid w:val="001D5DA0"/>
    <w:rsid w:val="00244B5E"/>
    <w:rsid w:val="00250D82"/>
    <w:rsid w:val="00277542"/>
    <w:rsid w:val="002C64E1"/>
    <w:rsid w:val="002D6B80"/>
    <w:rsid w:val="00305C3A"/>
    <w:rsid w:val="003060FB"/>
    <w:rsid w:val="00361227"/>
    <w:rsid w:val="00365A6C"/>
    <w:rsid w:val="00375BE6"/>
    <w:rsid w:val="003844FD"/>
    <w:rsid w:val="003B7925"/>
    <w:rsid w:val="003F131E"/>
    <w:rsid w:val="00431FB4"/>
    <w:rsid w:val="00475D4A"/>
    <w:rsid w:val="00480B08"/>
    <w:rsid w:val="004865F1"/>
    <w:rsid w:val="004A7500"/>
    <w:rsid w:val="004D0B65"/>
    <w:rsid w:val="004D4B62"/>
    <w:rsid w:val="004E0AAB"/>
    <w:rsid w:val="004E2FDA"/>
    <w:rsid w:val="004E4292"/>
    <w:rsid w:val="004F07D5"/>
    <w:rsid w:val="00521FA9"/>
    <w:rsid w:val="00526A1B"/>
    <w:rsid w:val="00542969"/>
    <w:rsid w:val="00547A87"/>
    <w:rsid w:val="005557BA"/>
    <w:rsid w:val="00575000"/>
    <w:rsid w:val="00580AE1"/>
    <w:rsid w:val="005A1478"/>
    <w:rsid w:val="005A2E11"/>
    <w:rsid w:val="005C619B"/>
    <w:rsid w:val="005C68A8"/>
    <w:rsid w:val="005E2903"/>
    <w:rsid w:val="00604169"/>
    <w:rsid w:val="00606CFE"/>
    <w:rsid w:val="00637037"/>
    <w:rsid w:val="00641AB8"/>
    <w:rsid w:val="00650B6B"/>
    <w:rsid w:val="00656728"/>
    <w:rsid w:val="006825FB"/>
    <w:rsid w:val="006D40CA"/>
    <w:rsid w:val="006F4217"/>
    <w:rsid w:val="00787048"/>
    <w:rsid w:val="007D7A51"/>
    <w:rsid w:val="007F5AA1"/>
    <w:rsid w:val="008071C6"/>
    <w:rsid w:val="00854CF5"/>
    <w:rsid w:val="00857AAB"/>
    <w:rsid w:val="0089047F"/>
    <w:rsid w:val="00890CEA"/>
    <w:rsid w:val="0089493A"/>
    <w:rsid w:val="00897594"/>
    <w:rsid w:val="008A6C49"/>
    <w:rsid w:val="008B012A"/>
    <w:rsid w:val="008F276F"/>
    <w:rsid w:val="008F5145"/>
    <w:rsid w:val="00933AC5"/>
    <w:rsid w:val="00941793"/>
    <w:rsid w:val="00974A79"/>
    <w:rsid w:val="0099500C"/>
    <w:rsid w:val="009A1637"/>
    <w:rsid w:val="009D1DA7"/>
    <w:rsid w:val="009E18B5"/>
    <w:rsid w:val="009F6EDA"/>
    <w:rsid w:val="00A12700"/>
    <w:rsid w:val="00A27283"/>
    <w:rsid w:val="00A27FC9"/>
    <w:rsid w:val="00A568FC"/>
    <w:rsid w:val="00A77519"/>
    <w:rsid w:val="00A8374D"/>
    <w:rsid w:val="00A84420"/>
    <w:rsid w:val="00A9121F"/>
    <w:rsid w:val="00A95B89"/>
    <w:rsid w:val="00AE0F23"/>
    <w:rsid w:val="00AF2E99"/>
    <w:rsid w:val="00B11F12"/>
    <w:rsid w:val="00B14EDA"/>
    <w:rsid w:val="00B154E0"/>
    <w:rsid w:val="00B33DA8"/>
    <w:rsid w:val="00B44DD8"/>
    <w:rsid w:val="00B558B2"/>
    <w:rsid w:val="00B6247D"/>
    <w:rsid w:val="00B760A4"/>
    <w:rsid w:val="00BB0C68"/>
    <w:rsid w:val="00BB330C"/>
    <w:rsid w:val="00BC5144"/>
    <w:rsid w:val="00BE6A5E"/>
    <w:rsid w:val="00BF7F67"/>
    <w:rsid w:val="00C0213C"/>
    <w:rsid w:val="00C132C9"/>
    <w:rsid w:val="00C133CF"/>
    <w:rsid w:val="00C82256"/>
    <w:rsid w:val="00C94791"/>
    <w:rsid w:val="00CA4CE5"/>
    <w:rsid w:val="00CE7679"/>
    <w:rsid w:val="00CF0D76"/>
    <w:rsid w:val="00CF0EA3"/>
    <w:rsid w:val="00D14BC1"/>
    <w:rsid w:val="00D46E91"/>
    <w:rsid w:val="00D84D99"/>
    <w:rsid w:val="00DA0C7A"/>
    <w:rsid w:val="00DC2179"/>
    <w:rsid w:val="00DF093F"/>
    <w:rsid w:val="00DF4382"/>
    <w:rsid w:val="00E00192"/>
    <w:rsid w:val="00E05CA8"/>
    <w:rsid w:val="00E32B3B"/>
    <w:rsid w:val="00E565CE"/>
    <w:rsid w:val="00E6254E"/>
    <w:rsid w:val="00E70989"/>
    <w:rsid w:val="00EC21C2"/>
    <w:rsid w:val="00F057CF"/>
    <w:rsid w:val="00F52C36"/>
    <w:rsid w:val="00F63082"/>
    <w:rsid w:val="00FC3651"/>
    <w:rsid w:val="00FE0EEF"/>
    <w:rsid w:val="00FF10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E11"/>
    <w:pPr>
      <w:spacing w:after="0" w:line="240" w:lineRule="auto"/>
    </w:pPr>
    <w:rPr>
      <w:rFonts w:ascii="Times New Roman" w:eastAsia="Times New Roman" w:hAnsi="Times New Roman" w:cs="Times New Roman"/>
      <w:sz w:val="24"/>
      <w:szCs w:val="24"/>
      <w:lang w:eastAsia="es-ES_tradnl"/>
    </w:rPr>
  </w:style>
  <w:style w:type="paragraph" w:styleId="1">
    <w:name w:val="heading 1"/>
    <w:basedOn w:val="a"/>
    <w:link w:val="1Char"/>
    <w:uiPriority w:val="9"/>
    <w:qFormat/>
    <w:rsid w:val="00ED7E5B"/>
    <w:pPr>
      <w:spacing w:before="100" w:beforeAutospacing="1" w:after="100" w:afterAutospacing="1"/>
      <w:outlineLvl w:val="0"/>
    </w:pPr>
    <w:rPr>
      <w:b/>
      <w:bCs/>
      <w:kern w:val="36"/>
      <w:sz w:val="48"/>
      <w:szCs w:val="48"/>
      <w:lang w:eastAsia="el-GR"/>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lang w:eastAsia="el-GR"/>
    </w:rPr>
  </w:style>
  <w:style w:type="paragraph" w:styleId="3">
    <w:name w:val="heading 3"/>
    <w:basedOn w:val="a"/>
    <w:next w:val="a"/>
    <w:uiPriority w:val="9"/>
    <w:semiHidden/>
    <w:unhideWhenUsed/>
    <w:qFormat/>
    <w:pPr>
      <w:keepNext/>
      <w:keepLines/>
      <w:spacing w:before="280" w:after="80" w:line="259" w:lineRule="auto"/>
      <w:outlineLvl w:val="2"/>
    </w:pPr>
    <w:rPr>
      <w:rFonts w:ascii="Calibri" w:eastAsia="Calibri" w:hAnsi="Calibri" w:cs="Calibri"/>
      <w:b/>
      <w:sz w:val="28"/>
      <w:szCs w:val="28"/>
      <w:lang w:eastAsia="el-GR"/>
    </w:rPr>
  </w:style>
  <w:style w:type="paragraph" w:styleId="4">
    <w:name w:val="heading 4"/>
    <w:basedOn w:val="a"/>
    <w:next w:val="a"/>
    <w:uiPriority w:val="9"/>
    <w:semiHidden/>
    <w:unhideWhenUsed/>
    <w:qFormat/>
    <w:pPr>
      <w:keepNext/>
      <w:keepLines/>
      <w:spacing w:before="240" w:after="40" w:line="259" w:lineRule="auto"/>
      <w:outlineLvl w:val="3"/>
    </w:pPr>
    <w:rPr>
      <w:rFonts w:ascii="Calibri" w:eastAsia="Calibri" w:hAnsi="Calibri" w:cs="Calibri"/>
      <w:b/>
      <w:lang w:eastAsia="el-GR"/>
    </w:rPr>
  </w:style>
  <w:style w:type="paragraph" w:styleId="5">
    <w:name w:val="heading 5"/>
    <w:basedOn w:val="a"/>
    <w:next w:val="a"/>
    <w:uiPriority w:val="9"/>
    <w:semiHidden/>
    <w:unhideWhenUsed/>
    <w:qFormat/>
    <w:pPr>
      <w:keepNext/>
      <w:keepLines/>
      <w:spacing w:before="220" w:after="40" w:line="259" w:lineRule="auto"/>
      <w:outlineLvl w:val="4"/>
    </w:pPr>
    <w:rPr>
      <w:rFonts w:ascii="Calibri" w:eastAsia="Calibri" w:hAnsi="Calibri" w:cs="Calibri"/>
      <w:b/>
      <w:sz w:val="22"/>
      <w:szCs w:val="22"/>
      <w:lang w:eastAsia="el-GR"/>
    </w:rPr>
  </w:style>
  <w:style w:type="paragraph" w:styleId="6">
    <w:name w:val="heading 6"/>
    <w:basedOn w:val="a"/>
    <w:next w:val="a"/>
    <w:uiPriority w:val="9"/>
    <w:semiHidden/>
    <w:unhideWhenUsed/>
    <w:qFormat/>
    <w:pPr>
      <w:keepNext/>
      <w:keepLines/>
      <w:spacing w:before="200" w:after="40" w:line="259" w:lineRule="auto"/>
      <w:outlineLvl w:val="5"/>
    </w:pPr>
    <w:rPr>
      <w:rFonts w:ascii="Calibri" w:eastAsia="Calibri" w:hAnsi="Calibri" w:cs="Calibri"/>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lang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pPr>
    <w:rPr>
      <w:rFonts w:ascii="Calibri" w:eastAsia="Calibri" w:hAnsi="Calibri" w:cs="Calibri"/>
      <w:sz w:val="22"/>
      <w:szCs w:val="22"/>
      <w:lang w:eastAsia="el-GR"/>
    </w:r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rPr>
      <w:rFonts w:ascii="Segoe UI" w:eastAsia="Calibri" w:hAnsi="Segoe UI" w:cs="Segoe UI"/>
      <w:sz w:val="18"/>
      <w:szCs w:val="18"/>
      <w:lang w:eastAsia="el-GR"/>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spacing w:after="160" w:line="259" w:lineRule="auto"/>
      <w:ind w:left="720"/>
      <w:contextualSpacing/>
    </w:pPr>
    <w:rPr>
      <w:rFonts w:ascii="Calibri" w:eastAsia="Calibri" w:hAnsi="Calibri" w:cs="Calibri"/>
      <w:sz w:val="22"/>
      <w:szCs w:val="22"/>
      <w:lang w:eastAsia="el-GR"/>
    </w:r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l"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rPr>
      <w:rFonts w:ascii="Calibri" w:eastAsia="Calibri" w:hAnsi="Calibri" w:cs="Calibri"/>
      <w:sz w:val="20"/>
      <w:szCs w:val="20"/>
      <w:lang w:eastAsia="el-GR"/>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after="160"/>
    </w:pPr>
    <w:rPr>
      <w:rFonts w:ascii="Calibri" w:eastAsia="Calibri" w:hAnsi="Calibri" w:cs="Calibri"/>
      <w:sz w:val="20"/>
      <w:szCs w:val="20"/>
      <w:lang w:eastAsia="el-GR"/>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el-GR"/>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paragraph" w:styleId="Web">
    <w:name w:val="Normal (Web)"/>
    <w:basedOn w:val="a"/>
    <w:uiPriority w:val="99"/>
    <w:unhideWhenUsed/>
    <w:rsid w:val="00AF2E99"/>
    <w:pPr>
      <w:spacing w:before="100" w:beforeAutospacing="1" w:after="100" w:afterAutospacing="1"/>
    </w:pPr>
  </w:style>
  <w:style w:type="character" w:styleId="af5">
    <w:name w:val="Strong"/>
    <w:basedOn w:val="a0"/>
    <w:uiPriority w:val="22"/>
    <w:qFormat/>
    <w:rsid w:val="00AF2E99"/>
    <w:rPr>
      <w:b/>
      <w:bCs/>
    </w:rPr>
  </w:style>
  <w:style w:type="character" w:customStyle="1" w:styleId="sr-only">
    <w:name w:val="sr-only"/>
    <w:basedOn w:val="a0"/>
    <w:rsid w:val="00AF2E99"/>
  </w:style>
  <w:style w:type="table" w:styleId="11">
    <w:name w:val="Grid Table 1 Light"/>
    <w:basedOn w:val="a1"/>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Plain Table 1"/>
    <w:basedOn w:val="a1"/>
    <w:uiPriority w:val="41"/>
    <w:rsid w:val="003060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6">
    <w:name w:val="Grid Table Light"/>
    <w:basedOn w:val="a1"/>
    <w:uiPriority w:val="40"/>
    <w:rsid w:val="00306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124781882">
      <w:bodyDiv w:val="1"/>
      <w:marLeft w:val="0"/>
      <w:marRight w:val="0"/>
      <w:marTop w:val="0"/>
      <w:marBottom w:val="0"/>
      <w:divBdr>
        <w:top w:val="none" w:sz="0" w:space="0" w:color="auto"/>
        <w:left w:val="none" w:sz="0" w:space="0" w:color="auto"/>
        <w:bottom w:val="none" w:sz="0" w:space="0" w:color="auto"/>
        <w:right w:val="none" w:sz="0" w:space="0" w:color="auto"/>
      </w:divBdr>
    </w:div>
    <w:div w:id="187262943">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17857887">
      <w:bodyDiv w:val="1"/>
      <w:marLeft w:val="0"/>
      <w:marRight w:val="0"/>
      <w:marTop w:val="0"/>
      <w:marBottom w:val="0"/>
      <w:divBdr>
        <w:top w:val="none" w:sz="0" w:space="0" w:color="auto"/>
        <w:left w:val="none" w:sz="0" w:space="0" w:color="auto"/>
        <w:bottom w:val="none" w:sz="0" w:space="0" w:color="auto"/>
        <w:right w:val="none" w:sz="0" w:space="0" w:color="auto"/>
      </w:divBdr>
    </w:div>
    <w:div w:id="226771475">
      <w:bodyDiv w:val="1"/>
      <w:marLeft w:val="0"/>
      <w:marRight w:val="0"/>
      <w:marTop w:val="0"/>
      <w:marBottom w:val="0"/>
      <w:divBdr>
        <w:top w:val="none" w:sz="0" w:space="0" w:color="auto"/>
        <w:left w:val="none" w:sz="0" w:space="0" w:color="auto"/>
        <w:bottom w:val="none" w:sz="0" w:space="0" w:color="auto"/>
        <w:right w:val="none" w:sz="0" w:space="0" w:color="auto"/>
      </w:divBdr>
    </w:div>
    <w:div w:id="240331893">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2755148">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04624338">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56810787">
      <w:bodyDiv w:val="1"/>
      <w:marLeft w:val="0"/>
      <w:marRight w:val="0"/>
      <w:marTop w:val="0"/>
      <w:marBottom w:val="0"/>
      <w:divBdr>
        <w:top w:val="none" w:sz="0" w:space="0" w:color="auto"/>
        <w:left w:val="none" w:sz="0" w:space="0" w:color="auto"/>
        <w:bottom w:val="none" w:sz="0" w:space="0" w:color="auto"/>
        <w:right w:val="none" w:sz="0" w:space="0" w:color="auto"/>
      </w:divBdr>
    </w:div>
    <w:div w:id="668875499">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12114708">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9911100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15289915">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09930">
      <w:bodyDiv w:val="1"/>
      <w:marLeft w:val="0"/>
      <w:marRight w:val="0"/>
      <w:marTop w:val="0"/>
      <w:marBottom w:val="0"/>
      <w:divBdr>
        <w:top w:val="none" w:sz="0" w:space="0" w:color="auto"/>
        <w:left w:val="none" w:sz="0" w:space="0" w:color="auto"/>
        <w:bottom w:val="none" w:sz="0" w:space="0" w:color="auto"/>
        <w:right w:val="none" w:sz="0" w:space="0" w:color="auto"/>
      </w:divBdr>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38498851">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13633679">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47750913">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6329">
      <w:bodyDiv w:val="1"/>
      <w:marLeft w:val="0"/>
      <w:marRight w:val="0"/>
      <w:marTop w:val="0"/>
      <w:marBottom w:val="0"/>
      <w:divBdr>
        <w:top w:val="none" w:sz="0" w:space="0" w:color="auto"/>
        <w:left w:val="none" w:sz="0" w:space="0" w:color="auto"/>
        <w:bottom w:val="none" w:sz="0" w:space="0" w:color="auto"/>
        <w:right w:val="none" w:sz="0" w:space="0" w:color="auto"/>
      </w:divBdr>
    </w:div>
    <w:div w:id="1392312911">
      <w:bodyDiv w:val="1"/>
      <w:marLeft w:val="0"/>
      <w:marRight w:val="0"/>
      <w:marTop w:val="0"/>
      <w:marBottom w:val="0"/>
      <w:divBdr>
        <w:top w:val="none" w:sz="0" w:space="0" w:color="auto"/>
        <w:left w:val="none" w:sz="0" w:space="0" w:color="auto"/>
        <w:bottom w:val="none" w:sz="0" w:space="0" w:color="auto"/>
        <w:right w:val="none" w:sz="0" w:space="0" w:color="auto"/>
      </w:divBdr>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407805213">
      <w:bodyDiv w:val="1"/>
      <w:marLeft w:val="0"/>
      <w:marRight w:val="0"/>
      <w:marTop w:val="0"/>
      <w:marBottom w:val="0"/>
      <w:divBdr>
        <w:top w:val="none" w:sz="0" w:space="0" w:color="auto"/>
        <w:left w:val="none" w:sz="0" w:space="0" w:color="auto"/>
        <w:bottom w:val="none" w:sz="0" w:space="0" w:color="auto"/>
        <w:right w:val="none" w:sz="0" w:space="0" w:color="auto"/>
      </w:divBdr>
    </w:div>
    <w:div w:id="1475876128">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682506551">
      <w:bodyDiv w:val="1"/>
      <w:marLeft w:val="0"/>
      <w:marRight w:val="0"/>
      <w:marTop w:val="0"/>
      <w:marBottom w:val="0"/>
      <w:divBdr>
        <w:top w:val="none" w:sz="0" w:space="0" w:color="auto"/>
        <w:left w:val="none" w:sz="0" w:space="0" w:color="auto"/>
        <w:bottom w:val="none" w:sz="0" w:space="0" w:color="auto"/>
        <w:right w:val="none" w:sz="0" w:space="0" w:color="auto"/>
      </w:divBdr>
    </w:div>
    <w:div w:id="170212517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70453">
      <w:bodyDiv w:val="1"/>
      <w:marLeft w:val="0"/>
      <w:marRight w:val="0"/>
      <w:marTop w:val="0"/>
      <w:marBottom w:val="0"/>
      <w:divBdr>
        <w:top w:val="none" w:sz="0" w:space="0" w:color="auto"/>
        <w:left w:val="none" w:sz="0" w:space="0" w:color="auto"/>
        <w:bottom w:val="none" w:sz="0" w:space="0" w:color="auto"/>
        <w:right w:val="none" w:sz="0" w:space="0" w:color="auto"/>
      </w:divBdr>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25388430">
      <w:bodyDiv w:val="1"/>
      <w:marLeft w:val="0"/>
      <w:marRight w:val="0"/>
      <w:marTop w:val="0"/>
      <w:marBottom w:val="0"/>
      <w:divBdr>
        <w:top w:val="none" w:sz="0" w:space="0" w:color="auto"/>
        <w:left w:val="none" w:sz="0" w:space="0" w:color="auto"/>
        <w:bottom w:val="none" w:sz="0" w:space="0" w:color="auto"/>
        <w:right w:val="none" w:sz="0" w:space="0" w:color="auto"/>
      </w:divBdr>
    </w:div>
    <w:div w:id="1839538175">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1498</Words>
  <Characters>8095</Characters>
  <Application>Microsoft Office Word</Application>
  <DocSecurity>0</DocSecurity>
  <Lines>67</Lines>
  <Paragraphs>19</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ΑΘΑΝΑΣΙΟΣ ΒΡΑΝΤΖΑΣ</cp:lastModifiedBy>
  <cp:revision>62</cp:revision>
  <dcterms:created xsi:type="dcterms:W3CDTF">2025-10-26T07:54:00Z</dcterms:created>
  <dcterms:modified xsi:type="dcterms:W3CDTF">2026-02-06T20:15:00Z</dcterms:modified>
</cp:coreProperties>
</file>