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E15527"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E15527">
            <w:rPr>
              <w:rFonts w:asciiTheme="minorHAnsi" w:hAnsiTheme="minorHAnsi" w:cstheme="minorHAnsi"/>
            </w:rPr>
            <w:t xml:space="preserve">     </w:t>
          </w:r>
        </w:sdtContent>
      </w:sdt>
    </w:p>
    <w:p w14:paraId="49552570" w14:textId="77777777" w:rsidR="00277542" w:rsidRPr="00E15527" w:rsidRDefault="00277542">
      <w:pPr>
        <w:spacing w:line="360" w:lineRule="auto"/>
        <w:jc w:val="center"/>
        <w:rPr>
          <w:rFonts w:asciiTheme="minorHAnsi" w:hAnsiTheme="minorHAnsi" w:cstheme="minorHAnsi"/>
          <w:b/>
        </w:rPr>
      </w:pPr>
    </w:p>
    <w:p w14:paraId="628A12B3" w14:textId="77777777" w:rsidR="00277542" w:rsidRPr="00E15527" w:rsidRDefault="00277542">
      <w:pPr>
        <w:spacing w:line="360" w:lineRule="auto"/>
        <w:jc w:val="center"/>
        <w:rPr>
          <w:rFonts w:asciiTheme="minorHAnsi" w:hAnsiTheme="minorHAnsi" w:cstheme="minorHAnsi"/>
          <w:b/>
        </w:rPr>
      </w:pPr>
    </w:p>
    <w:p w14:paraId="65FC5523" w14:textId="5D999CE8" w:rsidR="00277542" w:rsidRPr="00E15527" w:rsidRDefault="00FE0EEF">
      <w:pPr>
        <w:spacing w:before="280" w:after="280" w:line="360" w:lineRule="auto"/>
        <w:jc w:val="center"/>
        <w:rPr>
          <w:rFonts w:asciiTheme="minorHAnsi" w:hAnsiTheme="minorHAnsi" w:cstheme="minorHAnsi"/>
          <w:color w:val="262626"/>
          <w:sz w:val="28"/>
          <w:szCs w:val="28"/>
        </w:rPr>
      </w:pPr>
      <w:bookmarkStart w:id="0" w:name="_heading=h.gjdgxs" w:colFirst="0" w:colLast="0"/>
      <w:bookmarkEnd w:id="0"/>
      <w:r w:rsidRPr="00E15527">
        <w:rPr>
          <w:rFonts w:asciiTheme="minorHAnsi" w:hAnsiTheme="minorHAnsi" w:cstheme="minorHAnsi"/>
          <w:b/>
          <w:sz w:val="28"/>
          <w:szCs w:val="28"/>
        </w:rPr>
        <w:t>TÍTULO DEL ESCENARIO</w:t>
      </w:r>
      <w:r w:rsidRPr="00E15527">
        <w:rPr>
          <w:rFonts w:asciiTheme="minorHAnsi" w:hAnsiTheme="minorHAnsi" w:cstheme="minorHAnsi"/>
          <w:b/>
          <w:sz w:val="28"/>
          <w:szCs w:val="28"/>
        </w:rPr>
        <w:br/>
      </w:r>
      <w:r w:rsidR="00890AB0" w:rsidRPr="00E15527">
        <w:rPr>
          <w:rFonts w:asciiTheme="minorHAnsi" w:hAnsiTheme="minorHAnsi" w:cstheme="minorHAnsi"/>
          <w:color w:val="262626"/>
          <w:sz w:val="28"/>
          <w:szCs w:val="28"/>
        </w:rPr>
        <w:t>Somos arqueólogos. Los restos de un yacimiento prehistórico.</w:t>
      </w:r>
    </w:p>
    <w:p w14:paraId="1C5B0013" w14:textId="77777777" w:rsidR="00277542" w:rsidRPr="00E15527" w:rsidRDefault="00277542">
      <w:pPr>
        <w:spacing w:before="280" w:after="280" w:line="360" w:lineRule="auto"/>
        <w:jc w:val="center"/>
        <w:rPr>
          <w:rFonts w:asciiTheme="minorHAnsi" w:hAnsiTheme="minorHAnsi" w:cstheme="minorHAnsi"/>
          <w:b/>
          <w:sz w:val="28"/>
          <w:szCs w:val="28"/>
        </w:rPr>
      </w:pPr>
    </w:p>
    <w:p w14:paraId="3A1E5B87" w14:textId="351A9DC2" w:rsidR="00AE0F23" w:rsidRPr="00E15527" w:rsidRDefault="00FE0EEF" w:rsidP="00AE0F23">
      <w:pPr>
        <w:spacing w:after="160" w:line="259" w:lineRule="auto"/>
        <w:jc w:val="center"/>
        <w:rPr>
          <w:rFonts w:asciiTheme="minorHAnsi" w:hAnsiTheme="minorHAnsi" w:cstheme="minorHAnsi"/>
        </w:rPr>
      </w:pPr>
      <w:r w:rsidRPr="00E15527">
        <w:rPr>
          <w:rFonts w:asciiTheme="minorHAnsi" w:hAnsiTheme="minorHAnsi" w:cstheme="minorHAnsi"/>
          <w:b/>
          <w:sz w:val="28"/>
          <w:szCs w:val="28"/>
        </w:rPr>
        <w:t>ASIGNATURA</w:t>
      </w:r>
      <w:r w:rsidRPr="00E15527">
        <w:rPr>
          <w:rFonts w:asciiTheme="minorHAnsi" w:hAnsiTheme="minorHAnsi" w:cstheme="minorHAnsi"/>
          <w:b/>
          <w:sz w:val="28"/>
          <w:szCs w:val="28"/>
        </w:rPr>
        <w:br/>
      </w:r>
      <w:r w:rsidRPr="00E15527">
        <w:rPr>
          <w:rFonts w:asciiTheme="minorHAnsi" w:hAnsiTheme="minorHAnsi" w:cstheme="minorHAnsi"/>
        </w:rPr>
        <w:t>Educación STEAM integrada</w:t>
      </w:r>
    </w:p>
    <w:p w14:paraId="6A1EA301" w14:textId="39AA302C" w:rsidR="00277542" w:rsidRPr="00E15527" w:rsidRDefault="00277542">
      <w:pPr>
        <w:spacing w:before="280" w:after="280" w:line="360" w:lineRule="auto"/>
        <w:jc w:val="center"/>
        <w:rPr>
          <w:rFonts w:asciiTheme="minorHAnsi" w:hAnsiTheme="minorHAnsi" w:cstheme="minorHAnsi"/>
          <w:b/>
        </w:rPr>
      </w:pPr>
    </w:p>
    <w:p w14:paraId="34604FDB" w14:textId="77777777" w:rsidR="00277542" w:rsidRPr="00E15527" w:rsidRDefault="00277542">
      <w:pPr>
        <w:spacing w:before="280" w:after="280" w:line="360" w:lineRule="auto"/>
        <w:jc w:val="center"/>
        <w:rPr>
          <w:rFonts w:asciiTheme="minorHAnsi" w:hAnsiTheme="minorHAnsi" w:cstheme="minorHAnsi"/>
          <w:b/>
        </w:rPr>
      </w:pPr>
    </w:p>
    <w:p w14:paraId="6DE44D03" w14:textId="77777777" w:rsidR="00277542" w:rsidRPr="00E15527" w:rsidRDefault="00277542">
      <w:pPr>
        <w:spacing w:before="280" w:after="280" w:line="360" w:lineRule="auto"/>
        <w:jc w:val="center"/>
        <w:rPr>
          <w:rFonts w:asciiTheme="minorHAnsi" w:hAnsiTheme="minorHAnsi" w:cstheme="minorHAnsi"/>
          <w:b/>
        </w:rPr>
      </w:pPr>
    </w:p>
    <w:p w14:paraId="6A6B5EBA" w14:textId="77777777" w:rsidR="00277542" w:rsidRPr="00E15527" w:rsidRDefault="00277542">
      <w:pPr>
        <w:jc w:val="both"/>
        <w:rPr>
          <w:rFonts w:asciiTheme="minorHAnsi" w:hAnsiTheme="minorHAnsi" w:cstheme="minorHAnsi"/>
        </w:rPr>
      </w:pPr>
    </w:p>
    <w:p w14:paraId="341E027A" w14:textId="77777777" w:rsidR="00A84420" w:rsidRPr="00E15527" w:rsidRDefault="00A84420">
      <w:pPr>
        <w:jc w:val="both"/>
        <w:rPr>
          <w:rFonts w:asciiTheme="minorHAnsi" w:hAnsiTheme="minorHAnsi" w:cstheme="minorHAnsi"/>
        </w:rPr>
      </w:pPr>
    </w:p>
    <w:p w14:paraId="7E51D44A" w14:textId="77777777" w:rsidR="00A84420" w:rsidRPr="00E15527" w:rsidRDefault="00A84420">
      <w:pPr>
        <w:spacing w:before="240" w:after="240"/>
        <w:jc w:val="both"/>
        <w:rPr>
          <w:rFonts w:asciiTheme="minorHAnsi" w:hAnsiTheme="minorHAnsi" w:cstheme="minorHAnsi"/>
        </w:rPr>
      </w:pPr>
    </w:p>
    <w:p w14:paraId="244A1026" w14:textId="77777777" w:rsidR="00A84420" w:rsidRPr="00E15527" w:rsidRDefault="00A84420">
      <w:pPr>
        <w:spacing w:before="240" w:after="240"/>
        <w:jc w:val="both"/>
        <w:rPr>
          <w:rFonts w:asciiTheme="minorHAnsi" w:hAnsiTheme="minorHAnsi" w:cstheme="minorHAnsi"/>
        </w:rPr>
      </w:pPr>
    </w:p>
    <w:p w14:paraId="485A3F9F" w14:textId="77777777" w:rsidR="00A84420" w:rsidRPr="00E15527" w:rsidRDefault="00A84420">
      <w:pPr>
        <w:spacing w:before="240" w:after="240"/>
        <w:jc w:val="both"/>
        <w:rPr>
          <w:rFonts w:asciiTheme="minorHAnsi" w:hAnsiTheme="minorHAnsi" w:cstheme="minorHAnsi"/>
        </w:rPr>
      </w:pPr>
    </w:p>
    <w:p w14:paraId="49478AFB" w14:textId="77777777" w:rsidR="00A84420" w:rsidRPr="00E15527" w:rsidRDefault="00A84420">
      <w:pPr>
        <w:spacing w:before="240" w:after="240"/>
        <w:jc w:val="both"/>
        <w:rPr>
          <w:rFonts w:asciiTheme="minorHAnsi" w:hAnsiTheme="minorHAnsi" w:cstheme="minorHAnsi"/>
        </w:rPr>
      </w:pPr>
    </w:p>
    <w:p w14:paraId="58AB9F51" w14:textId="77777777" w:rsidR="00A84420" w:rsidRPr="00E15527" w:rsidRDefault="00A84420">
      <w:pPr>
        <w:spacing w:before="240" w:after="240"/>
        <w:jc w:val="both"/>
        <w:rPr>
          <w:rFonts w:asciiTheme="minorHAnsi" w:hAnsiTheme="minorHAnsi" w:cstheme="minorHAnsi"/>
        </w:rPr>
      </w:pPr>
    </w:p>
    <w:p w14:paraId="4B0BC1FD" w14:textId="77777777" w:rsidR="00A84420" w:rsidRPr="00E15527" w:rsidRDefault="00A84420">
      <w:pPr>
        <w:spacing w:before="240" w:after="240"/>
        <w:jc w:val="both"/>
        <w:rPr>
          <w:rFonts w:asciiTheme="minorHAnsi" w:hAnsiTheme="minorHAnsi" w:cstheme="minorHAnsi"/>
        </w:rPr>
      </w:pPr>
    </w:p>
    <w:p w14:paraId="1D1DDF67" w14:textId="77777777" w:rsidR="00A84420" w:rsidRPr="00E15527" w:rsidRDefault="00A84420">
      <w:pPr>
        <w:spacing w:before="240" w:after="240"/>
        <w:jc w:val="both"/>
        <w:rPr>
          <w:rFonts w:asciiTheme="minorHAnsi" w:hAnsiTheme="minorHAnsi" w:cstheme="minorHAnsi"/>
        </w:rPr>
      </w:pPr>
    </w:p>
    <w:p w14:paraId="1E1039C1" w14:textId="77777777" w:rsidR="00A84420" w:rsidRPr="00E15527" w:rsidRDefault="00A84420">
      <w:pPr>
        <w:spacing w:before="240" w:after="240"/>
        <w:jc w:val="both"/>
        <w:rPr>
          <w:rFonts w:asciiTheme="minorHAnsi" w:hAnsiTheme="minorHAnsi" w:cstheme="minorHAnsi"/>
        </w:rPr>
      </w:pPr>
    </w:p>
    <w:p w14:paraId="15F0AD3A" w14:textId="77777777" w:rsidR="00B6247D" w:rsidRPr="00E15527" w:rsidRDefault="00B6247D">
      <w:pPr>
        <w:spacing w:before="240" w:after="240"/>
        <w:jc w:val="both"/>
        <w:rPr>
          <w:rFonts w:asciiTheme="minorHAnsi" w:hAnsiTheme="minorHAnsi" w:cstheme="minorHAnsi"/>
        </w:rPr>
      </w:pPr>
    </w:p>
    <w:p w14:paraId="478AB1C5" w14:textId="77777777" w:rsidR="008A6C49" w:rsidRPr="00E15527" w:rsidRDefault="008A6C49">
      <w:pPr>
        <w:spacing w:before="240" w:after="240"/>
        <w:jc w:val="both"/>
        <w:rPr>
          <w:rFonts w:asciiTheme="minorHAnsi" w:hAnsiTheme="minorHAnsi" w:cstheme="minorHAnsi"/>
        </w:rPr>
      </w:pPr>
    </w:p>
    <w:p w14:paraId="6F845197" w14:textId="77777777" w:rsidR="00A84420" w:rsidRPr="00E15527" w:rsidRDefault="00A84420">
      <w:pPr>
        <w:spacing w:before="240" w:after="240"/>
        <w:jc w:val="both"/>
        <w:rPr>
          <w:rFonts w:asciiTheme="minorHAnsi" w:hAnsiTheme="minorHAnsi" w:cstheme="minorHAnsi"/>
        </w:rPr>
      </w:pPr>
    </w:p>
    <w:p w14:paraId="7C20B26F" w14:textId="653A6203"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 </w:t>
      </w:r>
      <w:r w:rsidR="00FE0EEF" w:rsidRPr="00E15527">
        <w:rPr>
          <w:rFonts w:asciiTheme="minorHAnsi" w:hAnsiTheme="minorHAnsi" w:cstheme="minorHAnsi"/>
          <w:b/>
        </w:rPr>
        <w:t>IDENTIDAD DEL ESCENARIO</w:t>
      </w:r>
    </w:p>
    <w:p w14:paraId="0D6A4124" w14:textId="6AED94DA"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1.1 </w:t>
      </w:r>
      <w:r w:rsidR="00FE0EEF" w:rsidRPr="00E15527">
        <w:rPr>
          <w:rFonts w:asciiTheme="minorHAnsi" w:hAnsiTheme="minorHAnsi" w:cstheme="minorHAnsi"/>
          <w:b/>
        </w:rPr>
        <w:t>Título del Escenario</w:t>
      </w:r>
    </w:p>
    <w:p w14:paraId="30318910" w14:textId="77777777" w:rsidR="00890AB0" w:rsidRPr="00E15527" w:rsidRDefault="00890AB0" w:rsidP="001F26A6">
      <w:pPr>
        <w:spacing w:before="280" w:after="280" w:line="360" w:lineRule="auto"/>
        <w:jc w:val="both"/>
        <w:rPr>
          <w:rFonts w:asciiTheme="minorHAnsi" w:hAnsiTheme="minorHAnsi" w:cstheme="minorHAnsi"/>
          <w:color w:val="262626"/>
        </w:rPr>
      </w:pPr>
      <w:bookmarkStart w:id="1" w:name="_re0ukje4tuuv" w:colFirst="0" w:colLast="0"/>
      <w:bookmarkEnd w:id="1"/>
      <w:r w:rsidRPr="00E15527">
        <w:rPr>
          <w:rFonts w:asciiTheme="minorHAnsi" w:hAnsiTheme="minorHAnsi" w:cstheme="minorHAnsi"/>
          <w:color w:val="262626"/>
        </w:rPr>
        <w:t>Somos arqueólogos. Los restos de un yacimiento prehistórico.</w:t>
      </w:r>
    </w:p>
    <w:p w14:paraId="2B3041C6" w14:textId="74490429" w:rsidR="001F26A6" w:rsidRPr="00E15527" w:rsidRDefault="00132C1E" w:rsidP="001F26A6">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1.2 Age </w:t>
      </w:r>
      <w:proofErr w:type="spellStart"/>
      <w:r w:rsidRPr="00E15527">
        <w:rPr>
          <w:rFonts w:asciiTheme="minorHAnsi" w:hAnsiTheme="minorHAnsi" w:cstheme="minorHAnsi"/>
          <w:b/>
        </w:rPr>
        <w:t>Group</w:t>
      </w:r>
      <w:proofErr w:type="spellEnd"/>
    </w:p>
    <w:p w14:paraId="0FAC7A8B" w14:textId="77777777" w:rsidR="001F26A6" w:rsidRPr="00E15527" w:rsidRDefault="00FE0EEF" w:rsidP="009C5549">
      <w:pPr>
        <w:spacing w:line="360" w:lineRule="auto"/>
        <w:jc w:val="both"/>
        <w:rPr>
          <w:rFonts w:asciiTheme="minorHAnsi" w:hAnsiTheme="minorHAnsi" w:cstheme="minorHAnsi"/>
          <w:b/>
        </w:rPr>
      </w:pPr>
      <w:r w:rsidRPr="00E15527">
        <w:rPr>
          <w:rFonts w:asciiTheme="minorHAnsi" w:hAnsiTheme="minorHAnsi" w:cstheme="minorHAnsi"/>
        </w:rPr>
        <w:t>6ª curso de Educación Primaria, y 1º de la Educación Secundaria Obligatoria (ESO)</w:t>
      </w:r>
      <w:r w:rsidR="00BB330C" w:rsidRPr="00E15527">
        <w:rPr>
          <w:rFonts w:asciiTheme="minorHAnsi" w:hAnsiTheme="minorHAnsi" w:cstheme="minorHAnsi"/>
        </w:rPr>
        <w:t xml:space="preserve">, </w:t>
      </w:r>
      <w:r w:rsidRPr="00E15527">
        <w:rPr>
          <w:rFonts w:asciiTheme="minorHAnsi" w:hAnsiTheme="minorHAnsi" w:cstheme="minorHAnsi"/>
        </w:rPr>
        <w:t>adaptable a grados superiores</w:t>
      </w:r>
      <w:r w:rsidR="00BB330C" w:rsidRPr="00E15527">
        <w:rPr>
          <w:rFonts w:asciiTheme="minorHAnsi" w:hAnsiTheme="minorHAnsi" w:cstheme="minorHAnsi"/>
        </w:rPr>
        <w:t>.</w:t>
      </w:r>
    </w:p>
    <w:p w14:paraId="56128B8B" w14:textId="649DAAC0" w:rsidR="00BB330C" w:rsidRPr="00E15527" w:rsidRDefault="00526A1B" w:rsidP="009C5549">
      <w:pPr>
        <w:spacing w:line="360" w:lineRule="auto"/>
        <w:jc w:val="both"/>
        <w:rPr>
          <w:rFonts w:asciiTheme="minorHAnsi" w:hAnsiTheme="minorHAnsi" w:cstheme="minorHAnsi"/>
          <w:b/>
        </w:rPr>
      </w:pPr>
      <w:proofErr w:type="spellStart"/>
      <w:r w:rsidRPr="00E15527">
        <w:rPr>
          <w:rFonts w:asciiTheme="minorHAnsi" w:hAnsiTheme="minorHAnsi" w:cstheme="minorHAnsi"/>
          <w:b/>
        </w:rPr>
        <w:t>Curriculum</w:t>
      </w:r>
      <w:proofErr w:type="spellEnd"/>
      <w:r w:rsidRPr="00E15527">
        <w:rPr>
          <w:rFonts w:asciiTheme="minorHAnsi" w:hAnsiTheme="minorHAnsi" w:cstheme="minorHAnsi"/>
          <w:b/>
        </w:rPr>
        <w:t>:</w:t>
      </w:r>
      <w:r w:rsidRPr="00E15527">
        <w:rPr>
          <w:rFonts w:asciiTheme="minorHAnsi" w:hAnsiTheme="minorHAnsi" w:cstheme="minorHAnsi"/>
        </w:rPr>
        <w:t xml:space="preserve"> </w:t>
      </w:r>
      <w:r w:rsidR="00FE0EEF" w:rsidRPr="00E15527">
        <w:rPr>
          <w:rFonts w:asciiTheme="minorHAnsi" w:hAnsiTheme="minorHAnsi" w:cstheme="minorHAnsi"/>
        </w:rPr>
        <w:t xml:space="preserve">Educación Primaria </w:t>
      </w:r>
      <w:proofErr w:type="gramStart"/>
      <w:r w:rsidR="00FE0EEF" w:rsidRPr="00E15527">
        <w:rPr>
          <w:rFonts w:asciiTheme="minorHAnsi" w:hAnsiTheme="minorHAnsi" w:cstheme="minorHAnsi"/>
        </w:rPr>
        <w:t>y  ESO</w:t>
      </w:r>
      <w:proofErr w:type="gramEnd"/>
      <w:r w:rsidR="00BB330C" w:rsidRPr="00E15527">
        <w:rPr>
          <w:rFonts w:asciiTheme="minorHAnsi" w:hAnsiTheme="minorHAnsi" w:cstheme="minorHAnsi"/>
        </w:rPr>
        <w:t>.</w:t>
      </w:r>
    </w:p>
    <w:p w14:paraId="48D542CA" w14:textId="3B58704B" w:rsidR="000C0FA1" w:rsidRPr="00E15527" w:rsidRDefault="00FE0EEF" w:rsidP="009C5549">
      <w:pPr>
        <w:spacing w:line="360" w:lineRule="auto"/>
        <w:jc w:val="both"/>
        <w:rPr>
          <w:rFonts w:asciiTheme="minorHAnsi" w:hAnsiTheme="minorHAnsi" w:cstheme="minorHAnsi"/>
          <w:b/>
        </w:rPr>
      </w:pPr>
      <w:r w:rsidRPr="00E15527">
        <w:rPr>
          <w:rFonts w:asciiTheme="minorHAnsi" w:hAnsiTheme="minorHAnsi" w:cstheme="minorHAnsi"/>
          <w:b/>
        </w:rPr>
        <w:t xml:space="preserve">Área temática: </w:t>
      </w:r>
      <w:r w:rsidRPr="00E15527">
        <w:rPr>
          <w:rFonts w:asciiTheme="minorHAnsi" w:hAnsiTheme="minorHAnsi" w:cstheme="minorHAnsi"/>
          <w:bCs/>
        </w:rPr>
        <w:t xml:space="preserve">Ciencias Naturales, Ciencias Sociales, </w:t>
      </w:r>
      <w:r w:rsidR="003259E5" w:rsidRPr="00E15527">
        <w:rPr>
          <w:rFonts w:asciiTheme="minorHAnsi" w:hAnsiTheme="minorHAnsi" w:cstheme="minorHAnsi"/>
          <w:bCs/>
        </w:rPr>
        <w:t xml:space="preserve">Tecnología, </w:t>
      </w:r>
      <w:proofErr w:type="spellStart"/>
      <w:r w:rsidR="003259E5" w:rsidRPr="00E15527">
        <w:rPr>
          <w:rFonts w:asciiTheme="minorHAnsi" w:hAnsiTheme="minorHAnsi" w:cstheme="minorHAnsi"/>
          <w:bCs/>
        </w:rPr>
        <w:t>Inginería</w:t>
      </w:r>
      <w:proofErr w:type="spellEnd"/>
      <w:r w:rsidR="003259E5" w:rsidRPr="00E15527">
        <w:rPr>
          <w:rFonts w:asciiTheme="minorHAnsi" w:hAnsiTheme="minorHAnsi" w:cstheme="minorHAnsi"/>
          <w:bCs/>
        </w:rPr>
        <w:t xml:space="preserve">, </w:t>
      </w:r>
      <w:r w:rsidRPr="00E15527">
        <w:rPr>
          <w:rFonts w:asciiTheme="minorHAnsi" w:hAnsiTheme="minorHAnsi" w:cstheme="minorHAnsi"/>
          <w:bCs/>
        </w:rPr>
        <w:t>Artes Visuales</w:t>
      </w:r>
      <w:r w:rsidR="003259E5" w:rsidRPr="00E15527">
        <w:rPr>
          <w:rFonts w:asciiTheme="minorHAnsi" w:hAnsiTheme="minorHAnsi" w:cstheme="minorHAnsi"/>
          <w:bCs/>
        </w:rPr>
        <w:t xml:space="preserve">, </w:t>
      </w:r>
      <w:r w:rsidRPr="00E15527">
        <w:rPr>
          <w:rFonts w:asciiTheme="minorHAnsi" w:hAnsiTheme="minorHAnsi" w:cstheme="minorHAnsi"/>
          <w:bCs/>
        </w:rPr>
        <w:t>Matemáticas</w:t>
      </w:r>
      <w:r w:rsidRPr="00E15527">
        <w:rPr>
          <w:rFonts w:asciiTheme="minorHAnsi" w:hAnsiTheme="minorHAnsi" w:cstheme="minorHAnsi"/>
          <w:b/>
        </w:rPr>
        <w:t>.</w:t>
      </w:r>
    </w:p>
    <w:p w14:paraId="6275C388" w14:textId="4438AC88" w:rsidR="00E54308" w:rsidRPr="00E15527" w:rsidRDefault="003259E5" w:rsidP="009C5549">
      <w:pPr>
        <w:spacing w:line="360" w:lineRule="auto"/>
        <w:jc w:val="both"/>
        <w:rPr>
          <w:rFonts w:asciiTheme="minorHAnsi" w:hAnsiTheme="minorHAnsi" w:cstheme="minorHAnsi"/>
        </w:rPr>
      </w:pPr>
      <w:r w:rsidRPr="00E15527">
        <w:rPr>
          <w:rFonts w:asciiTheme="minorHAnsi" w:hAnsiTheme="minorHAnsi" w:cstheme="minorHAnsi"/>
          <w:b/>
          <w:bCs/>
        </w:rPr>
        <w:t>Temas/Subtema</w:t>
      </w:r>
      <w:r w:rsidR="00E54308" w:rsidRPr="00E15527">
        <w:rPr>
          <w:rFonts w:asciiTheme="minorHAnsi" w:hAnsiTheme="minorHAnsi" w:cstheme="minorHAnsi"/>
          <w:b/>
          <w:bCs/>
        </w:rPr>
        <w:t>s:</w:t>
      </w:r>
      <w:r w:rsidR="00E54308" w:rsidRPr="00E15527">
        <w:rPr>
          <w:rFonts w:asciiTheme="minorHAnsi" w:hAnsiTheme="minorHAnsi" w:cstheme="minorHAnsi"/>
        </w:rPr>
        <w:t xml:space="preserve"> STEAM, pensamiento computacional</w:t>
      </w:r>
    </w:p>
    <w:p w14:paraId="69138A07" w14:textId="2DA5E594"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1.3 </w:t>
      </w:r>
      <w:r w:rsidR="00FE0EEF" w:rsidRPr="00E15527">
        <w:rPr>
          <w:rFonts w:asciiTheme="minorHAnsi" w:hAnsiTheme="minorHAnsi" w:cstheme="minorHAnsi"/>
          <w:b/>
        </w:rPr>
        <w:t>Tiempo estimado</w:t>
      </w:r>
    </w:p>
    <w:p w14:paraId="4BDA77BC" w14:textId="2180C85C" w:rsidR="00FE0EEF" w:rsidRPr="00E15527" w:rsidRDefault="00FE0EEF" w:rsidP="00132C1E">
      <w:pPr>
        <w:spacing w:before="280" w:after="280" w:line="360" w:lineRule="auto"/>
        <w:jc w:val="both"/>
        <w:rPr>
          <w:rFonts w:asciiTheme="minorHAnsi" w:hAnsiTheme="minorHAnsi" w:cstheme="minorHAnsi"/>
        </w:rPr>
      </w:pPr>
      <w:r w:rsidRPr="00E15527">
        <w:rPr>
          <w:rFonts w:asciiTheme="minorHAnsi" w:hAnsiTheme="minorHAnsi" w:cstheme="minorHAnsi"/>
        </w:rPr>
        <w:t>50 minutos</w:t>
      </w:r>
    </w:p>
    <w:p w14:paraId="63995CDB" w14:textId="33C4C2E9"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1.4 </w:t>
      </w:r>
      <w:r w:rsidR="00FE0EEF" w:rsidRPr="00E15527">
        <w:rPr>
          <w:rFonts w:asciiTheme="minorHAnsi" w:hAnsiTheme="minorHAnsi" w:cstheme="minorHAnsi"/>
          <w:b/>
        </w:rPr>
        <w:t>Áreas de Conocimiento y Cognitivas Involucradas</w:t>
      </w:r>
    </w:p>
    <w:p w14:paraId="42FD0918" w14:textId="35D4B964" w:rsidR="00BE6A5E" w:rsidRPr="00E15527" w:rsidRDefault="00FE0EEF" w:rsidP="00132C1E">
      <w:pPr>
        <w:spacing w:before="280" w:after="280" w:line="360" w:lineRule="auto"/>
        <w:jc w:val="both"/>
        <w:rPr>
          <w:rFonts w:asciiTheme="minorHAnsi" w:hAnsiTheme="minorHAnsi" w:cstheme="minorHAnsi"/>
        </w:rPr>
      </w:pPr>
      <w:r w:rsidRPr="00E15527">
        <w:rPr>
          <w:rFonts w:asciiTheme="minorHAnsi" w:hAnsiTheme="minorHAnsi" w:cstheme="minorHAnsi"/>
        </w:rPr>
        <w:t>Disciplinas STEAM (Ciencia, Tecnología, Ingeniería, Artes y Matemáticas)</w:t>
      </w:r>
      <w:r w:rsidR="00BE6A5E" w:rsidRPr="00E15527">
        <w:rPr>
          <w:rFonts w:asciiTheme="minorHAnsi" w:hAnsiTheme="minorHAnsi" w:cstheme="minorHAnsi"/>
        </w:rPr>
        <w:t xml:space="preserve"> </w:t>
      </w:r>
    </w:p>
    <w:p w14:paraId="645E5821" w14:textId="7FA0AAC2"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1.5 </w:t>
      </w:r>
      <w:r w:rsidR="00FE0EEF" w:rsidRPr="00E15527">
        <w:rPr>
          <w:rFonts w:asciiTheme="minorHAnsi" w:hAnsiTheme="minorHAnsi" w:cstheme="minorHAnsi"/>
          <w:b/>
        </w:rPr>
        <w:t>Conocimientos Previos</w:t>
      </w:r>
    </w:p>
    <w:p w14:paraId="6D18C93B" w14:textId="2FF35D0B" w:rsidR="00CF7A12" w:rsidRPr="00E15527" w:rsidRDefault="00CF7A12" w:rsidP="00132C1E">
      <w:pPr>
        <w:spacing w:before="280" w:after="280" w:line="360" w:lineRule="auto"/>
        <w:jc w:val="both"/>
        <w:rPr>
          <w:rFonts w:asciiTheme="minorHAnsi" w:hAnsiTheme="minorHAnsi" w:cstheme="minorHAnsi"/>
          <w:bCs/>
        </w:rPr>
      </w:pPr>
      <w:r w:rsidRPr="00E15527">
        <w:rPr>
          <w:rFonts w:asciiTheme="minorHAnsi" w:hAnsiTheme="minorHAnsi" w:cstheme="minorHAnsi"/>
          <w:bCs/>
        </w:rPr>
        <w:t xml:space="preserve">Los estudiantes deben: </w:t>
      </w:r>
    </w:p>
    <w:p w14:paraId="4E877782" w14:textId="77777777" w:rsidR="0067641C" w:rsidRDefault="00FE0EEF" w:rsidP="00C35672">
      <w:pPr>
        <w:pStyle w:val="Prrafodelista"/>
        <w:numPr>
          <w:ilvl w:val="0"/>
          <w:numId w:val="27"/>
        </w:numPr>
        <w:spacing w:before="280" w:after="280" w:line="360" w:lineRule="auto"/>
        <w:jc w:val="both"/>
        <w:rPr>
          <w:rFonts w:asciiTheme="minorHAnsi" w:hAnsiTheme="minorHAnsi" w:cstheme="minorHAnsi"/>
          <w:lang w:val="es-ES"/>
        </w:rPr>
      </w:pPr>
      <w:r w:rsidRPr="00E15527">
        <w:rPr>
          <w:rFonts w:asciiTheme="minorHAnsi" w:hAnsiTheme="minorHAnsi" w:cstheme="minorHAnsi"/>
          <w:lang w:val="es-ES"/>
        </w:rPr>
        <w:t>Los estudiantes deben tener familiaridad previa con el entorno de programación.</w:t>
      </w:r>
    </w:p>
    <w:p w14:paraId="37DB0A70" w14:textId="5DDEFC72" w:rsidR="00BE6A5E" w:rsidRPr="00E15527" w:rsidRDefault="00FE0EEF" w:rsidP="00C35672">
      <w:pPr>
        <w:pStyle w:val="Prrafodelista"/>
        <w:numPr>
          <w:ilvl w:val="0"/>
          <w:numId w:val="27"/>
        </w:numPr>
        <w:spacing w:before="280" w:after="280" w:line="360" w:lineRule="auto"/>
        <w:jc w:val="both"/>
        <w:rPr>
          <w:rFonts w:asciiTheme="minorHAnsi" w:hAnsiTheme="minorHAnsi" w:cstheme="minorHAnsi"/>
          <w:lang w:val="es-ES"/>
        </w:rPr>
      </w:pPr>
      <w:proofErr w:type="spellStart"/>
      <w:r w:rsidRPr="00E15527">
        <w:rPr>
          <w:rFonts w:asciiTheme="minorHAnsi" w:hAnsiTheme="minorHAnsi" w:cstheme="minorHAnsi"/>
        </w:rPr>
        <w:t>Poseer</w:t>
      </w:r>
      <w:proofErr w:type="spellEnd"/>
      <w:r w:rsidRPr="00E15527">
        <w:rPr>
          <w:rFonts w:asciiTheme="minorHAnsi" w:hAnsiTheme="minorHAnsi" w:cstheme="minorHAnsi"/>
        </w:rPr>
        <w:t xml:space="preserve"> </w:t>
      </w:r>
      <w:proofErr w:type="spellStart"/>
      <w:r w:rsidRPr="00E15527">
        <w:rPr>
          <w:rFonts w:asciiTheme="minorHAnsi" w:hAnsiTheme="minorHAnsi" w:cstheme="minorHAnsi"/>
        </w:rPr>
        <w:t>habilidades</w:t>
      </w:r>
      <w:proofErr w:type="spellEnd"/>
      <w:r w:rsidRPr="00E15527">
        <w:rPr>
          <w:rFonts w:asciiTheme="minorHAnsi" w:hAnsiTheme="minorHAnsi" w:cstheme="minorHAnsi"/>
        </w:rPr>
        <w:t xml:space="preserve"> </w:t>
      </w:r>
      <w:proofErr w:type="spellStart"/>
      <w:r w:rsidRPr="00E15527">
        <w:rPr>
          <w:rFonts w:asciiTheme="minorHAnsi" w:hAnsiTheme="minorHAnsi" w:cstheme="minorHAnsi"/>
        </w:rPr>
        <w:t>computacionales</w:t>
      </w:r>
      <w:proofErr w:type="spellEnd"/>
      <w:r w:rsidRPr="00E15527">
        <w:rPr>
          <w:rFonts w:asciiTheme="minorHAnsi" w:hAnsiTheme="minorHAnsi" w:cstheme="minorHAnsi"/>
        </w:rPr>
        <w:t xml:space="preserve"> </w:t>
      </w:r>
      <w:proofErr w:type="spellStart"/>
      <w:r w:rsidRPr="00E15527">
        <w:rPr>
          <w:rFonts w:asciiTheme="minorHAnsi" w:hAnsiTheme="minorHAnsi" w:cstheme="minorHAnsi"/>
        </w:rPr>
        <w:t>fundamentales</w:t>
      </w:r>
      <w:proofErr w:type="spellEnd"/>
      <w:r w:rsidR="00BE6A5E" w:rsidRPr="00E15527">
        <w:rPr>
          <w:rFonts w:asciiTheme="minorHAnsi" w:hAnsiTheme="minorHAnsi" w:cstheme="minorHAnsi"/>
          <w:lang w:val="es-ES"/>
        </w:rPr>
        <w:t>.</w:t>
      </w:r>
    </w:p>
    <w:p w14:paraId="0324EA43" w14:textId="21B1DFFD" w:rsidR="00606849" w:rsidRPr="001600A3" w:rsidRDefault="00132C1E" w:rsidP="00DD284B">
      <w:pPr>
        <w:spacing w:before="280" w:after="280" w:line="360" w:lineRule="auto"/>
        <w:jc w:val="both"/>
        <w:rPr>
          <w:rFonts w:asciiTheme="minorHAnsi" w:hAnsiTheme="minorHAnsi" w:cstheme="minorHAnsi"/>
          <w:bCs/>
        </w:rPr>
      </w:pPr>
      <w:r w:rsidRPr="00E15527">
        <w:rPr>
          <w:rFonts w:asciiTheme="minorHAnsi" w:hAnsiTheme="minorHAnsi" w:cstheme="minorHAnsi"/>
          <w:b/>
        </w:rPr>
        <w:t xml:space="preserve">1.6 </w:t>
      </w:r>
      <w:r w:rsidR="00FE0EEF" w:rsidRPr="00E15527">
        <w:rPr>
          <w:rFonts w:asciiTheme="minorHAnsi" w:hAnsiTheme="minorHAnsi" w:cstheme="minorHAnsi"/>
          <w:b/>
        </w:rPr>
        <w:t>Propósito del Escenario</w:t>
      </w:r>
    </w:p>
    <w:p w14:paraId="22A517DE" w14:textId="5ABA9866"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lastRenderedPageBreak/>
        <w:t xml:space="preserve">1.6.1 </w:t>
      </w:r>
      <w:r w:rsidR="00FE0EEF" w:rsidRPr="00E15527">
        <w:rPr>
          <w:rFonts w:asciiTheme="minorHAnsi" w:hAnsiTheme="minorHAnsi" w:cstheme="minorHAnsi"/>
          <w:b/>
        </w:rPr>
        <w:t>Objetivos / Resultados de Aprendizaje</w:t>
      </w:r>
    </w:p>
    <w:p w14:paraId="195AA069" w14:textId="35474016" w:rsidR="00DD284B" w:rsidRPr="00DD284B" w:rsidRDefault="00132C1E" w:rsidP="00DD284B">
      <w:pPr>
        <w:spacing w:before="280" w:after="280" w:line="360" w:lineRule="auto"/>
        <w:jc w:val="both"/>
        <w:rPr>
          <w:rFonts w:asciiTheme="minorHAnsi" w:hAnsiTheme="minorHAnsi" w:cstheme="minorHAnsi"/>
          <w:bCs/>
        </w:rPr>
      </w:pPr>
      <w:r w:rsidRPr="00E15527">
        <w:rPr>
          <w:rFonts w:asciiTheme="minorHAnsi" w:hAnsiTheme="minorHAnsi" w:cstheme="minorHAnsi"/>
          <w:b/>
        </w:rPr>
        <w:t xml:space="preserve">         </w:t>
      </w:r>
      <w:r w:rsidR="00FE0EEF" w:rsidRPr="00E15527">
        <w:rPr>
          <w:rFonts w:asciiTheme="minorHAnsi" w:hAnsiTheme="minorHAnsi" w:cstheme="minorHAnsi"/>
          <w:bCs/>
        </w:rPr>
        <w:t>Los estudiantes serán capaces de</w:t>
      </w:r>
      <w:r w:rsidR="00DD284B">
        <w:rPr>
          <w:rFonts w:asciiTheme="minorHAnsi" w:hAnsiTheme="minorHAnsi" w:cstheme="minorHAnsi"/>
          <w:bCs/>
        </w:rPr>
        <w:t>:</w:t>
      </w:r>
    </w:p>
    <w:p w14:paraId="44C89D08"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Observar, clasificar y analizar evidencias arqueológicas simuladas, aplicando principios básicos de evolución humana y procesos de fosilización.</w:t>
      </w:r>
    </w:p>
    <w:p w14:paraId="5F3D2148"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Organizar y registrar datos arqueológicos, comprendiendo la estructura social de los grupos humanos prehistóricos y valorando el patrimonio histórico.</w:t>
      </w:r>
    </w:p>
    <w:p w14:paraId="4732BE24"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 xml:space="preserve">Programar el robot </w:t>
      </w:r>
      <w:proofErr w:type="spellStart"/>
      <w:r w:rsidRPr="001600A3">
        <w:rPr>
          <w:rFonts w:asciiTheme="minorHAnsi" w:hAnsiTheme="minorHAnsi" w:cstheme="minorHAnsi"/>
          <w:bCs/>
          <w:lang w:val="es-ES"/>
        </w:rPr>
        <w:t>FOSSbot</w:t>
      </w:r>
      <w:proofErr w:type="spellEnd"/>
      <w:r w:rsidRPr="001600A3">
        <w:rPr>
          <w:rFonts w:asciiTheme="minorHAnsi" w:hAnsiTheme="minorHAnsi" w:cstheme="minorHAnsi"/>
          <w:bCs/>
          <w:lang w:val="es-ES"/>
        </w:rPr>
        <w:t xml:space="preserve"> usando </w:t>
      </w:r>
      <w:proofErr w:type="spellStart"/>
      <w:r w:rsidRPr="001600A3">
        <w:rPr>
          <w:rFonts w:asciiTheme="minorHAnsi" w:hAnsiTheme="minorHAnsi" w:cstheme="minorHAnsi"/>
          <w:bCs/>
          <w:lang w:val="es-ES"/>
        </w:rPr>
        <w:t>Blockly</w:t>
      </w:r>
      <w:proofErr w:type="spellEnd"/>
      <w:r w:rsidRPr="001600A3">
        <w:rPr>
          <w:rFonts w:asciiTheme="minorHAnsi" w:hAnsiTheme="minorHAnsi" w:cstheme="minorHAnsi"/>
          <w:bCs/>
          <w:lang w:val="es-ES"/>
        </w:rPr>
        <w:t>, aplicando sensores y algoritmos para que detecte y transporte hallazgos de manera autónoma.</w:t>
      </w:r>
    </w:p>
    <w:p w14:paraId="00B55601"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Diseñar rutas y escenarios de excavación, evaluando obstáculos y optimizando el recorrido del robot mediante pensamiento ingenieril.</w:t>
      </w:r>
    </w:p>
    <w:p w14:paraId="47B11F8E"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Representar la ubicación de hallazgos en coordenadas cartesianas, calcular distancias y trayectorias, y resolver problemas de orientación espacial.</w:t>
      </w:r>
    </w:p>
    <w:p w14:paraId="71147775" w14:textId="77777777" w:rsidR="00DD284B" w:rsidRPr="001600A3" w:rsidRDefault="00DD284B" w:rsidP="00DD284B">
      <w:pPr>
        <w:pStyle w:val="Prrafodelista"/>
        <w:numPr>
          <w:ilvl w:val="0"/>
          <w:numId w:val="26"/>
        </w:numPr>
        <w:spacing w:before="280" w:after="280" w:line="360" w:lineRule="auto"/>
        <w:jc w:val="both"/>
        <w:rPr>
          <w:rFonts w:asciiTheme="minorHAnsi" w:hAnsiTheme="minorHAnsi" w:cstheme="minorHAnsi"/>
          <w:bCs/>
          <w:lang w:val="es-ES"/>
        </w:rPr>
      </w:pPr>
      <w:r w:rsidRPr="001600A3">
        <w:rPr>
          <w:rFonts w:asciiTheme="minorHAnsi" w:hAnsiTheme="minorHAnsi" w:cstheme="minorHAnsi"/>
          <w:bCs/>
          <w:lang w:val="es-ES"/>
        </w:rPr>
        <w:t>Representar gráficamente los hallazgos respetando proporciones, color y sombras para facilitar la interpretación visual y científica de los objetos.</w:t>
      </w:r>
    </w:p>
    <w:p w14:paraId="0352969E" w14:textId="0B115A7B" w:rsidR="00132C1E" w:rsidRPr="00E15527" w:rsidRDefault="00132C1E" w:rsidP="00132C1E">
      <w:pP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1.6.2 </w:t>
      </w:r>
      <w:r w:rsidR="00FE0EEF" w:rsidRPr="00E15527">
        <w:rPr>
          <w:rFonts w:asciiTheme="minorHAnsi" w:hAnsiTheme="minorHAnsi" w:cstheme="minorHAnsi"/>
          <w:b/>
        </w:rPr>
        <w:t>Objetivos Educativos</w:t>
      </w:r>
    </w:p>
    <w:p w14:paraId="1268D6DC" w14:textId="78114441" w:rsidR="00132C1E" w:rsidRPr="00E15527" w:rsidRDefault="00DE25B4" w:rsidP="00132C1E">
      <w:pPr>
        <w:spacing w:before="280" w:after="280" w:line="360" w:lineRule="auto"/>
        <w:jc w:val="both"/>
        <w:rPr>
          <w:rFonts w:asciiTheme="minorHAnsi" w:hAnsiTheme="minorHAnsi" w:cstheme="minorHAnsi"/>
          <w:bCs/>
        </w:rPr>
      </w:pPr>
      <w:r w:rsidRPr="00E15527">
        <w:rPr>
          <w:rFonts w:asciiTheme="minorHAnsi" w:hAnsiTheme="minorHAnsi" w:cstheme="minorHAnsi"/>
          <w:bCs/>
        </w:rPr>
        <w:t>El educador tiene como objetivo</w:t>
      </w:r>
      <w:r w:rsidR="00FF2B29">
        <w:rPr>
          <w:rFonts w:asciiTheme="minorHAnsi" w:hAnsiTheme="minorHAnsi" w:cstheme="minorHAnsi"/>
          <w:bCs/>
        </w:rPr>
        <w:t>s</w:t>
      </w:r>
      <w:r w:rsidR="00132C1E" w:rsidRPr="00E15527">
        <w:rPr>
          <w:rFonts w:asciiTheme="minorHAnsi" w:hAnsiTheme="minorHAnsi" w:cstheme="minorHAnsi"/>
          <w:bCs/>
        </w:rPr>
        <w:t>:</w:t>
      </w:r>
    </w:p>
    <w:p w14:paraId="0BF4EC75" w14:textId="19BFD5FC" w:rsidR="00FE0EEF" w:rsidRPr="00E15527"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E15527">
        <w:rPr>
          <w:rFonts w:asciiTheme="minorHAnsi" w:hAnsiTheme="minorHAnsi" w:cstheme="minorHAnsi"/>
          <w:bCs/>
          <w:sz w:val="24"/>
          <w:szCs w:val="24"/>
          <w:lang w:val="es-ES"/>
        </w:rPr>
        <w:t>Promover un enfoque transdisciplinario del aprendizaje, integrando conocimientos y habilidades de diversas áreas curriculares mediante experiencias significativas y contextualizadas.</w:t>
      </w:r>
    </w:p>
    <w:p w14:paraId="4E200850" w14:textId="3BEF3B3C" w:rsidR="00FE0EEF" w:rsidRPr="00E15527"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E15527">
        <w:rPr>
          <w:rFonts w:asciiTheme="minorHAnsi" w:hAnsiTheme="minorHAnsi" w:cstheme="minorHAnsi"/>
          <w:bCs/>
          <w:sz w:val="24"/>
          <w:szCs w:val="24"/>
          <w:lang w:val="es-ES"/>
        </w:rPr>
        <w:t>Desarrollar competencias clave del siglo XXI, como el pensamiento computacional, la alfabetización científica y tecnológica, la conciencia patrimonial, la creatividad, la autonomía personal y el trabajo en equipo.</w:t>
      </w:r>
    </w:p>
    <w:p w14:paraId="3DEBCDAA" w14:textId="5F32519D" w:rsidR="00FE0EEF" w:rsidRPr="00E15527"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E15527">
        <w:rPr>
          <w:rFonts w:asciiTheme="minorHAnsi" w:hAnsiTheme="minorHAnsi" w:cstheme="minorHAnsi"/>
          <w:bCs/>
          <w:sz w:val="24"/>
          <w:szCs w:val="24"/>
          <w:lang w:val="es-ES"/>
        </w:rPr>
        <w:t>Fomentar la colaboración entre pares mediante la resolución conjunta de problemas y la distribución de roles, promoviendo la comunicación efectiva, la toma de decisiones compartida y el respeto por las ideas del grupo.</w:t>
      </w:r>
    </w:p>
    <w:p w14:paraId="1A3DBC1E" w14:textId="33CDFB33" w:rsidR="00FE0EEF" w:rsidRPr="00E15527"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E15527">
        <w:rPr>
          <w:rFonts w:asciiTheme="minorHAnsi" w:hAnsiTheme="minorHAnsi" w:cstheme="minorHAnsi"/>
          <w:bCs/>
          <w:sz w:val="24"/>
          <w:szCs w:val="24"/>
          <w:lang w:val="es-ES"/>
        </w:rPr>
        <w:lastRenderedPageBreak/>
        <w:t>Aplicar metodologías activas, como el Aprendizaje Basado en Proyectos (ABP) y el Aprendizaje Basado en Retos (ABR), para resolver problemas reales a través del diseño, la investigación y la experimentación colaborativa.</w:t>
      </w:r>
    </w:p>
    <w:p w14:paraId="2319AFA1" w14:textId="2EA8324D" w:rsidR="00132C1E" w:rsidRPr="00E15527"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E15527">
        <w:rPr>
          <w:rFonts w:asciiTheme="minorHAnsi" w:hAnsiTheme="minorHAnsi" w:cstheme="minorHAnsi"/>
          <w:bCs/>
          <w:sz w:val="24"/>
          <w:szCs w:val="24"/>
          <w:lang w:val="es-ES"/>
        </w:rPr>
        <w:t>Utilizar la robótica educativa como herramienta pedagógica para transformar el proceso de enseñanza-aprendizaje desde una perspectiva STEAM integrada, crítica y holística.</w:t>
      </w:r>
    </w:p>
    <w:p w14:paraId="18FA473B" w14:textId="77777777" w:rsidR="00AE0F23" w:rsidRPr="00E15527" w:rsidRDefault="00AE0F23" w:rsidP="00AE0F23">
      <w:pPr>
        <w:pStyle w:val="Prrafodelista"/>
        <w:spacing w:before="280" w:after="280" w:line="360" w:lineRule="auto"/>
        <w:jc w:val="both"/>
        <w:rPr>
          <w:rFonts w:asciiTheme="minorHAnsi" w:hAnsiTheme="minorHAnsi" w:cstheme="minorHAnsi"/>
          <w:bCs/>
          <w:sz w:val="24"/>
          <w:szCs w:val="24"/>
          <w:lang w:val="es-ES"/>
        </w:rPr>
      </w:pPr>
    </w:p>
    <w:p w14:paraId="719AB045" w14:textId="6D206771" w:rsidR="00132C1E" w:rsidRPr="00E15527"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2. </w:t>
      </w:r>
      <w:r w:rsidR="00FE0EEF" w:rsidRPr="00E15527">
        <w:rPr>
          <w:rFonts w:asciiTheme="minorHAnsi" w:hAnsiTheme="minorHAnsi" w:cstheme="minorHAnsi"/>
          <w:b/>
        </w:rPr>
        <w:t>DESARROLLO DEL PLAN DE LECCIÓN</w:t>
      </w:r>
    </w:p>
    <w:p w14:paraId="456B9A1D" w14:textId="0AA53CF9" w:rsidR="00FE0EEF" w:rsidRPr="00E15527" w:rsidRDefault="00890AB0" w:rsidP="00FE0EEF">
      <w:pPr>
        <w:pBdr>
          <w:top w:val="nil"/>
          <w:left w:val="nil"/>
          <w:bottom w:val="nil"/>
          <w:right w:val="nil"/>
          <w:between w:val="nil"/>
        </w:pBdr>
        <w:spacing w:before="280" w:after="280" w:line="360" w:lineRule="auto"/>
        <w:jc w:val="both"/>
        <w:rPr>
          <w:rFonts w:asciiTheme="minorHAnsi" w:hAnsiTheme="minorHAnsi" w:cstheme="minorHAnsi"/>
          <w:bCs/>
        </w:rPr>
      </w:pPr>
      <w:r w:rsidRPr="00E15527">
        <w:rPr>
          <w:rFonts w:asciiTheme="minorHAnsi" w:hAnsiTheme="minorHAnsi" w:cstheme="minorHAnsi"/>
          <w:bCs/>
        </w:rPr>
        <w:t>Esta lección</w:t>
      </w:r>
      <w:r w:rsidR="00FE0EEF" w:rsidRPr="00E15527">
        <w:rPr>
          <w:rFonts w:asciiTheme="minorHAnsi" w:hAnsiTheme="minorHAnsi" w:cstheme="minorHAnsi"/>
          <w:bCs/>
        </w:rPr>
        <w:t xml:space="preserve"> se basa en un enfoque transdisciplinario que facilita la integración coherente y significativa del conocimiento de diversas áreas curriculares, fomentando una visión holística del aprendizaje.</w:t>
      </w:r>
      <w:r w:rsidR="00FE0EEF" w:rsidRPr="00E15527">
        <w:rPr>
          <w:rFonts w:asciiTheme="minorHAnsi" w:hAnsiTheme="minorHAnsi" w:cstheme="minorHAnsi"/>
          <w:bCs/>
        </w:rPr>
        <w:br/>
        <w:t>La secuencia de actividades está diseñada siguiendo la metodología del Aprendizaje Basado en Proyectos (ABP), organizada en torno a un eje temático central de gran relevancia: el yacimiento arqueológico de Atapuerca. Este eje actúa como contexto integrador y motivador del que surgen múltiples desafíos interrelacionados que los estudiantes deben abordar de manera colaborativa, promoviendo así el trabajo en equipo y la construcción colectiva del conocimiento.</w:t>
      </w:r>
    </w:p>
    <w:p w14:paraId="4C04330F" w14:textId="4C028B72" w:rsidR="00FE0EEF" w:rsidRPr="00E15527" w:rsidRDefault="00FE0EEF" w:rsidP="00FE0EEF">
      <w:pPr>
        <w:pBdr>
          <w:top w:val="nil"/>
          <w:left w:val="nil"/>
          <w:bottom w:val="nil"/>
          <w:right w:val="nil"/>
          <w:between w:val="nil"/>
        </w:pBdr>
        <w:spacing w:before="280" w:after="280" w:line="360" w:lineRule="auto"/>
        <w:jc w:val="both"/>
        <w:rPr>
          <w:rFonts w:asciiTheme="minorHAnsi" w:hAnsiTheme="minorHAnsi" w:cstheme="minorHAnsi"/>
          <w:bCs/>
        </w:rPr>
      </w:pPr>
      <w:r w:rsidRPr="00E15527">
        <w:rPr>
          <w:rFonts w:asciiTheme="minorHAnsi" w:hAnsiTheme="minorHAnsi" w:cstheme="minorHAnsi"/>
          <w:bCs/>
        </w:rPr>
        <w:t xml:space="preserve">Simultáneamente, se incorpora la estrategia del Aprendizaje Basado en Retos (ABR), ya que </w:t>
      </w:r>
      <w:r w:rsidR="00475E80" w:rsidRPr="00E15527">
        <w:rPr>
          <w:rFonts w:asciiTheme="minorHAnsi" w:hAnsiTheme="minorHAnsi" w:cstheme="minorHAnsi"/>
          <w:bCs/>
        </w:rPr>
        <w:t>la sesión</w:t>
      </w:r>
      <w:r w:rsidRPr="00E15527">
        <w:rPr>
          <w:rFonts w:asciiTheme="minorHAnsi" w:hAnsiTheme="minorHAnsi" w:cstheme="minorHAnsi"/>
          <w:bCs/>
        </w:rPr>
        <w:t xml:space="preserve"> plantea un problema específico con aplicaciones prácticas, orientado a estimular el desarrollo de competencias clave como el pensamiento crítico, la creatividad, las habilidades investigativas y la transferencia interdisciplinaria del conocimiento.</w:t>
      </w:r>
    </w:p>
    <w:p w14:paraId="4E38CAAD" w14:textId="25544A84" w:rsidR="00A77519" w:rsidRPr="00E15527" w:rsidRDefault="00475E80" w:rsidP="00FE0EEF">
      <w:pPr>
        <w:pBdr>
          <w:top w:val="nil"/>
          <w:left w:val="nil"/>
          <w:bottom w:val="nil"/>
          <w:right w:val="nil"/>
          <w:between w:val="nil"/>
        </w:pBdr>
        <w:spacing w:before="280" w:after="280" w:line="360" w:lineRule="auto"/>
        <w:jc w:val="both"/>
        <w:rPr>
          <w:rFonts w:asciiTheme="minorHAnsi" w:hAnsiTheme="minorHAnsi" w:cstheme="minorHAnsi"/>
          <w:bCs/>
        </w:rPr>
      </w:pPr>
      <w:proofErr w:type="gramStart"/>
      <w:r w:rsidRPr="00E15527">
        <w:rPr>
          <w:rFonts w:asciiTheme="minorHAnsi" w:hAnsiTheme="minorHAnsi" w:cstheme="minorHAnsi"/>
          <w:bCs/>
        </w:rPr>
        <w:t>El reto</w:t>
      </w:r>
      <w:r w:rsidR="00FE0EEF" w:rsidRPr="00E15527">
        <w:rPr>
          <w:rFonts w:asciiTheme="minorHAnsi" w:hAnsiTheme="minorHAnsi" w:cstheme="minorHAnsi"/>
          <w:bCs/>
        </w:rPr>
        <w:t xml:space="preserve"> han</w:t>
      </w:r>
      <w:proofErr w:type="gramEnd"/>
      <w:r w:rsidR="00FE0EEF" w:rsidRPr="00E15527">
        <w:rPr>
          <w:rFonts w:asciiTheme="minorHAnsi" w:hAnsiTheme="minorHAnsi" w:cstheme="minorHAnsi"/>
          <w:bCs/>
        </w:rPr>
        <w:t xml:space="preserve"> sido diseñado para apoyar la implementación de un enfoque STEAM integrado, donde el robot </w:t>
      </w:r>
      <w:proofErr w:type="spellStart"/>
      <w:r w:rsidR="00FE0EEF" w:rsidRPr="00E15527">
        <w:rPr>
          <w:rFonts w:asciiTheme="minorHAnsi" w:hAnsiTheme="minorHAnsi" w:cstheme="minorHAnsi"/>
          <w:bCs/>
        </w:rPr>
        <w:t>FOSSbot</w:t>
      </w:r>
      <w:proofErr w:type="spellEnd"/>
      <w:r w:rsidR="00FE0EEF" w:rsidRPr="00E15527">
        <w:rPr>
          <w:rFonts w:asciiTheme="minorHAnsi" w:hAnsiTheme="minorHAnsi" w:cstheme="minorHAnsi"/>
          <w:bCs/>
        </w:rPr>
        <w:t xml:space="preserve"> se convierte en una herramienta mediadora esencial para facilitar una interconexión de contenidos más dinámica y motivadora.</w:t>
      </w:r>
    </w:p>
    <w:p w14:paraId="47ACEA51" w14:textId="265F0FCE" w:rsidR="00604169" w:rsidRPr="00E15527" w:rsidRDefault="00FE0EEF" w:rsidP="00604169">
      <w:pPr>
        <w:pStyle w:val="Prrafodelista"/>
        <w:numPr>
          <w:ilvl w:val="0"/>
          <w:numId w:val="5"/>
        </w:numPr>
        <w:pBdr>
          <w:top w:val="nil"/>
          <w:left w:val="nil"/>
          <w:bottom w:val="nil"/>
          <w:right w:val="nil"/>
          <w:between w:val="nil"/>
        </w:pBdr>
        <w:spacing w:before="280" w:after="280" w:line="360" w:lineRule="auto"/>
        <w:jc w:val="both"/>
        <w:rPr>
          <w:rFonts w:asciiTheme="minorHAnsi" w:hAnsiTheme="minorHAnsi" w:cstheme="minorHAnsi"/>
          <w:b/>
          <w:sz w:val="24"/>
          <w:szCs w:val="24"/>
        </w:rPr>
      </w:pPr>
      <w:r w:rsidRPr="00E15527">
        <w:rPr>
          <w:rFonts w:asciiTheme="minorHAnsi" w:hAnsiTheme="minorHAnsi" w:cstheme="minorHAnsi"/>
          <w:b/>
          <w:sz w:val="24"/>
          <w:szCs w:val="24"/>
          <w:lang w:val="es-ES"/>
        </w:rPr>
        <w:lastRenderedPageBreak/>
        <w:t>Contenidos</w:t>
      </w:r>
      <w:r w:rsidR="00375BE6" w:rsidRPr="00E15527">
        <w:rPr>
          <w:rFonts w:asciiTheme="minorHAnsi" w:hAnsiTheme="minorHAnsi" w:cstheme="minorHAnsi"/>
          <w:b/>
          <w:sz w:val="24"/>
          <w:szCs w:val="24"/>
        </w:rPr>
        <w:t>:</w:t>
      </w:r>
    </w:p>
    <w:p w14:paraId="6FA0B16F" w14:textId="25981F38" w:rsidR="00A77519" w:rsidRPr="00E15527" w:rsidRDefault="00857AAB">
      <w:pPr>
        <w:pBdr>
          <w:top w:val="nil"/>
          <w:left w:val="nil"/>
          <w:bottom w:val="nil"/>
          <w:right w:val="nil"/>
          <w:between w:val="nil"/>
        </w:pBdr>
        <w:spacing w:before="280" w:after="280" w:line="360" w:lineRule="auto"/>
        <w:jc w:val="both"/>
        <w:rPr>
          <w:rFonts w:asciiTheme="minorHAnsi" w:hAnsiTheme="minorHAnsi" w:cstheme="minorHAnsi"/>
          <w:bCs/>
        </w:rPr>
      </w:pPr>
      <w:r w:rsidRPr="00E15527">
        <w:rPr>
          <w:rFonts w:asciiTheme="minorHAnsi" w:hAnsiTheme="minorHAnsi" w:cstheme="minorHAnsi"/>
        </w:rPr>
        <w:t>Tabla 1. Relación de contenidos por área disciplinaria</w:t>
      </w:r>
    </w:p>
    <w:tbl>
      <w:tblPr>
        <w:tblStyle w:val="Tablaconcuadrcula1clara"/>
        <w:tblW w:w="0" w:type="auto"/>
        <w:tblLook w:val="04A0" w:firstRow="1" w:lastRow="0" w:firstColumn="1" w:lastColumn="0" w:noHBand="0" w:noVBand="1"/>
      </w:tblPr>
      <w:tblGrid>
        <w:gridCol w:w="2122"/>
        <w:gridCol w:w="6174"/>
      </w:tblGrid>
      <w:tr w:rsidR="007104B5" w:rsidRPr="00E15527" w14:paraId="6BDB7EDA" w14:textId="77777777" w:rsidTr="00732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hideMark/>
          </w:tcPr>
          <w:p w14:paraId="5AAFB1CD" w14:textId="77777777" w:rsidR="000F2392" w:rsidRPr="00E15527" w:rsidRDefault="000F2392" w:rsidP="0073204A">
            <w:pPr>
              <w:pBdr>
                <w:top w:val="nil"/>
                <w:left w:val="nil"/>
                <w:bottom w:val="nil"/>
                <w:right w:val="nil"/>
                <w:between w:val="nil"/>
              </w:pBdr>
              <w:spacing w:before="280" w:after="280" w:line="276" w:lineRule="auto"/>
              <w:jc w:val="both"/>
              <w:rPr>
                <w:rFonts w:asciiTheme="minorHAnsi" w:hAnsiTheme="minorHAnsi" w:cstheme="minorHAnsi"/>
              </w:rPr>
            </w:pPr>
            <w:r w:rsidRPr="00E15527">
              <w:rPr>
                <w:rFonts w:asciiTheme="minorHAnsi" w:hAnsiTheme="minorHAnsi" w:cstheme="minorHAnsi"/>
              </w:rPr>
              <w:t>Área Disciplinaria</w:t>
            </w:r>
          </w:p>
        </w:tc>
        <w:tc>
          <w:tcPr>
            <w:tcW w:w="6174" w:type="dxa"/>
            <w:tcBorders>
              <w:top w:val="single" w:sz="4" w:space="0" w:color="auto"/>
            </w:tcBorders>
            <w:hideMark/>
          </w:tcPr>
          <w:p w14:paraId="2144EA41" w14:textId="77777777" w:rsidR="000F2392" w:rsidRPr="00E15527" w:rsidRDefault="000F2392" w:rsidP="0073204A">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5527">
              <w:rPr>
                <w:rFonts w:asciiTheme="minorHAnsi" w:hAnsiTheme="minorHAnsi" w:cstheme="minorHAnsi"/>
              </w:rPr>
              <w:t>Contenido</w:t>
            </w:r>
          </w:p>
        </w:tc>
      </w:tr>
      <w:tr w:rsidR="007104B5" w:rsidRPr="00E15527" w14:paraId="592582C1" w14:textId="77777777" w:rsidTr="0073204A">
        <w:tc>
          <w:tcPr>
            <w:cnfStyle w:val="001000000000" w:firstRow="0" w:lastRow="0" w:firstColumn="1" w:lastColumn="0" w:oddVBand="0" w:evenVBand="0" w:oddHBand="0" w:evenHBand="0" w:firstRowFirstColumn="0" w:firstRowLastColumn="0" w:lastRowFirstColumn="0" w:lastRowLastColumn="0"/>
            <w:tcW w:w="2122" w:type="dxa"/>
            <w:hideMark/>
          </w:tcPr>
          <w:p w14:paraId="5E9E56B9" w14:textId="77777777" w:rsidR="000F2392" w:rsidRPr="00E15527" w:rsidRDefault="000F2392" w:rsidP="000F2392">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Ciencias Naturales</w:t>
            </w:r>
          </w:p>
        </w:tc>
        <w:tc>
          <w:tcPr>
            <w:tcW w:w="6174" w:type="dxa"/>
            <w:hideMark/>
          </w:tcPr>
          <w:p w14:paraId="530CD6CD" w14:textId="77777777" w:rsidR="000F2392" w:rsidRPr="00E15527" w:rsidRDefault="000F2392" w:rsidP="00857AAB">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Estudio de restos fósiles, materiales y evidencias arqueológicas.</w:t>
            </w:r>
          </w:p>
          <w:p w14:paraId="697CED1F" w14:textId="7E6064ED" w:rsidR="000F2392" w:rsidRPr="00E15527" w:rsidRDefault="000F2392" w:rsidP="00857AAB">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Principios básicos de la evolución humana y procesos de fosilización.</w:t>
            </w:r>
          </w:p>
          <w:p w14:paraId="6FC71064" w14:textId="6ED2ECAD" w:rsidR="000F2392" w:rsidRPr="00E15527" w:rsidRDefault="000F2392" w:rsidP="00857AAB">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Observación, clasificación y análisis de evidencias arqueológicas simuladas.</w:t>
            </w:r>
          </w:p>
          <w:p w14:paraId="7B71D5D7" w14:textId="4B90D463" w:rsidR="000F2392" w:rsidRPr="00E15527" w:rsidRDefault="000F2392" w:rsidP="00857AAB">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Desarrollo de habilidades científicas e investigativas.</w:t>
            </w:r>
          </w:p>
        </w:tc>
      </w:tr>
      <w:tr w:rsidR="00E15527" w:rsidRPr="00E15527" w14:paraId="0606429F" w14:textId="77777777" w:rsidTr="0073204A">
        <w:tc>
          <w:tcPr>
            <w:cnfStyle w:val="001000000000" w:firstRow="0" w:lastRow="0" w:firstColumn="1" w:lastColumn="0" w:oddVBand="0" w:evenVBand="0" w:oddHBand="0" w:evenHBand="0" w:firstRowFirstColumn="0" w:firstRowLastColumn="0" w:lastRowFirstColumn="0" w:lastRowLastColumn="0"/>
            <w:tcW w:w="2122" w:type="dxa"/>
          </w:tcPr>
          <w:p w14:paraId="05F24A9A" w14:textId="5A3BB53A" w:rsidR="00105966" w:rsidRPr="00E15527" w:rsidRDefault="00105966" w:rsidP="0010596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Ciencias Sociales</w:t>
            </w:r>
          </w:p>
        </w:tc>
        <w:tc>
          <w:tcPr>
            <w:tcW w:w="6174" w:type="dxa"/>
          </w:tcPr>
          <w:p w14:paraId="3FA44850" w14:textId="77777777" w:rsidR="00105966" w:rsidRPr="00E15527" w:rsidRDefault="00105966" w:rsidP="00105966">
            <w:pPr>
              <w:pStyle w:val="Prrafodelista"/>
              <w:numPr>
                <w:ilvl w:val="0"/>
                <w:numId w:val="24"/>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 xml:space="preserve">Clasificación y organización de datos arqueológicos </w:t>
            </w:r>
          </w:p>
          <w:p w14:paraId="1C770187" w14:textId="77777777" w:rsidR="00105966" w:rsidRPr="00E15527" w:rsidRDefault="00105966" w:rsidP="00105966">
            <w:pPr>
              <w:pStyle w:val="Prrafodelista"/>
              <w:numPr>
                <w:ilvl w:val="0"/>
                <w:numId w:val="24"/>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Comprensión de la organización social de los grupos humanos prehistóricos.</w:t>
            </w:r>
          </w:p>
          <w:p w14:paraId="3B2498CA" w14:textId="1C825111" w:rsidR="00105966" w:rsidRPr="00E15527" w:rsidRDefault="00105966" w:rsidP="00105966">
            <w:pPr>
              <w:pStyle w:val="Prrafodelista"/>
              <w:numPr>
                <w:ilvl w:val="0"/>
                <w:numId w:val="21"/>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Apreciación crítica del patrimonio histórico y arqueológico.</w:t>
            </w:r>
          </w:p>
        </w:tc>
      </w:tr>
      <w:tr w:rsidR="003D70D3" w:rsidRPr="00E15527" w14:paraId="42E7E70E" w14:textId="77777777" w:rsidTr="0073204A">
        <w:tc>
          <w:tcPr>
            <w:cnfStyle w:val="001000000000" w:firstRow="0" w:lastRow="0" w:firstColumn="1" w:lastColumn="0" w:oddVBand="0" w:evenVBand="0" w:oddHBand="0" w:evenHBand="0" w:firstRowFirstColumn="0" w:firstRowLastColumn="0" w:lastRowFirstColumn="0" w:lastRowLastColumn="0"/>
            <w:tcW w:w="2122" w:type="dxa"/>
          </w:tcPr>
          <w:p w14:paraId="6A01A031" w14:textId="40E6D8D0" w:rsidR="003D70D3" w:rsidRPr="00E15527" w:rsidRDefault="003D70D3" w:rsidP="0010596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Tecnología</w:t>
            </w:r>
          </w:p>
        </w:tc>
        <w:tc>
          <w:tcPr>
            <w:tcW w:w="6174" w:type="dxa"/>
          </w:tcPr>
          <w:p w14:paraId="1825D078" w14:textId="77777777" w:rsidR="003D70D3" w:rsidRPr="00E15527" w:rsidRDefault="003D70D3" w:rsidP="003D70D3">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 xml:space="preserve">Programación del robot </w:t>
            </w:r>
            <w:proofErr w:type="spellStart"/>
            <w:r w:rsidRPr="00E15527">
              <w:rPr>
                <w:rFonts w:asciiTheme="minorHAnsi" w:hAnsiTheme="minorHAnsi" w:cstheme="minorHAnsi"/>
                <w:bCs/>
                <w:lang w:val="es-ES"/>
              </w:rPr>
              <w:t>FOSSbot</w:t>
            </w:r>
            <w:proofErr w:type="spellEnd"/>
            <w:r w:rsidRPr="00E15527">
              <w:rPr>
                <w:rFonts w:asciiTheme="minorHAnsi" w:hAnsiTheme="minorHAnsi" w:cstheme="minorHAnsi"/>
                <w:bCs/>
                <w:lang w:val="es-ES"/>
              </w:rPr>
              <w:t xml:space="preserve"> mediante plataformas visuales como </w:t>
            </w:r>
            <w:proofErr w:type="spellStart"/>
            <w:r w:rsidRPr="00E15527">
              <w:rPr>
                <w:rFonts w:asciiTheme="minorHAnsi" w:hAnsiTheme="minorHAnsi" w:cstheme="minorHAnsi"/>
                <w:bCs/>
                <w:lang w:val="es-ES"/>
              </w:rPr>
              <w:t>Blockly</w:t>
            </w:r>
            <w:proofErr w:type="spellEnd"/>
            <w:r w:rsidRPr="00E15527">
              <w:rPr>
                <w:rFonts w:asciiTheme="minorHAnsi" w:hAnsiTheme="minorHAnsi" w:cstheme="minorHAnsi"/>
                <w:bCs/>
                <w:lang w:val="es-ES"/>
              </w:rPr>
              <w:t>.</w:t>
            </w:r>
          </w:p>
          <w:p w14:paraId="7DBB4FA0" w14:textId="2C3274CC" w:rsidR="003D70D3" w:rsidRPr="00E15527" w:rsidRDefault="003D70D3" w:rsidP="003D70D3">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Uso de sensores de movimiento e infrarrojos.</w:t>
            </w:r>
          </w:p>
          <w:p w14:paraId="15EAAAA2" w14:textId="77777777" w:rsidR="003D70D3" w:rsidRPr="00E15527" w:rsidRDefault="003D70D3" w:rsidP="003D70D3">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Diseño de rutas y planificación de movimientos.</w:t>
            </w:r>
          </w:p>
          <w:p w14:paraId="5B6B6AAA" w14:textId="66A0C5EB" w:rsidR="003D70D3" w:rsidRPr="00E15527" w:rsidRDefault="003D70D3" w:rsidP="003D70D3">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Desarrollo de algoritmos para la toma de decisiones automatizada.</w:t>
            </w:r>
          </w:p>
        </w:tc>
      </w:tr>
      <w:tr w:rsidR="007104B5" w:rsidRPr="00E15527" w14:paraId="6080C85B" w14:textId="77777777" w:rsidTr="0073204A">
        <w:tc>
          <w:tcPr>
            <w:cnfStyle w:val="001000000000" w:firstRow="0" w:lastRow="0" w:firstColumn="1" w:lastColumn="0" w:oddVBand="0" w:evenVBand="0" w:oddHBand="0" w:evenHBand="0" w:firstRowFirstColumn="0" w:firstRowLastColumn="0" w:lastRowFirstColumn="0" w:lastRowLastColumn="0"/>
            <w:tcW w:w="2122" w:type="dxa"/>
            <w:hideMark/>
          </w:tcPr>
          <w:p w14:paraId="7D90A787" w14:textId="77777777" w:rsidR="000F2392" w:rsidRPr="00E15527" w:rsidRDefault="000F2392" w:rsidP="000F2392">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Ingeniería</w:t>
            </w:r>
          </w:p>
        </w:tc>
        <w:tc>
          <w:tcPr>
            <w:tcW w:w="6174" w:type="dxa"/>
            <w:hideMark/>
          </w:tcPr>
          <w:p w14:paraId="3C0E46F7" w14:textId="7A501971" w:rsidR="00594CBE" w:rsidRPr="00594CBE" w:rsidRDefault="00594CBE" w:rsidP="00594CBE">
            <w:pPr>
              <w:pStyle w:val="Prrafodelista"/>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594CBE">
              <w:rPr>
                <w:rFonts w:asciiTheme="minorHAnsi" w:hAnsiTheme="minorHAnsi" w:cstheme="minorHAnsi"/>
                <w:bCs/>
                <w:lang w:val="es-ES"/>
              </w:rPr>
              <w:t>Representación y diseño de un escenario de excavación arqueológica.</w:t>
            </w:r>
          </w:p>
          <w:p w14:paraId="0AC538C4" w14:textId="4150C309" w:rsidR="00594CBE" w:rsidRPr="00594CBE" w:rsidRDefault="00594CBE" w:rsidP="00594CBE">
            <w:pPr>
              <w:pStyle w:val="Prrafodelista"/>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594CBE">
              <w:rPr>
                <w:rFonts w:asciiTheme="minorHAnsi" w:hAnsiTheme="minorHAnsi" w:cstheme="minorHAnsi"/>
                <w:bCs/>
                <w:lang w:val="es-ES"/>
              </w:rPr>
              <w:t>Evaluación de problemas del terreno simulado y toma de decisiones para evitarlos o superarlos.</w:t>
            </w:r>
          </w:p>
          <w:p w14:paraId="106BD9F4" w14:textId="7930B545" w:rsidR="00594CBE" w:rsidRPr="00594CBE" w:rsidRDefault="00594CBE" w:rsidP="00594CBE">
            <w:pPr>
              <w:pStyle w:val="Prrafodelista"/>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594CBE">
              <w:rPr>
                <w:rFonts w:asciiTheme="minorHAnsi" w:hAnsiTheme="minorHAnsi" w:cstheme="minorHAnsi"/>
                <w:bCs/>
                <w:lang w:val="es-ES"/>
              </w:rPr>
              <w:t>Optimización de rutas del robot: minimizar tiempo, evitar colisiones, maximizar hallazgos.</w:t>
            </w:r>
          </w:p>
          <w:p w14:paraId="3177EB0B" w14:textId="5812FD22" w:rsidR="000F2392" w:rsidRPr="00E15527" w:rsidRDefault="00594CBE" w:rsidP="00404AE5">
            <w:pPr>
              <w:pStyle w:val="Prrafodelista"/>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594CBE">
              <w:rPr>
                <w:rFonts w:asciiTheme="minorHAnsi" w:hAnsiTheme="minorHAnsi" w:cstheme="minorHAnsi"/>
                <w:bCs/>
                <w:lang w:val="es-ES"/>
              </w:rPr>
              <w:t>Aplicación del pensamiento ingenieril para resolver desafíos planteados en el reto</w:t>
            </w:r>
            <w:r w:rsidR="00404AE5" w:rsidRPr="00E15527">
              <w:rPr>
                <w:rFonts w:asciiTheme="minorHAnsi" w:hAnsiTheme="minorHAnsi" w:cstheme="minorHAnsi"/>
                <w:bCs/>
                <w:lang w:val="es-ES"/>
              </w:rPr>
              <w:t>.</w:t>
            </w:r>
          </w:p>
        </w:tc>
      </w:tr>
      <w:tr w:rsidR="00DF1C7D" w:rsidRPr="00E15527" w14:paraId="76DD91BB" w14:textId="77777777" w:rsidTr="0073204A">
        <w:trPr>
          <w:trHeight w:val="758"/>
        </w:trPr>
        <w:tc>
          <w:tcPr>
            <w:cnfStyle w:val="001000000000" w:firstRow="0" w:lastRow="0" w:firstColumn="1" w:lastColumn="0" w:oddVBand="0" w:evenVBand="0" w:oddHBand="0" w:evenHBand="0" w:firstRowFirstColumn="0" w:firstRowLastColumn="0" w:lastRowFirstColumn="0" w:lastRowLastColumn="0"/>
            <w:tcW w:w="2122" w:type="dxa"/>
          </w:tcPr>
          <w:p w14:paraId="7D5E1092" w14:textId="2F419652" w:rsidR="00DF1C7D" w:rsidRPr="00E15527" w:rsidRDefault="00DF1C7D" w:rsidP="000F2392">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Artes</w:t>
            </w:r>
          </w:p>
        </w:tc>
        <w:tc>
          <w:tcPr>
            <w:tcW w:w="6174" w:type="dxa"/>
          </w:tcPr>
          <w:p w14:paraId="1CAEBEE1" w14:textId="49028D4A" w:rsidR="00DF1C7D" w:rsidRPr="0073204A" w:rsidRDefault="00DF1C7D" w:rsidP="007104B5">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 xml:space="preserve">Representación gráfica de datos arqueológicos recolectados </w:t>
            </w:r>
            <w:proofErr w:type="spellStart"/>
            <w:r w:rsidRPr="00E15527">
              <w:rPr>
                <w:rFonts w:asciiTheme="minorHAnsi" w:hAnsiTheme="minorHAnsi" w:cstheme="minorHAnsi"/>
                <w:bCs/>
                <w:lang w:val="es-ES"/>
              </w:rPr>
              <w:t>mantendiendo</w:t>
            </w:r>
            <w:proofErr w:type="spellEnd"/>
            <w:r w:rsidRPr="00E15527">
              <w:rPr>
                <w:rFonts w:asciiTheme="minorHAnsi" w:hAnsiTheme="minorHAnsi" w:cstheme="minorHAnsi"/>
                <w:bCs/>
                <w:lang w:val="es-ES"/>
              </w:rPr>
              <w:t xml:space="preserve"> su proporción</w:t>
            </w:r>
            <w:r w:rsidR="007104B5" w:rsidRPr="00E15527">
              <w:rPr>
                <w:rFonts w:asciiTheme="minorHAnsi" w:hAnsiTheme="minorHAnsi" w:cstheme="minorHAnsi"/>
                <w:bCs/>
                <w:lang w:val="es-ES"/>
              </w:rPr>
              <w:t>, y representando adecuadamente el color y sombras.</w:t>
            </w:r>
          </w:p>
        </w:tc>
      </w:tr>
      <w:tr w:rsidR="007104B5" w:rsidRPr="00E15527" w14:paraId="5E537CCE" w14:textId="77777777" w:rsidTr="0073204A">
        <w:tc>
          <w:tcPr>
            <w:cnfStyle w:val="001000000000" w:firstRow="0" w:lastRow="0" w:firstColumn="1" w:lastColumn="0" w:oddVBand="0" w:evenVBand="0" w:oddHBand="0" w:evenHBand="0" w:firstRowFirstColumn="0" w:firstRowLastColumn="0" w:lastRowFirstColumn="0" w:lastRowLastColumn="0"/>
            <w:tcW w:w="2122" w:type="dxa"/>
            <w:hideMark/>
          </w:tcPr>
          <w:p w14:paraId="5475F2B6" w14:textId="77777777" w:rsidR="000F2392" w:rsidRPr="00E15527" w:rsidRDefault="000F2392" w:rsidP="000F2392">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Matemáticas</w:t>
            </w:r>
          </w:p>
        </w:tc>
        <w:tc>
          <w:tcPr>
            <w:tcW w:w="6174" w:type="dxa"/>
            <w:hideMark/>
          </w:tcPr>
          <w:p w14:paraId="71FEC23C" w14:textId="2F64AF50" w:rsidR="000F2392" w:rsidRPr="00E15527" w:rsidRDefault="000F2392" w:rsidP="00857AAB">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Representación mediante coordenadas cartesianas</w:t>
            </w:r>
            <w:r w:rsidR="00FA67AB" w:rsidRPr="00E15527">
              <w:rPr>
                <w:rFonts w:asciiTheme="minorHAnsi" w:hAnsiTheme="minorHAnsi" w:cstheme="minorHAnsi"/>
                <w:bCs/>
                <w:lang w:val="es-ES"/>
              </w:rPr>
              <w:t xml:space="preserve"> o cuadrículas para registrar la ubicación precisa de los hallazgos</w:t>
            </w:r>
            <w:r w:rsidRPr="00E15527">
              <w:rPr>
                <w:rFonts w:asciiTheme="minorHAnsi" w:hAnsiTheme="minorHAnsi" w:cstheme="minorHAnsi"/>
                <w:bCs/>
                <w:lang w:val="es-ES"/>
              </w:rPr>
              <w:t>.</w:t>
            </w:r>
          </w:p>
          <w:p w14:paraId="3EA41B51" w14:textId="4D64E5A5" w:rsidR="00FA67AB" w:rsidRPr="00E15527" w:rsidRDefault="00FA67AB" w:rsidP="00857AAB">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Cálculo de distancias y trayectorias entre puntos del tablero.</w:t>
            </w:r>
          </w:p>
          <w:p w14:paraId="487595D1" w14:textId="77777777" w:rsidR="00DF1C7D" w:rsidRPr="00E15527" w:rsidRDefault="00DF1C7D" w:rsidP="007104B5">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Interpretación espacial del escenario: orientación (norte, sur, este, oeste), ángulos y giros del robot (90º, 180º).</w:t>
            </w:r>
          </w:p>
          <w:p w14:paraId="663B74C3" w14:textId="77777777" w:rsidR="00DF1C7D" w:rsidRPr="00E15527" w:rsidRDefault="00DF1C7D" w:rsidP="007104B5">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Medición y comparación de longitudes y proporciones en objetos hallados.</w:t>
            </w:r>
          </w:p>
          <w:p w14:paraId="4BED0130" w14:textId="3DCA0551" w:rsidR="000F2392" w:rsidRPr="00E15527" w:rsidRDefault="00DF1C7D" w:rsidP="007104B5">
            <w:pPr>
              <w:pStyle w:val="Prrafodelista"/>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E15527">
              <w:rPr>
                <w:rFonts w:asciiTheme="minorHAnsi" w:hAnsiTheme="minorHAnsi" w:cstheme="minorHAnsi"/>
                <w:bCs/>
                <w:lang w:val="es-ES"/>
              </w:rPr>
              <w:t>Resolución de problemas espaciales para planificar la ruta más eficiente del robot.</w:t>
            </w:r>
          </w:p>
        </w:tc>
      </w:tr>
    </w:tbl>
    <w:p w14:paraId="57BBDC6C" w14:textId="77777777" w:rsidR="007104B5" w:rsidRPr="00E15527" w:rsidRDefault="007104B5">
      <w:pPr>
        <w:pBdr>
          <w:top w:val="nil"/>
          <w:left w:val="nil"/>
          <w:bottom w:val="nil"/>
          <w:right w:val="nil"/>
          <w:between w:val="nil"/>
        </w:pBdr>
        <w:spacing w:before="280" w:after="280" w:line="360" w:lineRule="auto"/>
        <w:jc w:val="both"/>
        <w:rPr>
          <w:rFonts w:asciiTheme="minorHAnsi" w:hAnsiTheme="minorHAnsi" w:cstheme="minorHAnsi"/>
          <w:bCs/>
        </w:rPr>
      </w:pPr>
    </w:p>
    <w:p w14:paraId="023CE493" w14:textId="61649881" w:rsidR="000F4536" w:rsidRPr="00E15527" w:rsidRDefault="00132C1E" w:rsidP="00890AB0">
      <w:pPr>
        <w:pBdr>
          <w:top w:val="nil"/>
          <w:left w:val="nil"/>
          <w:bottom w:val="nil"/>
          <w:right w:val="nil"/>
          <w:between w:val="nil"/>
        </w:pBdr>
        <w:spacing w:before="280" w:after="280" w:line="360" w:lineRule="auto"/>
        <w:jc w:val="both"/>
        <w:rPr>
          <w:rFonts w:asciiTheme="minorHAnsi" w:hAnsiTheme="minorHAnsi" w:cstheme="minorHAnsi"/>
          <w:b/>
        </w:rPr>
      </w:pPr>
      <w:r w:rsidRPr="00E15527">
        <w:rPr>
          <w:rFonts w:asciiTheme="minorHAnsi" w:hAnsiTheme="minorHAnsi" w:cstheme="minorHAnsi"/>
          <w:b/>
        </w:rPr>
        <w:t xml:space="preserve">2.1 </w:t>
      </w:r>
      <w:r w:rsidR="000F4536" w:rsidRPr="00E15527">
        <w:rPr>
          <w:rFonts w:asciiTheme="minorHAnsi" w:hAnsiTheme="minorHAnsi" w:cstheme="minorHAnsi"/>
          <w:b/>
        </w:rPr>
        <w:t>Descripción de las Actividades de Enseñanza y Aprendizaje</w:t>
      </w:r>
    </w:p>
    <w:p w14:paraId="43AC413B" w14:textId="77777777" w:rsidR="00E442F4" w:rsidRDefault="00ED72AF" w:rsidP="000F453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L</w:t>
      </w:r>
      <w:r w:rsidR="000F4536" w:rsidRPr="00E15527">
        <w:rPr>
          <w:rFonts w:asciiTheme="minorHAnsi" w:hAnsiTheme="minorHAnsi" w:cstheme="minorHAnsi"/>
        </w:rPr>
        <w:t xml:space="preserve">os estudiantes se introducen en el trabajo de campo arqueológico mediante una experiencia simulada en el aula. </w:t>
      </w:r>
    </w:p>
    <w:p w14:paraId="322BB272" w14:textId="5EC8CB8D" w:rsidR="000A2128" w:rsidRPr="00CC73A9" w:rsidRDefault="000A2128" w:rsidP="003E3068">
      <w:pPr>
        <w:pBdr>
          <w:top w:val="nil"/>
          <w:left w:val="nil"/>
          <w:bottom w:val="nil"/>
          <w:right w:val="nil"/>
          <w:between w:val="nil"/>
        </w:pBdr>
        <w:spacing w:before="280" w:after="280" w:line="360" w:lineRule="auto"/>
        <w:jc w:val="both"/>
        <w:rPr>
          <w:rFonts w:asciiTheme="minorHAnsi" w:hAnsiTheme="minorHAnsi" w:cstheme="minorHAnsi"/>
          <w:b/>
          <w:bCs/>
        </w:rPr>
      </w:pPr>
      <w:r w:rsidRPr="00CC73A9">
        <w:rPr>
          <w:rFonts w:asciiTheme="minorHAnsi" w:hAnsiTheme="minorHAnsi" w:cstheme="minorHAnsi"/>
          <w:b/>
          <w:bCs/>
        </w:rPr>
        <w:t>Materiales:</w:t>
      </w:r>
    </w:p>
    <w:p w14:paraId="51699A87" w14:textId="389BD3E4" w:rsidR="000A2128" w:rsidRPr="00CC73A9" w:rsidRDefault="001F743E" w:rsidP="003E3068">
      <w:pPr>
        <w:pStyle w:val="NormalWeb"/>
        <w:numPr>
          <w:ilvl w:val="0"/>
          <w:numId w:val="8"/>
        </w:numPr>
        <w:spacing w:line="360" w:lineRule="auto"/>
        <w:rPr>
          <w:rFonts w:asciiTheme="minorHAnsi" w:hAnsiTheme="minorHAnsi" w:cstheme="minorHAnsi"/>
        </w:rPr>
      </w:pPr>
      <w:r>
        <w:rPr>
          <w:rFonts w:asciiTheme="minorHAnsi" w:hAnsiTheme="minorHAnsi" w:cstheme="minorHAnsi"/>
        </w:rPr>
        <w:t>Escenario simulado</w:t>
      </w:r>
      <w:r w:rsidR="000A2128" w:rsidRPr="00CC73A9">
        <w:rPr>
          <w:rFonts w:asciiTheme="minorHAnsi" w:hAnsiTheme="minorHAnsi" w:cstheme="minorHAnsi"/>
        </w:rPr>
        <w:t xml:space="preserve"> </w:t>
      </w:r>
      <w:r>
        <w:rPr>
          <w:rFonts w:asciiTheme="minorHAnsi" w:hAnsiTheme="minorHAnsi" w:cstheme="minorHAnsi"/>
        </w:rPr>
        <w:t>con</w:t>
      </w:r>
      <w:r w:rsidR="000A2128" w:rsidRPr="00CC73A9">
        <w:rPr>
          <w:rFonts w:asciiTheme="minorHAnsi" w:hAnsiTheme="minorHAnsi" w:cstheme="minorHAnsi"/>
        </w:rPr>
        <w:t xml:space="preserve"> cuadrícula </w:t>
      </w:r>
      <w:proofErr w:type="gramStart"/>
      <w:r>
        <w:rPr>
          <w:rFonts w:asciiTheme="minorHAnsi" w:hAnsiTheme="minorHAnsi" w:cstheme="minorHAnsi"/>
        </w:rPr>
        <w:t xml:space="preserve">y </w:t>
      </w:r>
      <w:r w:rsidR="000A2128" w:rsidRPr="00CC73A9">
        <w:rPr>
          <w:rFonts w:asciiTheme="minorHAnsi" w:hAnsiTheme="minorHAnsi" w:cstheme="minorHAnsi"/>
        </w:rPr>
        <w:t xml:space="preserve"> gran</w:t>
      </w:r>
      <w:proofErr w:type="gramEnd"/>
      <w:r w:rsidR="000A2128" w:rsidRPr="00CC73A9">
        <w:rPr>
          <w:rFonts w:asciiTheme="minorHAnsi" w:hAnsiTheme="minorHAnsi" w:cstheme="minorHAnsi"/>
        </w:rPr>
        <w:t xml:space="preserve"> escala</w:t>
      </w:r>
      <w:r>
        <w:rPr>
          <w:rFonts w:asciiTheme="minorHAnsi" w:hAnsiTheme="minorHAnsi" w:cstheme="minorHAnsi"/>
        </w:rPr>
        <w:t xml:space="preserve"> </w:t>
      </w:r>
    </w:p>
    <w:p w14:paraId="5B5A0216" w14:textId="77777777" w:rsidR="000A2128" w:rsidRPr="00CC73A9" w:rsidRDefault="000A2128" w:rsidP="003E3068">
      <w:pPr>
        <w:pStyle w:val="NormalWeb"/>
        <w:numPr>
          <w:ilvl w:val="0"/>
          <w:numId w:val="8"/>
        </w:numPr>
        <w:spacing w:line="360" w:lineRule="auto"/>
        <w:rPr>
          <w:rFonts w:asciiTheme="minorHAnsi" w:hAnsiTheme="minorHAnsi" w:cstheme="minorHAnsi"/>
        </w:rPr>
      </w:pPr>
      <w:r w:rsidRPr="00CC73A9">
        <w:rPr>
          <w:rFonts w:asciiTheme="minorHAnsi" w:hAnsiTheme="minorHAnsi" w:cstheme="minorHAnsi"/>
        </w:rPr>
        <w:t>Tarjetas para registrar coordenadas y hallazgos</w:t>
      </w:r>
    </w:p>
    <w:p w14:paraId="270EE60D" w14:textId="77777777" w:rsidR="000A2128" w:rsidRPr="00CC73A9" w:rsidRDefault="000A2128" w:rsidP="003E3068">
      <w:pPr>
        <w:pStyle w:val="NormalWeb"/>
        <w:numPr>
          <w:ilvl w:val="0"/>
          <w:numId w:val="8"/>
        </w:numPr>
        <w:spacing w:line="360" w:lineRule="auto"/>
        <w:rPr>
          <w:rFonts w:asciiTheme="minorHAnsi" w:hAnsiTheme="minorHAnsi" w:cstheme="minorHAnsi"/>
        </w:rPr>
      </w:pPr>
      <w:r w:rsidRPr="00CC73A9">
        <w:rPr>
          <w:rFonts w:asciiTheme="minorHAnsi" w:hAnsiTheme="minorHAnsi" w:cstheme="minorHAnsi"/>
        </w:rPr>
        <w:t xml:space="preserve"> Réplicas de restos arqueológicos ficticios hechas de espuma EVA, cartón o impresión 3D (piedras, huesos, herramientas, armas)</w:t>
      </w:r>
    </w:p>
    <w:p w14:paraId="3162B0F7" w14:textId="77777777" w:rsidR="000A2128" w:rsidRPr="00E15527" w:rsidRDefault="000A2128" w:rsidP="000F4536">
      <w:pPr>
        <w:pBdr>
          <w:top w:val="nil"/>
          <w:left w:val="nil"/>
          <w:bottom w:val="nil"/>
          <w:right w:val="nil"/>
          <w:between w:val="nil"/>
        </w:pBdr>
        <w:spacing w:before="280" w:after="280" w:line="360" w:lineRule="auto"/>
        <w:jc w:val="both"/>
        <w:rPr>
          <w:rFonts w:asciiTheme="minorHAnsi" w:hAnsiTheme="minorHAnsi" w:cstheme="minorHAnsi"/>
        </w:rPr>
      </w:pPr>
    </w:p>
    <w:p w14:paraId="7843DC0C" w14:textId="4F9233C9" w:rsidR="00E442F4" w:rsidRPr="00702DE8" w:rsidRDefault="00E442F4" w:rsidP="00E442F4">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t>Actividad 1</w:t>
      </w:r>
    </w:p>
    <w:p w14:paraId="30B5046D" w14:textId="4C404866" w:rsidR="000F4536" w:rsidRPr="00E15527" w:rsidRDefault="000F4536" w:rsidP="000F453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 xml:space="preserve">La </w:t>
      </w:r>
      <w:r w:rsidR="000F7E18" w:rsidRPr="00E15527">
        <w:rPr>
          <w:rFonts w:asciiTheme="minorHAnsi" w:hAnsiTheme="minorHAnsi" w:cstheme="minorHAnsi"/>
        </w:rPr>
        <w:t xml:space="preserve">primera </w:t>
      </w:r>
      <w:r w:rsidRPr="00E15527">
        <w:rPr>
          <w:rFonts w:asciiTheme="minorHAnsi" w:hAnsiTheme="minorHAnsi" w:cstheme="minorHAnsi"/>
        </w:rPr>
        <w:t xml:space="preserve">actividad consiste en replicar una excavación arqueológica usando </w:t>
      </w:r>
      <w:r w:rsidR="005B2CF8" w:rsidRPr="00E15527">
        <w:rPr>
          <w:rFonts w:asciiTheme="minorHAnsi" w:hAnsiTheme="minorHAnsi" w:cstheme="minorHAnsi"/>
        </w:rPr>
        <w:t>un escenario</w:t>
      </w:r>
      <w:r w:rsidRPr="00E15527">
        <w:rPr>
          <w:rFonts w:asciiTheme="minorHAnsi" w:hAnsiTheme="minorHAnsi" w:cstheme="minorHAnsi"/>
        </w:rPr>
        <w:t xml:space="preserve"> </w:t>
      </w:r>
      <w:proofErr w:type="spellStart"/>
      <w:proofErr w:type="gramStart"/>
      <w:r w:rsidR="007654F5" w:rsidRPr="00E15527">
        <w:rPr>
          <w:rFonts w:asciiTheme="minorHAnsi" w:hAnsiTheme="minorHAnsi" w:cstheme="minorHAnsi"/>
        </w:rPr>
        <w:t>simluado.</w:t>
      </w:r>
      <w:r w:rsidRPr="00E15527">
        <w:rPr>
          <w:rFonts w:asciiTheme="minorHAnsi" w:hAnsiTheme="minorHAnsi" w:cstheme="minorHAnsi"/>
        </w:rPr>
        <w:t>compatible</w:t>
      </w:r>
      <w:proofErr w:type="spellEnd"/>
      <w:proofErr w:type="gramEnd"/>
      <w:r w:rsidRPr="00E15527">
        <w:rPr>
          <w:rFonts w:asciiTheme="minorHAnsi" w:hAnsiTheme="minorHAnsi" w:cstheme="minorHAnsi"/>
        </w:rPr>
        <w:t xml:space="preserve"> con el robot </w:t>
      </w:r>
      <w:proofErr w:type="spellStart"/>
      <w:r w:rsidRPr="00E15527">
        <w:rPr>
          <w:rFonts w:asciiTheme="minorHAnsi" w:hAnsiTheme="minorHAnsi" w:cstheme="minorHAnsi"/>
        </w:rPr>
        <w:t>FOSSbot</w:t>
      </w:r>
      <w:proofErr w:type="spellEnd"/>
      <w:r w:rsidRPr="00E15527">
        <w:rPr>
          <w:rFonts w:asciiTheme="minorHAnsi" w:hAnsiTheme="minorHAnsi" w:cstheme="minorHAnsi"/>
        </w:rPr>
        <w:t>, que sirve para localizar, detectar y transportar objetos simulados representando distintos tipos de hallazgos prehistóricos.</w:t>
      </w:r>
      <w:r w:rsidR="007654F5" w:rsidRPr="00E15527">
        <w:rPr>
          <w:rFonts w:asciiTheme="minorHAnsi" w:hAnsiTheme="minorHAnsi" w:cstheme="minorHAnsi"/>
        </w:rPr>
        <w:t xml:space="preserve"> </w:t>
      </w:r>
    </w:p>
    <w:p w14:paraId="3DBABCDE" w14:textId="77777777" w:rsidR="0000112B" w:rsidRPr="00E15527" w:rsidRDefault="000F4536" w:rsidP="000F453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 xml:space="preserve">La actividad se diseña como un reto colaborativo basado en el Aprendizaje Basado en Retos (CBL), donde los estudiantes deben programar el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para desplazarse por la plantilla y detectar restos arqueológicos distribuidos en el espacio de trabajo. Usando sensores ultrasónicos, el robot se detiene automáticamente al detectar un objeto a una distancia configurable inferior a 10 cm y emite una señal sonora para notificar el hallazgo. </w:t>
      </w:r>
    </w:p>
    <w:p w14:paraId="081DDAA6" w14:textId="77777777" w:rsidR="002B016D" w:rsidRPr="00E15527" w:rsidRDefault="002B016D" w:rsidP="002B016D">
      <w:pPr>
        <w:pBdr>
          <w:top w:val="nil"/>
          <w:left w:val="nil"/>
          <w:bottom w:val="nil"/>
          <w:right w:val="nil"/>
          <w:between w:val="nil"/>
        </w:pBdr>
        <w:spacing w:before="280" w:after="280" w:line="360" w:lineRule="auto"/>
        <w:jc w:val="both"/>
        <w:rPr>
          <w:rStyle w:val="Textoennegrita"/>
          <w:rFonts w:asciiTheme="minorHAnsi" w:hAnsiTheme="minorHAnsi" w:cstheme="minorHAnsi"/>
          <w:b w:val="0"/>
          <w:bCs w:val="0"/>
        </w:rPr>
      </w:pPr>
      <w:r w:rsidRPr="00E15527">
        <w:rPr>
          <w:rFonts w:asciiTheme="minorHAnsi" w:hAnsiTheme="minorHAnsi" w:cstheme="minorHAnsi"/>
        </w:rPr>
        <w:t xml:space="preserve">Para programar el robot, los estudiantes usan la plataforma visual </w:t>
      </w:r>
      <w:proofErr w:type="spellStart"/>
      <w:r w:rsidRPr="00E15527">
        <w:rPr>
          <w:rFonts w:asciiTheme="minorHAnsi" w:hAnsiTheme="minorHAnsi" w:cstheme="minorHAnsi"/>
        </w:rPr>
        <w:t>Blockly</w:t>
      </w:r>
      <w:proofErr w:type="spellEnd"/>
      <w:r w:rsidRPr="00E15527">
        <w:rPr>
          <w:rFonts w:asciiTheme="minorHAnsi" w:hAnsiTheme="minorHAnsi" w:cstheme="minorHAnsi"/>
        </w:rPr>
        <w:t xml:space="preserve">, que facilita la estructuración de movimientos mediante programación por bloques. Además, </w:t>
      </w:r>
      <w:r w:rsidRPr="00E15527">
        <w:rPr>
          <w:rFonts w:asciiTheme="minorHAnsi" w:hAnsiTheme="minorHAnsi" w:cstheme="minorHAnsi"/>
        </w:rPr>
        <w:lastRenderedPageBreak/>
        <w:t xml:space="preserve">tienen acceso a escenarios simulados para practicar movimientos antes de ejecutarlos con el robot físico. La Figura 2 ilustra una secuencia programada con </w:t>
      </w:r>
      <w:proofErr w:type="spellStart"/>
      <w:r w:rsidRPr="00E15527">
        <w:rPr>
          <w:rFonts w:asciiTheme="minorHAnsi" w:hAnsiTheme="minorHAnsi" w:cstheme="minorHAnsi"/>
        </w:rPr>
        <w:t>Blockly</w:t>
      </w:r>
      <w:proofErr w:type="spellEnd"/>
      <w:r w:rsidRPr="00E15527">
        <w:rPr>
          <w:rFonts w:asciiTheme="minorHAnsi" w:hAnsiTheme="minorHAnsi" w:cstheme="minorHAnsi"/>
        </w:rPr>
        <w:t xml:space="preserve"> para la ruta.</w:t>
      </w:r>
    </w:p>
    <w:p w14:paraId="7C59D67C" w14:textId="77777777" w:rsidR="002B016D" w:rsidRPr="00E15527" w:rsidRDefault="002B016D" w:rsidP="002B016D">
      <w:pPr>
        <w:pBdr>
          <w:top w:val="nil"/>
          <w:left w:val="nil"/>
          <w:bottom w:val="nil"/>
          <w:right w:val="nil"/>
          <w:between w:val="nil"/>
        </w:pBdr>
        <w:spacing w:before="280" w:after="280" w:line="360" w:lineRule="auto"/>
        <w:jc w:val="center"/>
        <w:rPr>
          <w:rFonts w:asciiTheme="minorHAnsi" w:hAnsiTheme="minorHAnsi" w:cstheme="minorHAnsi"/>
          <w:lang w:val="en-US"/>
        </w:rPr>
      </w:pPr>
      <w:r w:rsidRPr="00E15527">
        <w:rPr>
          <w:rFonts w:asciiTheme="minorHAnsi" w:hAnsiTheme="minorHAnsi" w:cstheme="minorHAnsi"/>
          <w:noProof/>
        </w:rPr>
        <w:drawing>
          <wp:inline distT="0" distB="0" distL="0" distR="0" wp14:anchorId="46E3BC99" wp14:editId="29C71598">
            <wp:extent cx="5274310" cy="1832610"/>
            <wp:effectExtent l="0" t="0" r="0" b="0"/>
            <wp:docPr id="157242922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9228" name="Imagen 1" descr="Interfaz de usuario gráfica, Aplicación&#10;&#10;Descripción generada automáticamente"/>
                    <pic:cNvPicPr/>
                  </pic:nvPicPr>
                  <pic:blipFill>
                    <a:blip r:embed="rId8"/>
                    <a:stretch>
                      <a:fillRect/>
                    </a:stretch>
                  </pic:blipFill>
                  <pic:spPr>
                    <a:xfrm>
                      <a:off x="0" y="0"/>
                      <a:ext cx="5274310" cy="1832610"/>
                    </a:xfrm>
                    <a:prstGeom prst="rect">
                      <a:avLst/>
                    </a:prstGeom>
                  </pic:spPr>
                </pic:pic>
              </a:graphicData>
            </a:graphic>
          </wp:inline>
        </w:drawing>
      </w:r>
    </w:p>
    <w:p w14:paraId="286A1113" w14:textId="1D865E7E" w:rsidR="002B016D" w:rsidRPr="00E15527" w:rsidRDefault="002B016D" w:rsidP="002B016D">
      <w:pPr>
        <w:pBdr>
          <w:top w:val="nil"/>
          <w:left w:val="nil"/>
          <w:bottom w:val="nil"/>
          <w:right w:val="nil"/>
          <w:between w:val="nil"/>
        </w:pBdr>
        <w:spacing w:before="280" w:after="280" w:line="360" w:lineRule="auto"/>
        <w:jc w:val="both"/>
        <w:rPr>
          <w:rFonts w:asciiTheme="minorHAnsi" w:hAnsiTheme="minorHAnsi" w:cstheme="minorHAnsi"/>
        </w:rPr>
      </w:pPr>
      <w:proofErr w:type="gramStart"/>
      <w:r w:rsidRPr="00E15527">
        <w:rPr>
          <w:rFonts w:asciiTheme="minorHAnsi" w:hAnsiTheme="minorHAnsi" w:cstheme="minorHAnsi"/>
          <w:sz w:val="22"/>
          <w:szCs w:val="22"/>
        </w:rPr>
        <w:t>Figura  2</w:t>
      </w:r>
      <w:proofErr w:type="gramEnd"/>
      <w:r w:rsidRPr="00E15527">
        <w:rPr>
          <w:rFonts w:asciiTheme="minorHAnsi" w:hAnsiTheme="minorHAnsi" w:cstheme="minorHAnsi"/>
          <w:sz w:val="22"/>
          <w:szCs w:val="22"/>
        </w:rPr>
        <w:t xml:space="preserve">. </w:t>
      </w:r>
      <w:r w:rsidRPr="00E15527">
        <w:rPr>
          <w:rFonts w:asciiTheme="minorHAnsi" w:hAnsiTheme="minorHAnsi" w:cstheme="minorHAnsi"/>
          <w:i/>
          <w:iCs/>
          <w:sz w:val="22"/>
          <w:szCs w:val="22"/>
        </w:rPr>
        <w:t xml:space="preserve">Ejemplo de programación con </w:t>
      </w:r>
      <w:proofErr w:type="spellStart"/>
      <w:r w:rsidRPr="00E15527">
        <w:rPr>
          <w:rFonts w:asciiTheme="minorHAnsi" w:hAnsiTheme="minorHAnsi" w:cstheme="minorHAnsi"/>
          <w:i/>
          <w:iCs/>
          <w:sz w:val="22"/>
          <w:szCs w:val="22"/>
        </w:rPr>
        <w:t>Blockly</w:t>
      </w:r>
      <w:proofErr w:type="spellEnd"/>
      <w:r w:rsidRPr="00E15527">
        <w:rPr>
          <w:rFonts w:asciiTheme="minorHAnsi" w:hAnsiTheme="minorHAnsi" w:cstheme="minorHAnsi"/>
          <w:i/>
          <w:iCs/>
          <w:sz w:val="22"/>
          <w:szCs w:val="22"/>
        </w:rPr>
        <w:t xml:space="preserve"> en un escenario simulado</w:t>
      </w:r>
    </w:p>
    <w:p w14:paraId="6C4AE8BE" w14:textId="30E9D975" w:rsidR="0000112B" w:rsidRPr="00E15527" w:rsidRDefault="0000112B" w:rsidP="0000112B">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15527">
        <w:rPr>
          <w:rFonts w:asciiTheme="minorHAnsi" w:hAnsiTheme="minorHAnsi" w:cstheme="minorHAnsi"/>
          <w:b/>
          <w:bCs/>
          <w:color w:val="004F88"/>
        </w:rPr>
        <w:t xml:space="preserve">Actividad </w:t>
      </w:r>
      <w:r w:rsidR="00044FD0" w:rsidRPr="00E15527">
        <w:rPr>
          <w:rFonts w:asciiTheme="minorHAnsi" w:hAnsiTheme="minorHAnsi" w:cstheme="minorHAnsi"/>
          <w:b/>
          <w:bCs/>
          <w:color w:val="004F88"/>
        </w:rPr>
        <w:t>2</w:t>
      </w:r>
    </w:p>
    <w:p w14:paraId="79AF3177" w14:textId="6E8C3B77" w:rsidR="00AF4D1D" w:rsidRPr="00E15527" w:rsidRDefault="000F4536" w:rsidP="00DE76F8">
      <w:pPr>
        <w:pBdr>
          <w:top w:val="nil"/>
          <w:left w:val="nil"/>
          <w:bottom w:val="nil"/>
          <w:right w:val="nil"/>
          <w:between w:val="nil"/>
        </w:pBdr>
        <w:spacing w:before="280" w:after="280" w:line="360" w:lineRule="auto"/>
        <w:jc w:val="both"/>
        <w:rPr>
          <w:rFonts w:asciiTheme="minorHAnsi" w:hAnsiTheme="minorHAnsi" w:cstheme="minorHAnsi"/>
          <w:b/>
          <w:bCs/>
          <w:i/>
          <w:iCs/>
          <w:sz w:val="22"/>
          <w:szCs w:val="22"/>
        </w:rPr>
      </w:pPr>
      <w:r w:rsidRPr="00E15527">
        <w:rPr>
          <w:rFonts w:asciiTheme="minorHAnsi" w:hAnsiTheme="minorHAnsi" w:cstheme="minorHAnsi"/>
        </w:rPr>
        <w:t>Una vez detectado el objeto, los estudiantes pueden recogerlo manualmente o arrastrarlo si el diseño del robot lo permite, y luego trasladarlo al área de clasificación preparada en el aula.</w:t>
      </w:r>
      <w:r w:rsidR="00DC500A" w:rsidRPr="00E15527">
        <w:rPr>
          <w:rFonts w:asciiTheme="minorHAnsi" w:hAnsiTheme="minorHAnsi" w:cstheme="minorHAnsi"/>
        </w:rPr>
        <w:t xml:space="preserve"> </w:t>
      </w:r>
    </w:p>
    <w:p w14:paraId="63BDBE29" w14:textId="3778C11A" w:rsidR="00DC500A" w:rsidRPr="00E15527" w:rsidRDefault="000F4536" w:rsidP="000F4536">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Cada grupo mantiene un registro sistemático de los hallazgos anotando las coordenadas correspondientes en la plantilla. Los objetos simulados incluyen representaciones de huesos largos, herramientas líticas, fragmentos cerámicos y coprolitos, fabricados mediante impresión 3D o, alternativamente, con materiales como espuma EVA, cartón o arcilla.</w:t>
      </w:r>
    </w:p>
    <w:p w14:paraId="35A2B3F8" w14:textId="4F9BBC9A" w:rsidR="00D3234C" w:rsidRDefault="00402803" w:rsidP="00D3234C">
      <w:pPr>
        <w:pBdr>
          <w:top w:val="nil"/>
          <w:left w:val="nil"/>
          <w:bottom w:val="nil"/>
          <w:right w:val="nil"/>
          <w:between w:val="nil"/>
        </w:pBdr>
        <w:spacing w:before="280" w:after="280" w:line="360" w:lineRule="auto"/>
        <w:jc w:val="both"/>
        <w:rPr>
          <w:rFonts w:asciiTheme="minorHAnsi" w:hAnsiTheme="minorHAnsi" w:cstheme="minorHAnsi"/>
        </w:rPr>
      </w:pPr>
      <w:proofErr w:type="gramStart"/>
      <w:r w:rsidRPr="00E15527">
        <w:rPr>
          <w:rFonts w:asciiTheme="minorHAnsi" w:hAnsiTheme="minorHAnsi" w:cstheme="minorHAnsi"/>
        </w:rPr>
        <w:t>Un vez</w:t>
      </w:r>
      <w:proofErr w:type="gramEnd"/>
      <w:r w:rsidRPr="00E15527">
        <w:rPr>
          <w:rFonts w:asciiTheme="minorHAnsi" w:hAnsiTheme="minorHAnsi" w:cstheme="minorHAnsi"/>
        </w:rPr>
        <w:t xml:space="preserve"> recolectados, estos </w:t>
      </w:r>
      <w:proofErr w:type="spellStart"/>
      <w:r w:rsidRPr="00E15527">
        <w:rPr>
          <w:rFonts w:asciiTheme="minorHAnsi" w:hAnsiTheme="minorHAnsi" w:cstheme="minorHAnsi"/>
        </w:rPr>
        <w:t>objetvos</w:t>
      </w:r>
      <w:proofErr w:type="spellEnd"/>
      <w:r w:rsidRPr="00E15527">
        <w:rPr>
          <w:rFonts w:asciiTheme="minorHAnsi" w:hAnsiTheme="minorHAnsi" w:cstheme="minorHAnsi"/>
        </w:rPr>
        <w:t xml:space="preserve"> hallados se representan tratando de asegurar la correcta proporción, adecuación del color y representación de las sombras.</w:t>
      </w:r>
    </w:p>
    <w:p w14:paraId="0D317636" w14:textId="4F73E827" w:rsidR="00763028" w:rsidRDefault="00763028" w:rsidP="00763028">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15527">
        <w:rPr>
          <w:rFonts w:asciiTheme="minorHAnsi" w:hAnsiTheme="minorHAnsi" w:cstheme="minorHAnsi"/>
          <w:b/>
          <w:bCs/>
          <w:color w:val="004F88"/>
        </w:rPr>
        <w:t xml:space="preserve">Actividad </w:t>
      </w:r>
      <w:r>
        <w:rPr>
          <w:rFonts w:asciiTheme="minorHAnsi" w:hAnsiTheme="minorHAnsi" w:cstheme="minorHAnsi"/>
          <w:b/>
          <w:bCs/>
          <w:color w:val="004F88"/>
        </w:rPr>
        <w:t>3</w:t>
      </w:r>
    </w:p>
    <w:p w14:paraId="683C043E" w14:textId="41E02FBA" w:rsidR="00763028" w:rsidRPr="005A7DA5" w:rsidRDefault="00763028" w:rsidP="005A7DA5">
      <w:pPr>
        <w:pBdr>
          <w:top w:val="nil"/>
          <w:left w:val="nil"/>
          <w:bottom w:val="nil"/>
          <w:right w:val="nil"/>
          <w:between w:val="nil"/>
        </w:pBdr>
        <w:spacing w:before="280" w:after="280" w:line="360" w:lineRule="auto"/>
        <w:rPr>
          <w:rFonts w:asciiTheme="minorHAnsi" w:hAnsiTheme="minorHAnsi" w:cstheme="minorHAnsi"/>
          <w:b/>
          <w:bCs/>
          <w:color w:val="004F88"/>
        </w:rPr>
      </w:pPr>
      <w:r w:rsidRPr="00E15527">
        <w:rPr>
          <w:rFonts w:asciiTheme="minorHAnsi" w:hAnsiTheme="minorHAnsi" w:cstheme="minorHAnsi"/>
        </w:rPr>
        <w:lastRenderedPageBreak/>
        <w:t xml:space="preserve">Cada grupo </w:t>
      </w:r>
      <w:r>
        <w:rPr>
          <w:rFonts w:asciiTheme="minorHAnsi" w:hAnsiTheme="minorHAnsi" w:cstheme="minorHAnsi"/>
        </w:rPr>
        <w:t xml:space="preserve">rellena una prueba para la evaluación de los </w:t>
      </w:r>
      <w:proofErr w:type="spellStart"/>
      <w:r>
        <w:rPr>
          <w:rFonts w:asciiTheme="minorHAnsi" w:hAnsiTheme="minorHAnsi" w:cstheme="minorHAnsi"/>
        </w:rPr>
        <w:t>conocmientos</w:t>
      </w:r>
      <w:proofErr w:type="spellEnd"/>
      <w:r>
        <w:rPr>
          <w:rFonts w:asciiTheme="minorHAnsi" w:hAnsiTheme="minorHAnsi" w:cstheme="minorHAnsi"/>
        </w:rPr>
        <w:t xml:space="preserve"> </w:t>
      </w:r>
      <w:r w:rsidR="001F5D3F">
        <w:rPr>
          <w:rFonts w:asciiTheme="minorHAnsi" w:hAnsiTheme="minorHAnsi" w:cstheme="minorHAnsi"/>
        </w:rPr>
        <w:t>aprendidos durante la lección.</w:t>
      </w:r>
    </w:p>
    <w:p w14:paraId="35726D3C" w14:textId="77777777" w:rsidR="00E21542" w:rsidRPr="00E21542" w:rsidRDefault="00E21542" w:rsidP="00E21542">
      <w:pPr>
        <w:pBdr>
          <w:top w:val="nil"/>
          <w:left w:val="nil"/>
          <w:bottom w:val="nil"/>
          <w:right w:val="nil"/>
          <w:between w:val="nil"/>
        </w:pBdr>
        <w:spacing w:before="280" w:after="280" w:line="360" w:lineRule="auto"/>
        <w:jc w:val="both"/>
        <w:rPr>
          <w:rFonts w:asciiTheme="minorHAnsi" w:hAnsiTheme="minorHAnsi" w:cstheme="minorHAnsi"/>
        </w:rPr>
      </w:pPr>
      <w:r w:rsidRPr="00E21542">
        <w:rPr>
          <w:rFonts w:asciiTheme="minorHAnsi" w:hAnsiTheme="minorHAnsi" w:cstheme="minorHAnsi"/>
          <w:b/>
          <w:bCs/>
        </w:rPr>
        <w:t xml:space="preserve">2.2 </w:t>
      </w:r>
      <w:proofErr w:type="spellStart"/>
      <w:r w:rsidRPr="00E21542">
        <w:rPr>
          <w:rFonts w:asciiTheme="minorHAnsi" w:hAnsiTheme="minorHAnsi" w:cstheme="minorHAnsi"/>
          <w:b/>
          <w:bCs/>
        </w:rPr>
        <w:t>Worksheets</w:t>
      </w:r>
      <w:proofErr w:type="spellEnd"/>
    </w:p>
    <w:p w14:paraId="121809B7" w14:textId="77777777" w:rsidR="00E21542" w:rsidRDefault="00E21542" w:rsidP="00E21542">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21542">
        <w:rPr>
          <w:rFonts w:asciiTheme="minorHAnsi" w:hAnsiTheme="minorHAnsi" w:cstheme="minorHAnsi"/>
          <w:b/>
          <w:bCs/>
          <w:color w:val="004F88"/>
        </w:rPr>
        <w:t>Actividad 1</w:t>
      </w:r>
    </w:p>
    <w:p w14:paraId="1B0E25CF" w14:textId="77777777" w:rsidR="00DE76F8" w:rsidRPr="00E15527" w:rsidRDefault="00DE76F8" w:rsidP="00DE76F8">
      <w:pPr>
        <w:pBdr>
          <w:top w:val="nil"/>
          <w:left w:val="nil"/>
          <w:bottom w:val="nil"/>
          <w:right w:val="nil"/>
          <w:between w:val="nil"/>
        </w:pBdr>
        <w:spacing w:before="280" w:after="280" w:line="360" w:lineRule="auto"/>
        <w:jc w:val="both"/>
        <w:rPr>
          <w:rFonts w:asciiTheme="minorHAnsi" w:hAnsiTheme="minorHAnsi" w:cstheme="minorHAnsi"/>
        </w:rPr>
      </w:pPr>
      <w:r w:rsidRPr="00E15527">
        <w:rPr>
          <w:rFonts w:asciiTheme="minorHAnsi" w:hAnsiTheme="minorHAnsi" w:cstheme="minorHAnsi"/>
        </w:rPr>
        <w:t>La Figura 1 muestra un ejemplo de cómo podría ser el escenario simulado.</w:t>
      </w:r>
    </w:p>
    <w:p w14:paraId="08CD42A1" w14:textId="77777777" w:rsidR="00DE76F8" w:rsidRPr="00E15527" w:rsidRDefault="00DE76F8" w:rsidP="00DE76F8">
      <w:pPr>
        <w:pBdr>
          <w:top w:val="nil"/>
          <w:left w:val="nil"/>
          <w:bottom w:val="nil"/>
          <w:right w:val="nil"/>
          <w:between w:val="nil"/>
        </w:pBdr>
        <w:spacing w:before="280" w:after="280" w:line="360" w:lineRule="auto"/>
        <w:jc w:val="center"/>
        <w:rPr>
          <w:rFonts w:asciiTheme="minorHAnsi" w:hAnsiTheme="minorHAnsi" w:cstheme="minorHAnsi"/>
        </w:rPr>
      </w:pPr>
      <w:r w:rsidRPr="00E15527">
        <w:rPr>
          <w:rFonts w:asciiTheme="minorHAnsi" w:hAnsiTheme="minorHAnsi" w:cstheme="minorHAnsi"/>
          <w:noProof/>
          <w:lang w:val="en-US"/>
        </w:rPr>
        <w:drawing>
          <wp:inline distT="0" distB="0" distL="0" distR="0" wp14:anchorId="2159BC4D" wp14:editId="0A998781">
            <wp:extent cx="3902710" cy="3902710"/>
            <wp:effectExtent l="0" t="0" r="0" b="0"/>
            <wp:docPr id="791122004" name="Imagen 1" descr="Imagen que contiene tabla, edificio, piso,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 name="Imagen 1" descr="Imagen que contiene tabla, edificio, piso, comida&#10;&#10;Descripción generada automáticamente"/>
                    <pic:cNvPicPr/>
                  </pic:nvPicPr>
                  <pic:blipFill>
                    <a:blip r:embed="rId9"/>
                    <a:stretch>
                      <a:fillRect/>
                    </a:stretch>
                  </pic:blipFill>
                  <pic:spPr>
                    <a:xfrm>
                      <a:off x="0" y="0"/>
                      <a:ext cx="3909164" cy="3909164"/>
                    </a:xfrm>
                    <a:prstGeom prst="rect">
                      <a:avLst/>
                    </a:prstGeom>
                  </pic:spPr>
                </pic:pic>
              </a:graphicData>
            </a:graphic>
          </wp:inline>
        </w:drawing>
      </w:r>
    </w:p>
    <w:p w14:paraId="4581D874" w14:textId="77777777" w:rsidR="00DE76F8" w:rsidRPr="00E15527" w:rsidRDefault="00DE76F8" w:rsidP="00DE76F8">
      <w:pPr>
        <w:pBdr>
          <w:top w:val="nil"/>
          <w:left w:val="nil"/>
          <w:bottom w:val="nil"/>
          <w:right w:val="nil"/>
          <w:between w:val="nil"/>
        </w:pBdr>
        <w:spacing w:before="280" w:after="280" w:line="360" w:lineRule="auto"/>
        <w:jc w:val="center"/>
        <w:rPr>
          <w:rFonts w:asciiTheme="minorHAnsi" w:hAnsiTheme="minorHAnsi" w:cstheme="minorHAnsi"/>
          <w:sz w:val="22"/>
          <w:szCs w:val="22"/>
        </w:rPr>
      </w:pPr>
      <w:r w:rsidRPr="00E15527">
        <w:rPr>
          <w:rFonts w:asciiTheme="minorHAnsi" w:hAnsiTheme="minorHAnsi" w:cstheme="minorHAnsi"/>
          <w:sz w:val="22"/>
          <w:szCs w:val="22"/>
        </w:rPr>
        <w:t xml:space="preserve">Figura 1. </w:t>
      </w:r>
      <w:r w:rsidRPr="00E15527">
        <w:rPr>
          <w:rFonts w:asciiTheme="minorHAnsi" w:hAnsiTheme="minorHAnsi" w:cstheme="minorHAnsi"/>
          <w:i/>
          <w:iCs/>
          <w:sz w:val="22"/>
          <w:szCs w:val="22"/>
        </w:rPr>
        <w:t>Ejemplo de un posible escenario simulado.</w:t>
      </w:r>
    </w:p>
    <w:p w14:paraId="1B819E03" w14:textId="3337DCE7" w:rsidR="00DE76F8" w:rsidRPr="00E15527" w:rsidRDefault="00DE76F8" w:rsidP="00DE76F8">
      <w:pPr>
        <w:pBdr>
          <w:top w:val="nil"/>
          <w:left w:val="nil"/>
          <w:bottom w:val="nil"/>
          <w:right w:val="nil"/>
          <w:between w:val="nil"/>
        </w:pBdr>
        <w:spacing w:before="280" w:after="280" w:line="360" w:lineRule="auto"/>
        <w:jc w:val="center"/>
        <w:rPr>
          <w:rFonts w:asciiTheme="minorHAnsi" w:hAnsiTheme="minorHAnsi" w:cstheme="minorHAnsi"/>
          <w:b/>
          <w:bCs/>
          <w:i/>
          <w:iCs/>
          <w:color w:val="004F88"/>
        </w:rPr>
      </w:pPr>
      <w:r w:rsidRPr="00E15527">
        <w:rPr>
          <w:rFonts w:asciiTheme="minorHAnsi" w:hAnsiTheme="minorHAnsi" w:cstheme="minorHAnsi"/>
          <w:b/>
          <w:bCs/>
          <w:i/>
          <w:iCs/>
          <w:color w:val="004F88"/>
        </w:rPr>
        <w:t xml:space="preserve">Actividad </w:t>
      </w:r>
      <w:r>
        <w:rPr>
          <w:rFonts w:asciiTheme="minorHAnsi" w:hAnsiTheme="minorHAnsi" w:cstheme="minorHAnsi"/>
          <w:b/>
          <w:bCs/>
          <w:i/>
          <w:iCs/>
          <w:color w:val="004F88"/>
        </w:rPr>
        <w:t>2</w:t>
      </w:r>
    </w:p>
    <w:p w14:paraId="14D23573" w14:textId="544DB87C" w:rsidR="00DE76F8" w:rsidRPr="00E15527" w:rsidRDefault="001F5D3F" w:rsidP="00DE76F8">
      <w:pPr>
        <w:pBdr>
          <w:top w:val="nil"/>
          <w:left w:val="nil"/>
          <w:bottom w:val="nil"/>
          <w:right w:val="nil"/>
          <w:between w:val="nil"/>
        </w:pBdr>
        <w:spacing w:before="280" w:after="280" w:line="360" w:lineRule="auto"/>
        <w:jc w:val="both"/>
        <w:rPr>
          <w:rFonts w:asciiTheme="minorHAnsi" w:hAnsiTheme="minorHAnsi" w:cstheme="minorHAnsi"/>
          <w:b/>
          <w:bCs/>
          <w:i/>
          <w:iCs/>
        </w:rPr>
      </w:pPr>
      <w:r>
        <w:rPr>
          <w:rFonts w:asciiTheme="minorHAnsi" w:hAnsiTheme="minorHAnsi" w:cstheme="minorHAnsi"/>
        </w:rPr>
        <w:t xml:space="preserve">La </w:t>
      </w:r>
      <w:r w:rsidR="00DE76F8" w:rsidRPr="00E15527">
        <w:rPr>
          <w:rFonts w:asciiTheme="minorHAnsi" w:hAnsiTheme="minorHAnsi" w:cstheme="minorHAnsi"/>
        </w:rPr>
        <w:t xml:space="preserve">Figura 3 </w:t>
      </w:r>
      <w:r>
        <w:rPr>
          <w:rFonts w:asciiTheme="minorHAnsi" w:hAnsiTheme="minorHAnsi" w:cstheme="minorHAnsi"/>
        </w:rPr>
        <w:t>se muestra como</w:t>
      </w:r>
      <w:r w:rsidR="00DE76F8" w:rsidRPr="00E15527">
        <w:rPr>
          <w:rFonts w:asciiTheme="minorHAnsi" w:hAnsiTheme="minorHAnsi" w:cstheme="minorHAnsi"/>
        </w:rPr>
        <w:t xml:space="preserve"> ejemplo de programación de </w:t>
      </w:r>
      <w:proofErr w:type="spellStart"/>
      <w:r w:rsidR="00DE76F8" w:rsidRPr="00E15527">
        <w:rPr>
          <w:rFonts w:asciiTheme="minorHAnsi" w:hAnsiTheme="minorHAnsi" w:cstheme="minorHAnsi"/>
        </w:rPr>
        <w:t>FOSSbot</w:t>
      </w:r>
      <w:proofErr w:type="spellEnd"/>
      <w:r w:rsidR="00DE76F8" w:rsidRPr="00E15527">
        <w:rPr>
          <w:rFonts w:asciiTheme="minorHAnsi" w:hAnsiTheme="minorHAnsi" w:cstheme="minorHAnsi"/>
        </w:rPr>
        <w:t xml:space="preserve"> para detenerse ante un obstáculo y encender una luz</w:t>
      </w:r>
      <w:r w:rsidR="00DE76F8" w:rsidRPr="00E15527">
        <w:rPr>
          <w:rFonts w:asciiTheme="minorHAnsi" w:hAnsiTheme="minorHAnsi" w:cstheme="minorHAnsi"/>
          <w:i/>
          <w:iCs/>
        </w:rPr>
        <w:t>.</w:t>
      </w:r>
    </w:p>
    <w:p w14:paraId="5F5941EF" w14:textId="77777777" w:rsidR="00DE76F8" w:rsidRPr="00E15527" w:rsidRDefault="00DE76F8" w:rsidP="00DE76F8">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E15527">
        <w:rPr>
          <w:rFonts w:asciiTheme="minorHAnsi" w:hAnsiTheme="minorHAnsi" w:cstheme="minorHAnsi"/>
          <w:noProof/>
          <w:lang w:val="en-US"/>
        </w:rPr>
        <w:lastRenderedPageBreak/>
        <w:drawing>
          <wp:inline distT="0" distB="0" distL="0" distR="0" wp14:anchorId="79E40B1A" wp14:editId="3C8AE4CC">
            <wp:extent cx="4457700" cy="3073400"/>
            <wp:effectExtent l="0" t="0" r="0" b="0"/>
            <wp:docPr id="1037343297"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10"/>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7C011B72" w14:textId="262633A2" w:rsidR="00E21542" w:rsidRPr="001F5D3F" w:rsidRDefault="00DE76F8" w:rsidP="001F5D3F">
      <w:pPr>
        <w:pBdr>
          <w:top w:val="nil"/>
          <w:left w:val="nil"/>
          <w:bottom w:val="nil"/>
          <w:right w:val="nil"/>
          <w:between w:val="nil"/>
        </w:pBdr>
        <w:spacing w:before="280" w:after="280" w:line="360" w:lineRule="auto"/>
        <w:jc w:val="center"/>
        <w:rPr>
          <w:rFonts w:asciiTheme="minorHAnsi" w:hAnsiTheme="minorHAnsi" w:cstheme="minorHAnsi"/>
          <w:b/>
          <w:bCs/>
          <w:i/>
          <w:iCs/>
          <w:sz w:val="22"/>
          <w:szCs w:val="22"/>
        </w:rPr>
      </w:pPr>
      <w:r w:rsidRPr="00E15527">
        <w:rPr>
          <w:rFonts w:asciiTheme="minorHAnsi" w:hAnsiTheme="minorHAnsi" w:cstheme="minorHAnsi"/>
          <w:sz w:val="22"/>
          <w:szCs w:val="22"/>
        </w:rPr>
        <w:t xml:space="preserve">Figura 3. </w:t>
      </w:r>
      <w:r w:rsidRPr="00E15527">
        <w:rPr>
          <w:rFonts w:asciiTheme="minorHAnsi" w:hAnsiTheme="minorHAnsi" w:cstheme="minorHAnsi"/>
          <w:i/>
          <w:iCs/>
          <w:sz w:val="22"/>
          <w:szCs w:val="22"/>
        </w:rPr>
        <w:t xml:space="preserve">Ejemplo de programación de </w:t>
      </w:r>
      <w:proofErr w:type="spellStart"/>
      <w:r w:rsidRPr="00E15527">
        <w:rPr>
          <w:rFonts w:asciiTheme="minorHAnsi" w:hAnsiTheme="minorHAnsi" w:cstheme="minorHAnsi"/>
          <w:i/>
          <w:iCs/>
          <w:sz w:val="22"/>
          <w:szCs w:val="22"/>
        </w:rPr>
        <w:t>FOSSbot</w:t>
      </w:r>
      <w:proofErr w:type="spellEnd"/>
      <w:r w:rsidRPr="00E15527">
        <w:rPr>
          <w:rFonts w:asciiTheme="minorHAnsi" w:hAnsiTheme="minorHAnsi" w:cstheme="minorHAnsi"/>
          <w:i/>
          <w:iCs/>
          <w:sz w:val="22"/>
          <w:szCs w:val="22"/>
        </w:rPr>
        <w:t xml:space="preserve"> para detenerse ante un obstáculo y encender una luz</w:t>
      </w:r>
      <w:r w:rsidR="001F5D3F">
        <w:rPr>
          <w:rFonts w:asciiTheme="minorHAnsi" w:hAnsiTheme="minorHAnsi" w:cstheme="minorHAnsi"/>
          <w:i/>
          <w:iCs/>
          <w:sz w:val="22"/>
          <w:szCs w:val="22"/>
        </w:rPr>
        <w:t>.</w:t>
      </w:r>
    </w:p>
    <w:p w14:paraId="39A8B9E6" w14:textId="0709003B" w:rsidR="00365A3A" w:rsidRPr="00E15527" w:rsidRDefault="00B41ACB" w:rsidP="007654F5">
      <w:pPr>
        <w:pBdr>
          <w:top w:val="nil"/>
          <w:left w:val="nil"/>
          <w:bottom w:val="nil"/>
          <w:right w:val="nil"/>
          <w:between w:val="nil"/>
        </w:pBdr>
        <w:spacing w:before="280" w:after="280" w:line="360" w:lineRule="auto"/>
        <w:jc w:val="center"/>
        <w:rPr>
          <w:rFonts w:asciiTheme="minorHAnsi" w:hAnsiTheme="minorHAnsi" w:cstheme="minorHAnsi"/>
          <w:b/>
          <w:bCs/>
          <w:i/>
          <w:iCs/>
          <w:color w:val="004F88"/>
        </w:rPr>
      </w:pPr>
      <w:r w:rsidRPr="00E15527">
        <w:rPr>
          <w:rFonts w:asciiTheme="minorHAnsi" w:hAnsiTheme="minorHAnsi" w:cstheme="minorHAnsi"/>
          <w:b/>
          <w:bCs/>
          <w:i/>
          <w:iCs/>
          <w:color w:val="004F88"/>
        </w:rPr>
        <w:t>Actividad 3</w:t>
      </w:r>
    </w:p>
    <w:p w14:paraId="79DFC3D7" w14:textId="7ACF53C6" w:rsidR="00B41ACB" w:rsidRPr="00E15527" w:rsidRDefault="00B41ACB" w:rsidP="007654F5">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E15527">
        <w:rPr>
          <w:rFonts w:asciiTheme="minorHAnsi" w:hAnsiTheme="minorHAnsi" w:cstheme="minorHAnsi"/>
          <w:i/>
          <w:iCs/>
          <w:sz w:val="22"/>
          <w:szCs w:val="22"/>
        </w:rPr>
        <w:t>Actividades de evaluación del conocimiento</w:t>
      </w:r>
      <w:r w:rsidR="00702DE8">
        <w:rPr>
          <w:rFonts w:asciiTheme="minorHAnsi" w:hAnsiTheme="minorHAnsi" w:cstheme="minorHAnsi"/>
          <w:i/>
          <w:iCs/>
          <w:sz w:val="22"/>
          <w:szCs w:val="22"/>
        </w:rPr>
        <w:t xml:space="preserve"> </w:t>
      </w:r>
    </w:p>
    <w:p w14:paraId="78701FC4" w14:textId="6110455F"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 xml:space="preserve">1. ¿Qué detecta el sensor ultrasónico del </w:t>
      </w:r>
      <w:proofErr w:type="spellStart"/>
      <w:r w:rsidRPr="007213D0">
        <w:rPr>
          <w:rFonts w:asciiTheme="minorHAnsi" w:hAnsiTheme="minorHAnsi" w:cstheme="minorHAnsi"/>
          <w:b/>
          <w:bCs/>
          <w:i/>
          <w:iCs/>
          <w:sz w:val="22"/>
          <w:szCs w:val="22"/>
        </w:rPr>
        <w:t>FOSSBot</w:t>
      </w:r>
      <w:proofErr w:type="spellEnd"/>
      <w:r w:rsidRPr="007213D0">
        <w:rPr>
          <w:rFonts w:asciiTheme="minorHAnsi" w:hAnsiTheme="minorHAnsi" w:cstheme="minorHAnsi"/>
          <w:b/>
          <w:bCs/>
          <w:i/>
          <w:iCs/>
          <w:sz w:val="22"/>
          <w:szCs w:val="22"/>
        </w:rPr>
        <w:t>?</w:t>
      </w:r>
      <w:r w:rsidRPr="007213D0">
        <w:rPr>
          <w:rFonts w:asciiTheme="minorHAnsi" w:hAnsiTheme="minorHAnsi" w:cstheme="minorHAnsi"/>
          <w:b/>
          <w:bCs/>
          <w:i/>
          <w:iCs/>
          <w:sz w:val="22"/>
          <w:szCs w:val="22"/>
        </w:rPr>
        <w:br/>
      </w:r>
      <w:r w:rsidRPr="007213D0">
        <w:rPr>
          <w:rFonts w:asciiTheme="minorHAnsi" w:hAnsiTheme="minorHAnsi" w:cstheme="minorHAnsi"/>
          <w:sz w:val="22"/>
          <w:szCs w:val="22"/>
        </w:rPr>
        <w:t>a) Cambios de color</w:t>
      </w:r>
      <w:r w:rsidRPr="007213D0">
        <w:rPr>
          <w:rFonts w:asciiTheme="minorHAnsi" w:hAnsiTheme="minorHAnsi" w:cstheme="minorHAnsi"/>
          <w:sz w:val="22"/>
          <w:szCs w:val="22"/>
        </w:rPr>
        <w:br/>
        <w:t>b) Objetos cercanos a una distancia determinada</w:t>
      </w:r>
      <w:r w:rsidRPr="007213D0">
        <w:rPr>
          <w:rFonts w:asciiTheme="minorHAnsi" w:hAnsiTheme="minorHAnsi" w:cstheme="minorHAnsi"/>
          <w:sz w:val="22"/>
          <w:szCs w:val="22"/>
        </w:rPr>
        <w:br/>
        <w:t>c) Temperatura ambiente</w:t>
      </w:r>
    </w:p>
    <w:p w14:paraId="3AFC47BC" w14:textId="3BD26536"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2. ¿Qué tipo de restos se utilizan como evidencias en la excavación simulada?</w:t>
      </w:r>
      <w:r w:rsidRPr="007213D0">
        <w:rPr>
          <w:rFonts w:asciiTheme="minorHAnsi" w:hAnsiTheme="minorHAnsi" w:cstheme="minorHAnsi"/>
          <w:b/>
          <w:bCs/>
          <w:i/>
          <w:iCs/>
          <w:sz w:val="22"/>
          <w:szCs w:val="22"/>
        </w:rPr>
        <w:br/>
      </w:r>
      <w:r w:rsidRPr="007213D0">
        <w:rPr>
          <w:rFonts w:asciiTheme="minorHAnsi" w:hAnsiTheme="minorHAnsi" w:cstheme="minorHAnsi"/>
          <w:sz w:val="22"/>
          <w:szCs w:val="22"/>
        </w:rPr>
        <w:t>a) Restos orgánicos reales</w:t>
      </w:r>
      <w:r w:rsidRPr="007213D0">
        <w:rPr>
          <w:rFonts w:asciiTheme="minorHAnsi" w:hAnsiTheme="minorHAnsi" w:cstheme="minorHAnsi"/>
          <w:sz w:val="22"/>
          <w:szCs w:val="22"/>
        </w:rPr>
        <w:br/>
        <w:t>b) Huesos, herramientas líticas y cerámicas simuladas</w:t>
      </w:r>
      <w:r w:rsidRPr="007213D0">
        <w:rPr>
          <w:rFonts w:asciiTheme="minorHAnsi" w:hAnsiTheme="minorHAnsi" w:cstheme="minorHAnsi"/>
          <w:sz w:val="22"/>
          <w:szCs w:val="22"/>
        </w:rPr>
        <w:br/>
        <w:t>c) Objetos metálicos modernos</w:t>
      </w:r>
    </w:p>
    <w:p w14:paraId="1B3C1342" w14:textId="1E330BDF"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 xml:space="preserve">3. ¿Para qué se utiliza la plataforma </w:t>
      </w:r>
      <w:proofErr w:type="spellStart"/>
      <w:r w:rsidRPr="007213D0">
        <w:rPr>
          <w:rFonts w:asciiTheme="minorHAnsi" w:hAnsiTheme="minorHAnsi" w:cstheme="minorHAnsi"/>
          <w:b/>
          <w:bCs/>
          <w:i/>
          <w:iCs/>
          <w:sz w:val="22"/>
          <w:szCs w:val="22"/>
        </w:rPr>
        <w:t>Blockly</w:t>
      </w:r>
      <w:proofErr w:type="spellEnd"/>
      <w:r w:rsidRPr="007213D0">
        <w:rPr>
          <w:rFonts w:asciiTheme="minorHAnsi" w:hAnsiTheme="minorHAnsi" w:cstheme="minorHAnsi"/>
          <w:b/>
          <w:bCs/>
          <w:i/>
          <w:iCs/>
          <w:sz w:val="22"/>
          <w:szCs w:val="22"/>
        </w:rPr>
        <w:t xml:space="preserve"> en esta unidad?</w:t>
      </w:r>
      <w:r w:rsidRPr="007213D0">
        <w:rPr>
          <w:rFonts w:asciiTheme="minorHAnsi" w:hAnsiTheme="minorHAnsi" w:cstheme="minorHAnsi"/>
          <w:b/>
          <w:bCs/>
          <w:i/>
          <w:iCs/>
          <w:sz w:val="22"/>
          <w:szCs w:val="22"/>
        </w:rPr>
        <w:br/>
      </w:r>
      <w:r w:rsidRPr="007213D0">
        <w:rPr>
          <w:rFonts w:asciiTheme="minorHAnsi" w:hAnsiTheme="minorHAnsi" w:cstheme="minorHAnsi"/>
          <w:sz w:val="22"/>
          <w:szCs w:val="22"/>
        </w:rPr>
        <w:t>a) Para crear modelos 3D</w:t>
      </w:r>
      <w:r w:rsidRPr="007213D0">
        <w:rPr>
          <w:rFonts w:asciiTheme="minorHAnsi" w:hAnsiTheme="minorHAnsi" w:cstheme="minorHAnsi"/>
          <w:sz w:val="22"/>
          <w:szCs w:val="22"/>
        </w:rPr>
        <w:br/>
      </w:r>
      <w:r w:rsidRPr="007213D0">
        <w:rPr>
          <w:rFonts w:asciiTheme="minorHAnsi" w:hAnsiTheme="minorHAnsi" w:cstheme="minorHAnsi"/>
          <w:sz w:val="22"/>
          <w:szCs w:val="22"/>
        </w:rPr>
        <w:lastRenderedPageBreak/>
        <w:t>b) Para programar el robot mediante bloques visuales</w:t>
      </w:r>
      <w:r w:rsidRPr="007213D0">
        <w:rPr>
          <w:rFonts w:asciiTheme="minorHAnsi" w:hAnsiTheme="minorHAnsi" w:cstheme="minorHAnsi"/>
          <w:sz w:val="22"/>
          <w:szCs w:val="22"/>
        </w:rPr>
        <w:br/>
        <w:t>c) Para editar vídeos</w:t>
      </w:r>
    </w:p>
    <w:p w14:paraId="35090429" w14:textId="224AE044" w:rsidR="007213D0" w:rsidRPr="000A2128" w:rsidRDefault="007213D0" w:rsidP="007213D0">
      <w:pPr>
        <w:pBdr>
          <w:top w:val="nil"/>
          <w:left w:val="nil"/>
          <w:bottom w:val="nil"/>
          <w:right w:val="nil"/>
          <w:between w:val="nil"/>
        </w:pBdr>
        <w:spacing w:before="280" w:after="280" w:line="360" w:lineRule="auto"/>
        <w:rPr>
          <w:rFonts w:asciiTheme="minorHAnsi" w:hAnsiTheme="minorHAnsi" w:cstheme="minorHAnsi"/>
          <w:sz w:val="22"/>
          <w:szCs w:val="22"/>
        </w:rPr>
      </w:pPr>
      <w:r w:rsidRPr="007213D0">
        <w:rPr>
          <w:rFonts w:asciiTheme="minorHAnsi" w:hAnsiTheme="minorHAnsi" w:cstheme="minorHAnsi"/>
          <w:b/>
          <w:bCs/>
          <w:i/>
          <w:iCs/>
          <w:sz w:val="22"/>
          <w:szCs w:val="22"/>
        </w:rPr>
        <w:t xml:space="preserve">4. ¿Qué ocurre cuando el </w:t>
      </w:r>
      <w:proofErr w:type="spellStart"/>
      <w:r w:rsidRPr="007213D0">
        <w:rPr>
          <w:rFonts w:asciiTheme="minorHAnsi" w:hAnsiTheme="minorHAnsi" w:cstheme="minorHAnsi"/>
          <w:b/>
          <w:bCs/>
          <w:i/>
          <w:iCs/>
          <w:sz w:val="22"/>
          <w:szCs w:val="22"/>
        </w:rPr>
        <w:t>FOSSBot</w:t>
      </w:r>
      <w:proofErr w:type="spellEnd"/>
      <w:r w:rsidRPr="007213D0">
        <w:rPr>
          <w:rFonts w:asciiTheme="minorHAnsi" w:hAnsiTheme="minorHAnsi" w:cstheme="minorHAnsi"/>
          <w:b/>
          <w:bCs/>
          <w:i/>
          <w:iCs/>
          <w:sz w:val="22"/>
          <w:szCs w:val="22"/>
        </w:rPr>
        <w:t xml:space="preserve"> detecta un objeto a menos de 10 cm?</w:t>
      </w:r>
      <w:r w:rsidRPr="007213D0">
        <w:rPr>
          <w:rFonts w:asciiTheme="minorHAnsi" w:hAnsiTheme="minorHAnsi" w:cstheme="minorHAnsi"/>
          <w:b/>
          <w:bCs/>
          <w:i/>
          <w:iCs/>
          <w:sz w:val="22"/>
          <w:szCs w:val="22"/>
        </w:rPr>
        <w:br/>
      </w:r>
      <w:r w:rsidRPr="007213D0">
        <w:rPr>
          <w:rFonts w:asciiTheme="minorHAnsi" w:hAnsiTheme="minorHAnsi" w:cstheme="minorHAnsi"/>
          <w:sz w:val="22"/>
          <w:szCs w:val="22"/>
        </w:rPr>
        <w:t>a) Acelera para esquivarlo</w:t>
      </w:r>
      <w:r w:rsidRPr="007213D0">
        <w:rPr>
          <w:rFonts w:asciiTheme="minorHAnsi" w:hAnsiTheme="minorHAnsi" w:cstheme="minorHAnsi"/>
          <w:sz w:val="22"/>
          <w:szCs w:val="22"/>
        </w:rPr>
        <w:br/>
        <w:t>b) Se detiene y emite una señal sonora</w:t>
      </w:r>
      <w:r w:rsidRPr="007213D0">
        <w:rPr>
          <w:rFonts w:asciiTheme="minorHAnsi" w:hAnsiTheme="minorHAnsi" w:cstheme="minorHAnsi"/>
          <w:sz w:val="22"/>
          <w:szCs w:val="22"/>
        </w:rPr>
        <w:br/>
        <w:t>c) Enciende un ventilado</w:t>
      </w:r>
      <w:r w:rsidR="000A2128">
        <w:rPr>
          <w:rFonts w:asciiTheme="minorHAnsi" w:hAnsiTheme="minorHAnsi" w:cstheme="minorHAnsi"/>
          <w:sz w:val="22"/>
          <w:szCs w:val="22"/>
        </w:rPr>
        <w:t>r</w:t>
      </w:r>
    </w:p>
    <w:p w14:paraId="0983E9E3" w14:textId="5569C34D"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5. ¿Qué herramienta matemática se utiliza para registrar la posición de los hallazgos?</w:t>
      </w:r>
      <w:r w:rsidRPr="007213D0">
        <w:rPr>
          <w:rFonts w:asciiTheme="minorHAnsi" w:hAnsiTheme="minorHAnsi" w:cstheme="minorHAnsi"/>
          <w:b/>
          <w:bCs/>
          <w:i/>
          <w:iCs/>
          <w:sz w:val="22"/>
          <w:szCs w:val="22"/>
        </w:rPr>
        <w:br/>
      </w:r>
      <w:r w:rsidRPr="007213D0">
        <w:rPr>
          <w:rFonts w:asciiTheme="minorHAnsi" w:hAnsiTheme="minorHAnsi" w:cstheme="minorHAnsi"/>
          <w:sz w:val="22"/>
          <w:szCs w:val="22"/>
        </w:rPr>
        <w:t>a) Coordenadas cartesianas</w:t>
      </w:r>
      <w:r w:rsidRPr="007213D0">
        <w:rPr>
          <w:rFonts w:asciiTheme="minorHAnsi" w:hAnsiTheme="minorHAnsi" w:cstheme="minorHAnsi"/>
          <w:sz w:val="22"/>
          <w:szCs w:val="22"/>
        </w:rPr>
        <w:br/>
        <w:t>b) Fracciones equivalentes</w:t>
      </w:r>
      <w:r w:rsidRPr="007213D0">
        <w:rPr>
          <w:rFonts w:asciiTheme="minorHAnsi" w:hAnsiTheme="minorHAnsi" w:cstheme="minorHAnsi"/>
          <w:sz w:val="22"/>
          <w:szCs w:val="22"/>
        </w:rPr>
        <w:br/>
        <w:t>c) Sumas repetitivas</w:t>
      </w:r>
    </w:p>
    <w:p w14:paraId="45905099" w14:textId="77777777" w:rsidR="00C71E11" w:rsidRPr="00E15527"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 xml:space="preserve">6. </w:t>
      </w:r>
      <w:r w:rsidR="00C71E11" w:rsidRPr="00E15527">
        <w:rPr>
          <w:rFonts w:asciiTheme="minorHAnsi" w:hAnsiTheme="minorHAnsi" w:cstheme="minorHAnsi"/>
          <w:b/>
          <w:bCs/>
          <w:i/>
          <w:iCs/>
          <w:sz w:val="22"/>
          <w:szCs w:val="22"/>
        </w:rPr>
        <w:t>Para representar la ubicación exacta de un hallazgo en la plantilla de excavación se usan:</w:t>
      </w:r>
      <w:r w:rsidR="00C71E11" w:rsidRPr="00E15527">
        <w:rPr>
          <w:rFonts w:asciiTheme="minorHAnsi" w:hAnsiTheme="minorHAnsi" w:cstheme="minorHAnsi"/>
          <w:b/>
          <w:bCs/>
          <w:i/>
          <w:iCs/>
          <w:sz w:val="22"/>
          <w:szCs w:val="22"/>
        </w:rPr>
        <w:br/>
      </w:r>
      <w:r w:rsidR="00C71E11" w:rsidRPr="00E15527">
        <w:rPr>
          <w:rFonts w:asciiTheme="minorHAnsi" w:hAnsiTheme="minorHAnsi" w:cstheme="minorHAnsi"/>
          <w:sz w:val="22"/>
          <w:szCs w:val="22"/>
        </w:rPr>
        <w:t>a) Coordenadas cartesianas</w:t>
      </w:r>
      <w:r w:rsidR="00C71E11" w:rsidRPr="00E15527">
        <w:rPr>
          <w:rFonts w:asciiTheme="minorHAnsi" w:hAnsiTheme="minorHAnsi" w:cstheme="minorHAnsi"/>
          <w:sz w:val="22"/>
          <w:szCs w:val="22"/>
        </w:rPr>
        <w:br/>
        <w:t>b) Mapas de calor</w:t>
      </w:r>
      <w:r w:rsidR="00C71E11" w:rsidRPr="00E15527">
        <w:rPr>
          <w:rFonts w:asciiTheme="minorHAnsi" w:hAnsiTheme="minorHAnsi" w:cstheme="minorHAnsi"/>
          <w:sz w:val="22"/>
          <w:szCs w:val="22"/>
        </w:rPr>
        <w:br/>
        <w:t>c) Gráficas de barras</w:t>
      </w:r>
    </w:p>
    <w:p w14:paraId="040C0D4A" w14:textId="13EEA72E"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sz w:val="22"/>
          <w:szCs w:val="22"/>
        </w:rPr>
      </w:pPr>
      <w:r w:rsidRPr="007213D0">
        <w:rPr>
          <w:rFonts w:asciiTheme="minorHAnsi" w:hAnsiTheme="minorHAnsi" w:cstheme="minorHAnsi"/>
          <w:b/>
          <w:bCs/>
          <w:i/>
          <w:iCs/>
          <w:sz w:val="22"/>
          <w:szCs w:val="22"/>
        </w:rPr>
        <w:t>7.</w:t>
      </w:r>
      <w:r w:rsidR="00543068" w:rsidRPr="00E15527">
        <w:rPr>
          <w:rFonts w:asciiTheme="minorHAnsi" w:hAnsiTheme="minorHAnsi" w:cstheme="minorHAnsi"/>
        </w:rPr>
        <w:t xml:space="preserve"> </w:t>
      </w:r>
      <w:r w:rsidR="00543068" w:rsidRPr="00E15527">
        <w:rPr>
          <w:rFonts w:asciiTheme="minorHAnsi" w:hAnsiTheme="minorHAnsi" w:cstheme="minorHAnsi"/>
          <w:b/>
          <w:bCs/>
          <w:i/>
          <w:iCs/>
          <w:sz w:val="22"/>
          <w:szCs w:val="22"/>
        </w:rPr>
        <w:t>Si el robot debe girar 90º hacia la derecha y luego avanzar 2 unidades, ¿qué concepto matemático se está aplicando?</w:t>
      </w:r>
      <w:r w:rsidR="00543068" w:rsidRPr="00E15527">
        <w:rPr>
          <w:rFonts w:asciiTheme="minorHAnsi" w:hAnsiTheme="minorHAnsi" w:cstheme="minorHAnsi"/>
          <w:b/>
          <w:bCs/>
          <w:i/>
          <w:iCs/>
          <w:sz w:val="22"/>
          <w:szCs w:val="22"/>
        </w:rPr>
        <w:br/>
      </w:r>
      <w:r w:rsidR="00543068" w:rsidRPr="00E15527">
        <w:rPr>
          <w:rFonts w:asciiTheme="minorHAnsi" w:hAnsiTheme="minorHAnsi" w:cstheme="minorHAnsi"/>
          <w:i/>
          <w:iCs/>
          <w:sz w:val="22"/>
          <w:szCs w:val="22"/>
        </w:rPr>
        <w:t xml:space="preserve">a) </w:t>
      </w:r>
      <w:r w:rsidR="00543068" w:rsidRPr="00E15527">
        <w:rPr>
          <w:rFonts w:asciiTheme="minorHAnsi" w:hAnsiTheme="minorHAnsi" w:cstheme="minorHAnsi"/>
          <w:sz w:val="22"/>
          <w:szCs w:val="22"/>
        </w:rPr>
        <w:t>Suma de fracciones</w:t>
      </w:r>
      <w:r w:rsidR="00543068" w:rsidRPr="00E15527">
        <w:rPr>
          <w:rFonts w:asciiTheme="minorHAnsi" w:hAnsiTheme="minorHAnsi" w:cstheme="minorHAnsi"/>
          <w:sz w:val="22"/>
          <w:szCs w:val="22"/>
        </w:rPr>
        <w:br/>
        <w:t>b) Ángulos y orientación espacial</w:t>
      </w:r>
      <w:r w:rsidR="00543068" w:rsidRPr="00E15527">
        <w:rPr>
          <w:rFonts w:asciiTheme="minorHAnsi" w:hAnsiTheme="minorHAnsi" w:cstheme="minorHAnsi"/>
          <w:sz w:val="22"/>
          <w:szCs w:val="22"/>
        </w:rPr>
        <w:br/>
        <w:t>c) Multiplicación de coordenadas</w:t>
      </w:r>
    </w:p>
    <w:p w14:paraId="4ED047EB" w14:textId="77777777" w:rsidR="00A23E0B" w:rsidRPr="00E15527" w:rsidRDefault="00BA40AD" w:rsidP="00A23E0B">
      <w:pPr>
        <w:pBdr>
          <w:top w:val="nil"/>
          <w:left w:val="nil"/>
          <w:bottom w:val="nil"/>
          <w:right w:val="nil"/>
          <w:between w:val="nil"/>
        </w:pBdr>
        <w:spacing w:line="360" w:lineRule="auto"/>
        <w:rPr>
          <w:rFonts w:asciiTheme="minorHAnsi" w:hAnsiTheme="minorHAnsi" w:cstheme="minorHAnsi"/>
          <w:sz w:val="22"/>
          <w:szCs w:val="22"/>
        </w:rPr>
      </w:pPr>
      <w:r w:rsidRPr="00E15527">
        <w:rPr>
          <w:rFonts w:asciiTheme="minorHAnsi" w:hAnsiTheme="minorHAnsi" w:cstheme="minorHAnsi"/>
          <w:b/>
          <w:bCs/>
          <w:i/>
          <w:iCs/>
          <w:sz w:val="22"/>
          <w:szCs w:val="22"/>
        </w:rPr>
        <w:t>8.Al representar gráficamente un hallazgo, es importante:</w:t>
      </w:r>
      <w:r w:rsidRPr="00E15527">
        <w:rPr>
          <w:rFonts w:asciiTheme="minorHAnsi" w:hAnsiTheme="minorHAnsi" w:cstheme="minorHAnsi"/>
          <w:b/>
          <w:bCs/>
          <w:i/>
          <w:iCs/>
          <w:sz w:val="22"/>
          <w:szCs w:val="22"/>
        </w:rPr>
        <w:br/>
      </w:r>
      <w:r w:rsidRPr="00E15527">
        <w:rPr>
          <w:rFonts w:asciiTheme="minorHAnsi" w:hAnsiTheme="minorHAnsi" w:cstheme="minorHAnsi"/>
          <w:sz w:val="22"/>
          <w:szCs w:val="22"/>
        </w:rPr>
        <w:t xml:space="preserve">a) </w:t>
      </w:r>
      <w:r w:rsidR="001C052F" w:rsidRPr="00E15527">
        <w:rPr>
          <w:rFonts w:asciiTheme="minorHAnsi" w:hAnsiTheme="minorHAnsi" w:cstheme="minorHAnsi"/>
          <w:sz w:val="22"/>
          <w:szCs w:val="22"/>
        </w:rPr>
        <w:t xml:space="preserve">Hacer un esquema </w:t>
      </w:r>
      <w:proofErr w:type="gramStart"/>
      <w:r w:rsidR="001C052F" w:rsidRPr="00E15527">
        <w:rPr>
          <w:rFonts w:asciiTheme="minorHAnsi" w:hAnsiTheme="minorHAnsi" w:cstheme="minorHAnsi"/>
          <w:sz w:val="22"/>
          <w:szCs w:val="22"/>
        </w:rPr>
        <w:t>rápido</w:t>
      </w:r>
      <w:proofErr w:type="gramEnd"/>
      <w:r w:rsidR="001C052F" w:rsidRPr="00E15527">
        <w:rPr>
          <w:rFonts w:asciiTheme="minorHAnsi" w:hAnsiTheme="minorHAnsi" w:cstheme="minorHAnsi"/>
          <w:sz w:val="22"/>
          <w:szCs w:val="22"/>
        </w:rPr>
        <w:t xml:space="preserve"> aunque no se entienda, para saber dónde se ubicaba.</w:t>
      </w:r>
      <w:r w:rsidRPr="00E15527">
        <w:rPr>
          <w:rFonts w:asciiTheme="minorHAnsi" w:hAnsiTheme="minorHAnsi" w:cstheme="minorHAnsi"/>
          <w:sz w:val="22"/>
          <w:szCs w:val="22"/>
        </w:rPr>
        <w:br/>
        <w:t xml:space="preserve">b) </w:t>
      </w:r>
      <w:r w:rsidR="001C052F" w:rsidRPr="00E15527">
        <w:rPr>
          <w:rFonts w:asciiTheme="minorHAnsi" w:hAnsiTheme="minorHAnsi" w:cstheme="minorHAnsi"/>
          <w:sz w:val="22"/>
          <w:szCs w:val="22"/>
        </w:rPr>
        <w:t>Tratar de m</w:t>
      </w:r>
      <w:r w:rsidRPr="00E15527">
        <w:rPr>
          <w:rFonts w:asciiTheme="minorHAnsi" w:hAnsiTheme="minorHAnsi" w:cstheme="minorHAnsi"/>
          <w:sz w:val="22"/>
          <w:szCs w:val="22"/>
        </w:rPr>
        <w:t>antener la proporción, color y sombras correctas</w:t>
      </w:r>
      <w:r w:rsidR="001C052F" w:rsidRPr="00E15527">
        <w:rPr>
          <w:rFonts w:asciiTheme="minorHAnsi" w:hAnsiTheme="minorHAnsi" w:cstheme="minorHAnsi"/>
          <w:sz w:val="22"/>
          <w:szCs w:val="22"/>
        </w:rPr>
        <w:t xml:space="preserve"> para poder </w:t>
      </w:r>
      <w:r w:rsidR="00A23E0B" w:rsidRPr="00E15527">
        <w:rPr>
          <w:rFonts w:asciiTheme="minorHAnsi" w:hAnsiTheme="minorHAnsi" w:cstheme="minorHAnsi"/>
          <w:sz w:val="22"/>
          <w:szCs w:val="22"/>
        </w:rPr>
        <w:t>identificarlo más adelante.</w:t>
      </w:r>
    </w:p>
    <w:p w14:paraId="6B4766A1" w14:textId="3FC9D559" w:rsidR="007213D0" w:rsidRPr="007213D0" w:rsidRDefault="00A23E0B" w:rsidP="00A23E0B">
      <w:pPr>
        <w:pBdr>
          <w:top w:val="nil"/>
          <w:left w:val="nil"/>
          <w:bottom w:val="nil"/>
          <w:right w:val="nil"/>
          <w:between w:val="nil"/>
        </w:pBdr>
        <w:spacing w:line="360" w:lineRule="auto"/>
        <w:rPr>
          <w:rFonts w:asciiTheme="minorHAnsi" w:hAnsiTheme="minorHAnsi" w:cstheme="minorHAnsi"/>
          <w:sz w:val="22"/>
          <w:szCs w:val="22"/>
        </w:rPr>
      </w:pPr>
      <w:r w:rsidRPr="00E15527">
        <w:rPr>
          <w:rFonts w:asciiTheme="minorHAnsi" w:hAnsiTheme="minorHAnsi" w:cstheme="minorHAnsi"/>
          <w:sz w:val="22"/>
          <w:szCs w:val="22"/>
        </w:rPr>
        <w:t>c)</w:t>
      </w:r>
      <w:r w:rsidR="00BA40AD" w:rsidRPr="00E15527">
        <w:rPr>
          <w:rFonts w:asciiTheme="minorHAnsi" w:hAnsiTheme="minorHAnsi" w:cstheme="minorHAnsi"/>
          <w:sz w:val="22"/>
          <w:szCs w:val="22"/>
        </w:rPr>
        <w:t>Solo dibujar contornos</w:t>
      </w:r>
      <w:r w:rsidR="001C052F" w:rsidRPr="00E15527">
        <w:rPr>
          <w:rFonts w:asciiTheme="minorHAnsi" w:hAnsiTheme="minorHAnsi" w:cstheme="minorHAnsi"/>
          <w:sz w:val="22"/>
          <w:szCs w:val="22"/>
        </w:rPr>
        <w:t xml:space="preserve"> para ahorrar tiempo.</w:t>
      </w:r>
    </w:p>
    <w:p w14:paraId="2D3922A1" w14:textId="3BA91DDB" w:rsidR="007213D0" w:rsidRPr="007213D0" w:rsidRDefault="007213D0" w:rsidP="007213D0">
      <w:pPr>
        <w:pBdr>
          <w:top w:val="nil"/>
          <w:left w:val="nil"/>
          <w:bottom w:val="nil"/>
          <w:right w:val="nil"/>
          <w:between w:val="nil"/>
        </w:pBdr>
        <w:spacing w:before="280" w:after="280"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t xml:space="preserve">SOLUCIONES </w:t>
      </w:r>
    </w:p>
    <w:p w14:paraId="4869DFE3" w14:textId="66B87F1A" w:rsidR="00B210AF" w:rsidRPr="00E15527" w:rsidRDefault="007213D0" w:rsidP="00A23E0B">
      <w:pPr>
        <w:pBdr>
          <w:top w:val="nil"/>
          <w:left w:val="nil"/>
          <w:bottom w:val="nil"/>
          <w:right w:val="nil"/>
          <w:between w:val="nil"/>
        </w:pBdr>
        <w:spacing w:line="360" w:lineRule="auto"/>
        <w:rPr>
          <w:rFonts w:asciiTheme="minorHAnsi" w:hAnsiTheme="minorHAnsi" w:cstheme="minorHAnsi"/>
          <w:b/>
          <w:bCs/>
          <w:i/>
          <w:iCs/>
          <w:sz w:val="22"/>
          <w:szCs w:val="22"/>
        </w:rPr>
      </w:pPr>
      <w:r w:rsidRPr="007213D0">
        <w:rPr>
          <w:rFonts w:asciiTheme="minorHAnsi" w:hAnsiTheme="minorHAnsi" w:cstheme="minorHAnsi"/>
          <w:b/>
          <w:bCs/>
          <w:i/>
          <w:iCs/>
          <w:sz w:val="22"/>
          <w:szCs w:val="22"/>
        </w:rPr>
        <w:lastRenderedPageBreak/>
        <w:t>1 – b</w:t>
      </w:r>
      <w:r w:rsidRPr="007213D0">
        <w:rPr>
          <w:rFonts w:asciiTheme="minorHAnsi" w:hAnsiTheme="minorHAnsi" w:cstheme="minorHAnsi"/>
          <w:b/>
          <w:bCs/>
          <w:i/>
          <w:iCs/>
          <w:sz w:val="22"/>
          <w:szCs w:val="22"/>
        </w:rPr>
        <w:br/>
        <w:t>2 – b</w:t>
      </w:r>
      <w:r w:rsidRPr="007213D0">
        <w:rPr>
          <w:rFonts w:asciiTheme="minorHAnsi" w:hAnsiTheme="minorHAnsi" w:cstheme="minorHAnsi"/>
          <w:b/>
          <w:bCs/>
          <w:i/>
          <w:iCs/>
          <w:sz w:val="22"/>
          <w:szCs w:val="22"/>
        </w:rPr>
        <w:br/>
        <w:t>3 – b</w:t>
      </w:r>
      <w:r w:rsidRPr="007213D0">
        <w:rPr>
          <w:rFonts w:asciiTheme="minorHAnsi" w:hAnsiTheme="minorHAnsi" w:cstheme="minorHAnsi"/>
          <w:b/>
          <w:bCs/>
          <w:i/>
          <w:iCs/>
          <w:sz w:val="22"/>
          <w:szCs w:val="22"/>
        </w:rPr>
        <w:br/>
        <w:t>4 – b</w:t>
      </w:r>
      <w:r w:rsidRPr="007213D0">
        <w:rPr>
          <w:rFonts w:asciiTheme="minorHAnsi" w:hAnsiTheme="minorHAnsi" w:cstheme="minorHAnsi"/>
          <w:b/>
          <w:bCs/>
          <w:i/>
          <w:iCs/>
          <w:sz w:val="22"/>
          <w:szCs w:val="22"/>
        </w:rPr>
        <w:br/>
        <w:t>5 – a</w:t>
      </w:r>
    </w:p>
    <w:p w14:paraId="0E8F895F" w14:textId="6EC328FE" w:rsidR="00B210AF" w:rsidRPr="00E15527" w:rsidRDefault="00B210AF"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6</w:t>
      </w:r>
      <w:r w:rsidR="00A23E0B" w:rsidRPr="00E15527">
        <w:rPr>
          <w:rFonts w:asciiTheme="minorHAnsi" w:hAnsiTheme="minorHAnsi" w:cstheme="minorHAnsi"/>
          <w:b/>
          <w:bCs/>
          <w:i/>
          <w:iCs/>
          <w:sz w:val="22"/>
          <w:szCs w:val="22"/>
        </w:rPr>
        <w:t xml:space="preserve"> </w:t>
      </w:r>
      <w:r w:rsidR="00A23E0B" w:rsidRPr="007213D0">
        <w:rPr>
          <w:rFonts w:asciiTheme="minorHAnsi" w:hAnsiTheme="minorHAnsi" w:cstheme="minorHAnsi"/>
          <w:b/>
          <w:bCs/>
          <w:i/>
          <w:iCs/>
          <w:sz w:val="22"/>
          <w:szCs w:val="22"/>
        </w:rPr>
        <w:t>–</w:t>
      </w:r>
      <w:r w:rsidR="00A23E0B" w:rsidRPr="00E15527">
        <w:rPr>
          <w:rFonts w:asciiTheme="minorHAnsi" w:hAnsiTheme="minorHAnsi" w:cstheme="minorHAnsi"/>
          <w:b/>
          <w:bCs/>
          <w:i/>
          <w:iCs/>
          <w:sz w:val="22"/>
          <w:szCs w:val="22"/>
        </w:rPr>
        <w:t xml:space="preserve"> </w:t>
      </w:r>
      <w:r w:rsidRPr="00E15527">
        <w:rPr>
          <w:rFonts w:asciiTheme="minorHAnsi" w:hAnsiTheme="minorHAnsi" w:cstheme="minorHAnsi"/>
          <w:b/>
          <w:bCs/>
          <w:i/>
          <w:iCs/>
          <w:sz w:val="22"/>
          <w:szCs w:val="22"/>
        </w:rPr>
        <w:t>a</w:t>
      </w:r>
    </w:p>
    <w:p w14:paraId="6AF06C4C" w14:textId="737A39F0" w:rsidR="00A23E0B" w:rsidRPr="00E15527" w:rsidRDefault="007E6CAE"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7 </w:t>
      </w:r>
      <w:r w:rsidRPr="007213D0">
        <w:rPr>
          <w:rFonts w:asciiTheme="minorHAnsi" w:hAnsiTheme="minorHAnsi" w:cstheme="minorHAnsi"/>
          <w:b/>
          <w:bCs/>
          <w:i/>
          <w:iCs/>
          <w:sz w:val="22"/>
          <w:szCs w:val="22"/>
        </w:rPr>
        <w:t>–</w:t>
      </w:r>
      <w:r w:rsidRPr="00E15527">
        <w:rPr>
          <w:rFonts w:asciiTheme="minorHAnsi" w:hAnsiTheme="minorHAnsi" w:cstheme="minorHAnsi"/>
          <w:b/>
          <w:bCs/>
          <w:i/>
          <w:iCs/>
          <w:sz w:val="22"/>
          <w:szCs w:val="22"/>
        </w:rPr>
        <w:t xml:space="preserve"> b</w:t>
      </w:r>
    </w:p>
    <w:p w14:paraId="4BF36761" w14:textId="2493985A" w:rsidR="008B012A" w:rsidRDefault="007E6CAE" w:rsidP="009C78F3">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8 </w:t>
      </w:r>
      <w:r w:rsidRPr="007213D0">
        <w:rPr>
          <w:rFonts w:asciiTheme="minorHAnsi" w:hAnsiTheme="minorHAnsi" w:cstheme="minorHAnsi"/>
          <w:b/>
          <w:bCs/>
          <w:i/>
          <w:iCs/>
          <w:sz w:val="22"/>
          <w:szCs w:val="22"/>
        </w:rPr>
        <w:t>–</w:t>
      </w:r>
      <w:r w:rsidRPr="00E15527">
        <w:rPr>
          <w:rFonts w:asciiTheme="minorHAnsi" w:hAnsiTheme="minorHAnsi" w:cstheme="minorHAnsi"/>
          <w:b/>
          <w:bCs/>
          <w:i/>
          <w:iCs/>
          <w:sz w:val="22"/>
          <w:szCs w:val="22"/>
        </w:rPr>
        <w:t xml:space="preserve"> b</w:t>
      </w:r>
    </w:p>
    <w:p w14:paraId="5EB495A3" w14:textId="77777777" w:rsidR="009C78F3" w:rsidRDefault="009C78F3" w:rsidP="009C78F3">
      <w:pPr>
        <w:pBdr>
          <w:top w:val="nil"/>
          <w:left w:val="nil"/>
          <w:bottom w:val="nil"/>
          <w:right w:val="nil"/>
          <w:between w:val="nil"/>
        </w:pBdr>
        <w:spacing w:line="360" w:lineRule="auto"/>
        <w:rPr>
          <w:rFonts w:asciiTheme="minorHAnsi" w:hAnsiTheme="minorHAnsi" w:cstheme="minorHAnsi"/>
          <w:b/>
          <w:bCs/>
          <w:i/>
          <w:iCs/>
          <w:sz w:val="22"/>
          <w:szCs w:val="22"/>
        </w:rPr>
      </w:pPr>
    </w:p>
    <w:p w14:paraId="66A71977" w14:textId="5B4887B3" w:rsidR="0019469E" w:rsidRPr="00E15527" w:rsidRDefault="0019469E" w:rsidP="008B012A">
      <w:pPr>
        <w:pStyle w:val="NormalWeb"/>
        <w:rPr>
          <w:rFonts w:asciiTheme="minorHAnsi" w:hAnsiTheme="minorHAnsi" w:cstheme="minorHAnsi"/>
          <w:b/>
          <w:bCs/>
        </w:rPr>
      </w:pPr>
      <w:r w:rsidRPr="00E15527">
        <w:rPr>
          <w:rFonts w:asciiTheme="minorHAnsi" w:hAnsiTheme="minorHAnsi" w:cstheme="minorHAnsi"/>
          <w:sz w:val="22"/>
          <w:szCs w:val="22"/>
        </w:rPr>
        <w:t xml:space="preserve">Tabla </w:t>
      </w:r>
      <w:r w:rsidR="006560C5" w:rsidRPr="00E15527">
        <w:rPr>
          <w:rFonts w:asciiTheme="minorHAnsi" w:hAnsiTheme="minorHAnsi" w:cstheme="minorHAnsi"/>
          <w:sz w:val="22"/>
          <w:szCs w:val="22"/>
        </w:rPr>
        <w:t>1</w:t>
      </w:r>
      <w:r w:rsidRPr="00E15527">
        <w:rPr>
          <w:rFonts w:asciiTheme="minorHAnsi" w:hAnsiTheme="minorHAnsi" w:cstheme="minorHAnsi"/>
          <w:sz w:val="22"/>
          <w:szCs w:val="22"/>
        </w:rPr>
        <w:t xml:space="preserve">. </w:t>
      </w:r>
      <w:r w:rsidRPr="00E15527">
        <w:rPr>
          <w:rFonts w:asciiTheme="minorHAnsi" w:hAnsiTheme="minorHAnsi" w:cstheme="minorHAnsi"/>
          <w:i/>
          <w:iCs/>
          <w:sz w:val="22"/>
          <w:szCs w:val="22"/>
        </w:rPr>
        <w:t xml:space="preserve">Rúbrica de evaluación del estudiante, diseñada para evaluar el desempeño del alumno durante el desarrollo de la </w:t>
      </w:r>
      <w:r w:rsidR="006560C5" w:rsidRPr="00E15527">
        <w:rPr>
          <w:rFonts w:asciiTheme="minorHAnsi" w:hAnsiTheme="minorHAnsi" w:cstheme="minorHAnsi"/>
          <w:i/>
          <w:iCs/>
          <w:sz w:val="22"/>
          <w:szCs w:val="22"/>
        </w:rPr>
        <w:t>lección.</w:t>
      </w:r>
    </w:p>
    <w:tbl>
      <w:tblPr>
        <w:tblStyle w:val="Tablaconcuadrcula"/>
        <w:tblW w:w="0" w:type="auto"/>
        <w:tblLook w:val="04A0" w:firstRow="1" w:lastRow="0" w:firstColumn="1" w:lastColumn="0" w:noHBand="0" w:noVBand="1"/>
      </w:tblPr>
      <w:tblGrid>
        <w:gridCol w:w="8306"/>
      </w:tblGrid>
      <w:tr w:rsidR="008B012A" w:rsidRPr="00E15527" w14:paraId="375F86B7" w14:textId="77777777" w:rsidTr="00D40194">
        <w:tc>
          <w:tcPr>
            <w:tcW w:w="0" w:type="auto"/>
            <w:tcBorders>
              <w:top w:val="nil"/>
              <w:left w:val="nil"/>
              <w:bottom w:val="single" w:sz="4" w:space="0" w:color="auto"/>
              <w:right w:val="nil"/>
            </w:tcBorders>
          </w:tcPr>
          <w:tbl>
            <w:tblPr>
              <w:tblStyle w:val="Tablaconcuadrcula"/>
              <w:tblW w:w="0" w:type="auto"/>
              <w:tblLook w:val="04A0" w:firstRow="1" w:lastRow="0" w:firstColumn="1" w:lastColumn="0" w:noHBand="0" w:noVBand="1"/>
            </w:tblPr>
            <w:tblGrid>
              <w:gridCol w:w="1670"/>
              <w:gridCol w:w="1542"/>
              <w:gridCol w:w="1590"/>
              <w:gridCol w:w="1625"/>
              <w:gridCol w:w="1653"/>
            </w:tblGrid>
            <w:tr w:rsidR="0019469E" w:rsidRPr="00E15527" w14:paraId="1842CB81" w14:textId="77777777" w:rsidTr="0019469E">
              <w:tc>
                <w:tcPr>
                  <w:tcW w:w="0" w:type="auto"/>
                  <w:hideMark/>
                </w:tcPr>
                <w:p w14:paraId="18A2D194" w14:textId="77777777" w:rsidR="0019469E" w:rsidRPr="00E15527" w:rsidRDefault="0019469E" w:rsidP="0019469E">
                  <w:pPr>
                    <w:jc w:val="center"/>
                    <w:rPr>
                      <w:rFonts w:asciiTheme="minorHAnsi" w:hAnsiTheme="minorHAnsi" w:cstheme="minorHAnsi"/>
                      <w:b/>
                      <w:bCs/>
                    </w:rPr>
                  </w:pPr>
                  <w:r w:rsidRPr="00E15527">
                    <w:rPr>
                      <w:rFonts w:asciiTheme="minorHAnsi" w:hAnsiTheme="minorHAnsi" w:cstheme="minorHAnsi"/>
                      <w:b/>
                      <w:bCs/>
                    </w:rPr>
                    <w:t>Criterios de Evaluación</w:t>
                  </w:r>
                </w:p>
              </w:tc>
              <w:tc>
                <w:tcPr>
                  <w:tcW w:w="0" w:type="auto"/>
                  <w:hideMark/>
                </w:tcPr>
                <w:p w14:paraId="394EEA7D" w14:textId="77777777" w:rsidR="0019469E" w:rsidRPr="00E15527" w:rsidRDefault="0019469E" w:rsidP="0019469E">
                  <w:pPr>
                    <w:jc w:val="center"/>
                    <w:rPr>
                      <w:rFonts w:asciiTheme="minorHAnsi" w:hAnsiTheme="minorHAnsi" w:cstheme="minorHAnsi"/>
                      <w:b/>
                      <w:bCs/>
                    </w:rPr>
                  </w:pPr>
                  <w:r w:rsidRPr="00E15527">
                    <w:rPr>
                      <w:rFonts w:asciiTheme="minorHAnsi" w:hAnsiTheme="minorHAnsi" w:cstheme="minorHAnsi"/>
                      <w:b/>
                      <w:bCs/>
                    </w:rPr>
                    <w:t>Excelente</w:t>
                  </w:r>
                </w:p>
              </w:tc>
              <w:tc>
                <w:tcPr>
                  <w:tcW w:w="0" w:type="auto"/>
                  <w:hideMark/>
                </w:tcPr>
                <w:p w14:paraId="2386A171" w14:textId="77777777" w:rsidR="0019469E" w:rsidRPr="00E15527" w:rsidRDefault="0019469E" w:rsidP="0019469E">
                  <w:pPr>
                    <w:jc w:val="center"/>
                    <w:rPr>
                      <w:rFonts w:asciiTheme="minorHAnsi" w:hAnsiTheme="minorHAnsi" w:cstheme="minorHAnsi"/>
                      <w:b/>
                      <w:bCs/>
                    </w:rPr>
                  </w:pPr>
                  <w:r w:rsidRPr="00E15527">
                    <w:rPr>
                      <w:rFonts w:asciiTheme="minorHAnsi" w:hAnsiTheme="minorHAnsi" w:cstheme="minorHAnsi"/>
                      <w:b/>
                      <w:bCs/>
                    </w:rPr>
                    <w:t>Bueno</w:t>
                  </w:r>
                </w:p>
              </w:tc>
              <w:tc>
                <w:tcPr>
                  <w:tcW w:w="0" w:type="auto"/>
                  <w:hideMark/>
                </w:tcPr>
                <w:p w14:paraId="7EEC3254" w14:textId="77777777" w:rsidR="0019469E" w:rsidRPr="00E15527" w:rsidRDefault="0019469E" w:rsidP="0019469E">
                  <w:pPr>
                    <w:jc w:val="center"/>
                    <w:rPr>
                      <w:rFonts w:asciiTheme="minorHAnsi" w:hAnsiTheme="minorHAnsi" w:cstheme="minorHAnsi"/>
                      <w:b/>
                      <w:bCs/>
                    </w:rPr>
                  </w:pPr>
                  <w:r w:rsidRPr="00E15527">
                    <w:rPr>
                      <w:rFonts w:asciiTheme="minorHAnsi" w:hAnsiTheme="minorHAnsi" w:cstheme="minorHAnsi"/>
                      <w:b/>
                      <w:bCs/>
                    </w:rPr>
                    <w:t>Aceptable</w:t>
                  </w:r>
                </w:p>
              </w:tc>
              <w:tc>
                <w:tcPr>
                  <w:tcW w:w="0" w:type="auto"/>
                  <w:hideMark/>
                </w:tcPr>
                <w:p w14:paraId="4653CF41" w14:textId="77777777" w:rsidR="0019469E" w:rsidRPr="00E15527" w:rsidRDefault="0019469E" w:rsidP="0019469E">
                  <w:pPr>
                    <w:jc w:val="center"/>
                    <w:rPr>
                      <w:rFonts w:asciiTheme="minorHAnsi" w:hAnsiTheme="minorHAnsi" w:cstheme="minorHAnsi"/>
                      <w:b/>
                      <w:bCs/>
                    </w:rPr>
                  </w:pPr>
                  <w:r w:rsidRPr="00E15527">
                    <w:rPr>
                      <w:rFonts w:asciiTheme="minorHAnsi" w:hAnsiTheme="minorHAnsi" w:cstheme="minorHAnsi"/>
                      <w:b/>
                      <w:bCs/>
                    </w:rPr>
                    <w:t>Insuficiente</w:t>
                  </w:r>
                </w:p>
              </w:tc>
            </w:tr>
            <w:tr w:rsidR="0019469E" w:rsidRPr="00E15527" w14:paraId="28406F9C" w14:textId="77777777" w:rsidTr="0019469E">
              <w:tc>
                <w:tcPr>
                  <w:tcW w:w="0" w:type="auto"/>
                  <w:hideMark/>
                </w:tcPr>
                <w:p w14:paraId="5585D400" w14:textId="77777777" w:rsidR="0019469E" w:rsidRPr="00E15527" w:rsidRDefault="0019469E" w:rsidP="0019469E">
                  <w:pPr>
                    <w:rPr>
                      <w:rFonts w:asciiTheme="minorHAnsi" w:hAnsiTheme="minorHAnsi" w:cstheme="minorHAnsi"/>
                    </w:rPr>
                  </w:pPr>
                  <w:proofErr w:type="gramStart"/>
                  <w:r w:rsidRPr="00E15527">
                    <w:rPr>
                      <w:rFonts w:asciiTheme="minorHAnsi" w:hAnsiTheme="minorHAnsi" w:cstheme="minorHAnsi"/>
                    </w:rPr>
                    <w:t>Participación activa</w:t>
                  </w:r>
                  <w:proofErr w:type="gramEnd"/>
                  <w:r w:rsidRPr="00E15527">
                    <w:rPr>
                      <w:rFonts w:asciiTheme="minorHAnsi" w:hAnsiTheme="minorHAnsi" w:cstheme="minorHAnsi"/>
                    </w:rPr>
                    <w:t xml:space="preserve"> y trabajo en equipo</w:t>
                  </w:r>
                </w:p>
              </w:tc>
              <w:tc>
                <w:tcPr>
                  <w:tcW w:w="0" w:type="auto"/>
                  <w:hideMark/>
                </w:tcPr>
                <w:p w14:paraId="0A22F06D"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Colabora activamente, respeta y ayuda al grupo. Roles equilibrados y bien definidos</w:t>
                  </w:r>
                </w:p>
              </w:tc>
              <w:tc>
                <w:tcPr>
                  <w:tcW w:w="0" w:type="auto"/>
                  <w:hideMark/>
                </w:tcPr>
                <w:p w14:paraId="796E32B4"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Buena colaboración y participación, aunque los roles no siempre están bien definidos</w:t>
                  </w:r>
                </w:p>
              </w:tc>
              <w:tc>
                <w:tcPr>
                  <w:tcW w:w="0" w:type="auto"/>
                  <w:hideMark/>
                </w:tcPr>
                <w:p w14:paraId="139C0A92"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Participación ocasional. Algunas dificultades en la distribución de tareas</w:t>
                  </w:r>
                </w:p>
              </w:tc>
              <w:tc>
                <w:tcPr>
                  <w:tcW w:w="0" w:type="auto"/>
                  <w:hideMark/>
                </w:tcPr>
                <w:p w14:paraId="644E3B29"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Poca o nula participación y colaboración, con desorganización clara</w:t>
                  </w:r>
                </w:p>
              </w:tc>
            </w:tr>
            <w:tr w:rsidR="0019469E" w:rsidRPr="00E15527" w14:paraId="4AF94377" w14:textId="77777777" w:rsidTr="0019469E">
              <w:tc>
                <w:tcPr>
                  <w:tcW w:w="0" w:type="auto"/>
                  <w:hideMark/>
                </w:tcPr>
                <w:p w14:paraId="4B0673BC"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Planificación</w:t>
                  </w:r>
                </w:p>
              </w:tc>
              <w:tc>
                <w:tcPr>
                  <w:tcW w:w="0" w:type="auto"/>
                  <w:hideMark/>
                </w:tcPr>
                <w:p w14:paraId="5192D8C0"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perfectamente estructuradas, objetivos claros y coherentes</w:t>
                  </w:r>
                </w:p>
              </w:tc>
              <w:tc>
                <w:tcPr>
                  <w:tcW w:w="0" w:type="auto"/>
                  <w:hideMark/>
                </w:tcPr>
                <w:p w14:paraId="09921558"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bien estructuradas, objetivos adecuados</w:t>
                  </w:r>
                </w:p>
              </w:tc>
              <w:tc>
                <w:tcPr>
                  <w:tcW w:w="0" w:type="auto"/>
                  <w:hideMark/>
                </w:tcPr>
                <w:p w14:paraId="44499168"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Actividades con objetivos </w:t>
                  </w:r>
                  <w:proofErr w:type="gramStart"/>
                  <w:r w:rsidRPr="00E15527">
                    <w:rPr>
                      <w:rFonts w:asciiTheme="minorHAnsi" w:hAnsiTheme="minorHAnsi" w:cstheme="minorHAnsi"/>
                    </w:rPr>
                    <w:t>claros</w:t>
                  </w:r>
                  <w:proofErr w:type="gramEnd"/>
                  <w:r w:rsidRPr="00E15527">
                    <w:rPr>
                      <w:rFonts w:asciiTheme="minorHAnsi" w:hAnsiTheme="minorHAnsi" w:cstheme="minorHAnsi"/>
                    </w:rPr>
                    <w:t xml:space="preserve"> pero sin estructura definida</w:t>
                  </w:r>
                </w:p>
              </w:tc>
              <w:tc>
                <w:tcPr>
                  <w:tcW w:w="0" w:type="auto"/>
                  <w:hideMark/>
                </w:tcPr>
                <w:p w14:paraId="555C24B6"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sin objetivos definidos y sin estructura clara</w:t>
                  </w:r>
                </w:p>
              </w:tc>
            </w:tr>
            <w:tr w:rsidR="0019469E" w:rsidRPr="00E15527" w14:paraId="38764AE3" w14:textId="77777777" w:rsidTr="0019469E">
              <w:tc>
                <w:tcPr>
                  <w:tcW w:w="0" w:type="auto"/>
                  <w:hideMark/>
                </w:tcPr>
                <w:p w14:paraId="579E14E7"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Implementación</w:t>
                  </w:r>
                </w:p>
              </w:tc>
              <w:tc>
                <w:tcPr>
                  <w:tcW w:w="0" w:type="auto"/>
                  <w:hideMark/>
                </w:tcPr>
                <w:p w14:paraId="6694D89A"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realizadas con excelente manejo del tiempo y dinámica de clase</w:t>
                  </w:r>
                </w:p>
              </w:tc>
              <w:tc>
                <w:tcPr>
                  <w:tcW w:w="0" w:type="auto"/>
                  <w:hideMark/>
                </w:tcPr>
                <w:p w14:paraId="7746815B"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realizadas correctamente, con algunos problemas de tiempo o dinámica</w:t>
                  </w:r>
                </w:p>
              </w:tc>
              <w:tc>
                <w:tcPr>
                  <w:tcW w:w="0" w:type="auto"/>
                  <w:hideMark/>
                </w:tcPr>
                <w:p w14:paraId="66DD7219"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realizadas eficientemente, pero con problemas notorios</w:t>
                  </w:r>
                </w:p>
              </w:tc>
              <w:tc>
                <w:tcPr>
                  <w:tcW w:w="0" w:type="auto"/>
                  <w:hideMark/>
                </w:tcPr>
                <w:p w14:paraId="586F149A"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Actividades realizadas de forma deficiente, no cumpliendo los objetivos</w:t>
                  </w:r>
                </w:p>
              </w:tc>
            </w:tr>
            <w:tr w:rsidR="0019469E" w:rsidRPr="00E15527" w14:paraId="5165A89E" w14:textId="77777777" w:rsidTr="0019469E">
              <w:tc>
                <w:tcPr>
                  <w:tcW w:w="0" w:type="auto"/>
                  <w:hideMark/>
                </w:tcPr>
                <w:p w14:paraId="2D23B25E"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lastRenderedPageBreak/>
                    <w:t xml:space="preserve">Uso del robot </w:t>
                  </w:r>
                  <w:proofErr w:type="spellStart"/>
                  <w:r w:rsidRPr="00E15527">
                    <w:rPr>
                      <w:rFonts w:asciiTheme="minorHAnsi" w:hAnsiTheme="minorHAnsi" w:cstheme="minorHAnsi"/>
                    </w:rPr>
                    <w:t>FOSSbot</w:t>
                  </w:r>
                  <w:proofErr w:type="spellEnd"/>
                </w:p>
              </w:tc>
              <w:tc>
                <w:tcPr>
                  <w:tcW w:w="0" w:type="auto"/>
                  <w:hideMark/>
                </w:tcPr>
                <w:p w14:paraId="4D7E9A10"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Los estudiantes programan y realizan actividades con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de manera autónoma</w:t>
                  </w:r>
                </w:p>
              </w:tc>
              <w:tc>
                <w:tcPr>
                  <w:tcW w:w="0" w:type="auto"/>
                  <w:hideMark/>
                </w:tcPr>
                <w:p w14:paraId="0CE93075"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Los estudiantes programan y realizan </w:t>
                  </w:r>
                  <w:proofErr w:type="gramStart"/>
                  <w:r w:rsidRPr="00E15527">
                    <w:rPr>
                      <w:rFonts w:asciiTheme="minorHAnsi" w:hAnsiTheme="minorHAnsi" w:cstheme="minorHAnsi"/>
                    </w:rPr>
                    <w:t>actividades</w:t>
                  </w:r>
                  <w:proofErr w:type="gramEnd"/>
                  <w:r w:rsidRPr="00E15527">
                    <w:rPr>
                      <w:rFonts w:asciiTheme="minorHAnsi" w:hAnsiTheme="minorHAnsi" w:cstheme="minorHAnsi"/>
                    </w:rPr>
                    <w:t xml:space="preserve"> pero necesitan guía</w:t>
                  </w:r>
                </w:p>
              </w:tc>
              <w:tc>
                <w:tcPr>
                  <w:tcW w:w="0" w:type="auto"/>
                  <w:hideMark/>
                </w:tcPr>
                <w:p w14:paraId="68F4A768"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Los estudiantes tienen dificultades para programar </w:t>
                  </w:r>
                  <w:proofErr w:type="spellStart"/>
                  <w:r w:rsidRPr="00E15527">
                    <w:rPr>
                      <w:rFonts w:asciiTheme="minorHAnsi" w:hAnsiTheme="minorHAnsi" w:cstheme="minorHAnsi"/>
                    </w:rPr>
                    <w:t>FOSSbot</w:t>
                  </w:r>
                  <w:proofErr w:type="spellEnd"/>
                </w:p>
              </w:tc>
              <w:tc>
                <w:tcPr>
                  <w:tcW w:w="0" w:type="auto"/>
                  <w:hideMark/>
                </w:tcPr>
                <w:p w14:paraId="0CC735BF"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Los estudiantes no saben programar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y requieren apoyo constante</w:t>
                  </w:r>
                </w:p>
              </w:tc>
            </w:tr>
            <w:tr w:rsidR="0019469E" w:rsidRPr="00E15527" w14:paraId="4226F39D" w14:textId="77777777" w:rsidTr="0019469E">
              <w:tc>
                <w:tcPr>
                  <w:tcW w:w="0" w:type="auto"/>
                  <w:hideMark/>
                </w:tcPr>
                <w:p w14:paraId="44029322"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Innovación y creatividad</w:t>
                  </w:r>
                </w:p>
              </w:tc>
              <w:tc>
                <w:tcPr>
                  <w:tcW w:w="0" w:type="auto"/>
                  <w:hideMark/>
                </w:tcPr>
                <w:p w14:paraId="31D3621C"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Uso del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impecable, integrado de forma efectiva y creativa</w:t>
                  </w:r>
                </w:p>
              </w:tc>
              <w:tc>
                <w:tcPr>
                  <w:tcW w:w="0" w:type="auto"/>
                  <w:hideMark/>
                </w:tcPr>
                <w:p w14:paraId="15678F16"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Uso adecuado del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con algunos elementos innovadores</w:t>
                  </w:r>
                </w:p>
              </w:tc>
              <w:tc>
                <w:tcPr>
                  <w:tcW w:w="0" w:type="auto"/>
                  <w:hideMark/>
                </w:tcPr>
                <w:p w14:paraId="40E8FA56"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 xml:space="preserve">Uso limitado del </w:t>
                  </w: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con pocos recursos innovadores</w:t>
                  </w:r>
                </w:p>
              </w:tc>
              <w:tc>
                <w:tcPr>
                  <w:tcW w:w="0" w:type="auto"/>
                  <w:hideMark/>
                </w:tcPr>
                <w:p w14:paraId="44D889B0" w14:textId="77777777" w:rsidR="0019469E" w:rsidRPr="00E15527" w:rsidRDefault="0019469E" w:rsidP="0019469E">
                  <w:pPr>
                    <w:rPr>
                      <w:rFonts w:asciiTheme="minorHAnsi" w:hAnsiTheme="minorHAnsi" w:cstheme="minorHAnsi"/>
                    </w:rPr>
                  </w:pPr>
                  <w:proofErr w:type="spellStart"/>
                  <w:r w:rsidRPr="00E15527">
                    <w:rPr>
                      <w:rFonts w:asciiTheme="minorHAnsi" w:hAnsiTheme="minorHAnsi" w:cstheme="minorHAnsi"/>
                    </w:rPr>
                    <w:t>FOSSbot</w:t>
                  </w:r>
                  <w:proofErr w:type="spellEnd"/>
                  <w:r w:rsidRPr="00E15527">
                    <w:rPr>
                      <w:rFonts w:asciiTheme="minorHAnsi" w:hAnsiTheme="minorHAnsi" w:cstheme="minorHAnsi"/>
                    </w:rPr>
                    <w:t xml:space="preserve"> no se usa correctamente y carece de innovación</w:t>
                  </w:r>
                </w:p>
              </w:tc>
            </w:tr>
            <w:tr w:rsidR="0019469E" w:rsidRPr="00E15527" w14:paraId="1EF88269" w14:textId="77777777" w:rsidTr="0019469E">
              <w:tc>
                <w:tcPr>
                  <w:tcW w:w="0" w:type="auto"/>
                  <w:hideMark/>
                </w:tcPr>
                <w:p w14:paraId="6B5C9D3B"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Evaluación y reflexión</w:t>
                  </w:r>
                </w:p>
              </w:tc>
              <w:tc>
                <w:tcPr>
                  <w:tcW w:w="0" w:type="auto"/>
                  <w:hideMark/>
                </w:tcPr>
                <w:p w14:paraId="5B08E069"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Análisis profundo con propuestas de mejora claras basadas en la experiencia</w:t>
                  </w:r>
                </w:p>
              </w:tc>
              <w:tc>
                <w:tcPr>
                  <w:tcW w:w="0" w:type="auto"/>
                  <w:hideMark/>
                </w:tcPr>
                <w:p w14:paraId="7E95FF45"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Reflexión adecuada con propuestas generales de mejora</w:t>
                  </w:r>
                </w:p>
              </w:tc>
              <w:tc>
                <w:tcPr>
                  <w:tcW w:w="0" w:type="auto"/>
                  <w:hideMark/>
                </w:tcPr>
                <w:p w14:paraId="5B6F062E"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Reflexión superficial con limitaciones significativas en las propuestas</w:t>
                  </w:r>
                </w:p>
              </w:tc>
              <w:tc>
                <w:tcPr>
                  <w:tcW w:w="0" w:type="auto"/>
                  <w:hideMark/>
                </w:tcPr>
                <w:p w14:paraId="4D4D0653" w14:textId="77777777" w:rsidR="0019469E" w:rsidRPr="00E15527" w:rsidRDefault="0019469E" w:rsidP="0019469E">
                  <w:pPr>
                    <w:rPr>
                      <w:rFonts w:asciiTheme="minorHAnsi" w:hAnsiTheme="minorHAnsi" w:cstheme="minorHAnsi"/>
                    </w:rPr>
                  </w:pPr>
                  <w:r w:rsidRPr="00E15527">
                    <w:rPr>
                      <w:rFonts w:asciiTheme="minorHAnsi" w:hAnsiTheme="minorHAnsi" w:cstheme="minorHAnsi"/>
                    </w:rPr>
                    <w:t>Falta de reflexión y propuestas de mejora</w:t>
                  </w:r>
                </w:p>
              </w:tc>
            </w:tr>
          </w:tbl>
          <w:p w14:paraId="53AD11CE"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1125FFFE"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E15527">
              <w:rPr>
                <w:rFonts w:asciiTheme="minorHAnsi" w:hAnsiTheme="minorHAnsi" w:cstheme="minorHAnsi"/>
                <w:sz w:val="22"/>
                <w:szCs w:val="22"/>
              </w:rPr>
              <w:t xml:space="preserve">Tabla </w:t>
            </w:r>
            <w:r w:rsidR="006560C5" w:rsidRPr="00E15527">
              <w:rPr>
                <w:rFonts w:asciiTheme="minorHAnsi" w:hAnsiTheme="minorHAnsi" w:cstheme="minorHAnsi"/>
                <w:sz w:val="22"/>
                <w:szCs w:val="22"/>
              </w:rPr>
              <w:t>2</w:t>
            </w:r>
            <w:r w:rsidRPr="00E15527">
              <w:rPr>
                <w:rFonts w:asciiTheme="minorHAnsi" w:hAnsiTheme="minorHAnsi" w:cstheme="minorHAnsi"/>
                <w:sz w:val="22"/>
                <w:szCs w:val="22"/>
              </w:rPr>
              <w:t xml:space="preserve">. Relación entre las competencias clave del currículo y la evidencia de aprendizaje observable </w:t>
            </w:r>
            <w:r w:rsidR="00F273C4" w:rsidRPr="00E15527">
              <w:rPr>
                <w:rFonts w:asciiTheme="minorHAnsi" w:hAnsiTheme="minorHAnsi" w:cstheme="minorHAnsi"/>
                <w:sz w:val="22"/>
                <w:szCs w:val="22"/>
              </w:rPr>
              <w:t>en el</w:t>
            </w:r>
            <w:r w:rsidRPr="00E15527">
              <w:rPr>
                <w:rFonts w:asciiTheme="minorHAnsi" w:hAnsiTheme="minorHAnsi" w:cstheme="minorHAnsi"/>
                <w:sz w:val="22"/>
                <w:szCs w:val="22"/>
              </w:rPr>
              <w:t xml:space="preserve"> </w:t>
            </w:r>
            <w:proofErr w:type="gramStart"/>
            <w:r w:rsidRPr="00E15527">
              <w:rPr>
                <w:rFonts w:asciiTheme="minorHAnsi" w:hAnsiTheme="minorHAnsi" w:cstheme="minorHAnsi"/>
                <w:sz w:val="22"/>
                <w:szCs w:val="22"/>
              </w:rPr>
              <w:t>retos desarrollado</w:t>
            </w:r>
            <w:proofErr w:type="gramEnd"/>
            <w:r w:rsidRPr="00E15527">
              <w:rPr>
                <w:rFonts w:asciiTheme="minorHAnsi" w:hAnsiTheme="minorHAnsi" w:cstheme="minorHAnsi"/>
                <w:sz w:val="22"/>
                <w:szCs w:val="22"/>
              </w:rPr>
              <w:t xml:space="preserve"> durante la </w:t>
            </w:r>
            <w:r w:rsidR="00F273C4" w:rsidRPr="00E15527">
              <w:rPr>
                <w:rFonts w:asciiTheme="minorHAnsi" w:hAnsiTheme="minorHAnsi" w:cstheme="minorHAnsi"/>
                <w:sz w:val="22"/>
                <w:szCs w:val="22"/>
              </w:rPr>
              <w:t>lección.</w:t>
            </w:r>
          </w:p>
          <w:tbl>
            <w:tblPr>
              <w:tblStyle w:val="Tablaconcuadrcula"/>
              <w:tblW w:w="0" w:type="auto"/>
              <w:tblLook w:val="04A0" w:firstRow="1" w:lastRow="0" w:firstColumn="1" w:lastColumn="0" w:noHBand="0" w:noVBand="1"/>
            </w:tblPr>
            <w:tblGrid>
              <w:gridCol w:w="3614"/>
              <w:gridCol w:w="4466"/>
            </w:tblGrid>
            <w:tr w:rsidR="001511ED" w:rsidRPr="00E15527" w14:paraId="3D1EC35E" w14:textId="77777777" w:rsidTr="0019469E">
              <w:tc>
                <w:tcPr>
                  <w:tcW w:w="0" w:type="auto"/>
                  <w:hideMark/>
                </w:tcPr>
                <w:p w14:paraId="3D7FD5C8" w14:textId="77777777" w:rsidR="001511ED" w:rsidRPr="00E15527" w:rsidRDefault="001511ED" w:rsidP="0019469E">
                  <w:pPr>
                    <w:jc w:val="center"/>
                    <w:rPr>
                      <w:rFonts w:asciiTheme="minorHAnsi" w:hAnsiTheme="minorHAnsi" w:cstheme="minorHAnsi"/>
                      <w:b/>
                      <w:bCs/>
                    </w:rPr>
                  </w:pPr>
                  <w:r w:rsidRPr="00E15527">
                    <w:rPr>
                      <w:rFonts w:asciiTheme="minorHAnsi" w:hAnsiTheme="minorHAnsi" w:cstheme="minorHAnsi"/>
                      <w:b/>
                      <w:bCs/>
                    </w:rPr>
                    <w:t>Competencia Clave</w:t>
                  </w:r>
                </w:p>
              </w:tc>
              <w:tc>
                <w:tcPr>
                  <w:tcW w:w="0" w:type="auto"/>
                  <w:hideMark/>
                </w:tcPr>
                <w:p w14:paraId="6C393B49" w14:textId="77777777" w:rsidR="001511ED" w:rsidRPr="00E15527" w:rsidRDefault="001511ED" w:rsidP="0019469E">
                  <w:pPr>
                    <w:jc w:val="center"/>
                    <w:rPr>
                      <w:rFonts w:asciiTheme="minorHAnsi" w:hAnsiTheme="minorHAnsi" w:cstheme="minorHAnsi"/>
                      <w:b/>
                      <w:bCs/>
                    </w:rPr>
                  </w:pPr>
                  <w:r w:rsidRPr="00E15527">
                    <w:rPr>
                      <w:rFonts w:asciiTheme="minorHAnsi" w:hAnsiTheme="minorHAnsi" w:cstheme="minorHAnsi"/>
                      <w:b/>
                      <w:bCs/>
                    </w:rPr>
                    <w:t>Evidencia Observable</w:t>
                  </w:r>
                </w:p>
              </w:tc>
            </w:tr>
            <w:tr w:rsidR="001511ED" w:rsidRPr="00E15527" w14:paraId="39EAFE73" w14:textId="77777777" w:rsidTr="0019469E">
              <w:tc>
                <w:tcPr>
                  <w:tcW w:w="0" w:type="auto"/>
                  <w:hideMark/>
                </w:tcPr>
                <w:p w14:paraId="6039C9E8" w14:textId="77777777" w:rsidR="001511ED" w:rsidRPr="00E15527" w:rsidRDefault="001511ED" w:rsidP="0019469E">
                  <w:pPr>
                    <w:rPr>
                      <w:rFonts w:asciiTheme="minorHAnsi" w:hAnsiTheme="minorHAnsi" w:cstheme="minorHAnsi"/>
                    </w:rPr>
                  </w:pPr>
                  <w:r w:rsidRPr="00E15527">
                    <w:rPr>
                      <w:rFonts w:asciiTheme="minorHAnsi" w:hAnsiTheme="minorHAnsi" w:cstheme="minorHAnsi"/>
                    </w:rPr>
                    <w:t>Competencia matemática y competencias básicas en ciencia y tecnología</w:t>
                  </w:r>
                </w:p>
              </w:tc>
              <w:tc>
                <w:tcPr>
                  <w:tcW w:w="0" w:type="auto"/>
                  <w:hideMark/>
                </w:tcPr>
                <w:p w14:paraId="2403C48A" w14:textId="16C8ABA7" w:rsidR="001511ED" w:rsidRPr="00E15527" w:rsidRDefault="001511ED" w:rsidP="0019469E">
                  <w:pPr>
                    <w:rPr>
                      <w:rFonts w:asciiTheme="minorHAnsi" w:hAnsiTheme="minorHAnsi" w:cstheme="minorHAnsi"/>
                    </w:rPr>
                  </w:pPr>
                  <w:r w:rsidRPr="00E15527">
                    <w:rPr>
                      <w:rFonts w:asciiTheme="minorHAnsi" w:hAnsiTheme="minorHAnsi" w:cstheme="minorHAnsi"/>
                    </w:rPr>
                    <w:t>Uso de coordenadas, sensores, análisis de restos arqueológicos, clasificación de objetos</w:t>
                  </w:r>
                  <w:r w:rsidR="002E7F26">
                    <w:rPr>
                      <w:rFonts w:asciiTheme="minorHAnsi" w:hAnsiTheme="minorHAnsi" w:cstheme="minorHAnsi"/>
                    </w:rPr>
                    <w:t>.</w:t>
                  </w:r>
                </w:p>
              </w:tc>
            </w:tr>
            <w:tr w:rsidR="001511ED" w:rsidRPr="00E15527" w14:paraId="05F8EB2A" w14:textId="77777777" w:rsidTr="0019469E">
              <w:tc>
                <w:tcPr>
                  <w:tcW w:w="0" w:type="auto"/>
                  <w:hideMark/>
                </w:tcPr>
                <w:p w14:paraId="07305DA5" w14:textId="77777777" w:rsidR="001511ED" w:rsidRPr="00E15527" w:rsidRDefault="001511ED" w:rsidP="0019469E">
                  <w:pPr>
                    <w:rPr>
                      <w:rFonts w:asciiTheme="minorHAnsi" w:hAnsiTheme="minorHAnsi" w:cstheme="minorHAnsi"/>
                    </w:rPr>
                  </w:pPr>
                  <w:r w:rsidRPr="00E15527">
                    <w:rPr>
                      <w:rFonts w:asciiTheme="minorHAnsi" w:hAnsiTheme="minorHAnsi" w:cstheme="minorHAnsi"/>
                    </w:rPr>
                    <w:t>Competencia en conciencia y expresión culturales</w:t>
                  </w:r>
                </w:p>
              </w:tc>
              <w:tc>
                <w:tcPr>
                  <w:tcW w:w="0" w:type="auto"/>
                  <w:hideMark/>
                </w:tcPr>
                <w:p w14:paraId="65852A94" w14:textId="4D5BC444" w:rsidR="001511ED" w:rsidRPr="00E15527" w:rsidRDefault="001511ED" w:rsidP="0019469E">
                  <w:pPr>
                    <w:rPr>
                      <w:rFonts w:asciiTheme="minorHAnsi" w:hAnsiTheme="minorHAnsi" w:cstheme="minorHAnsi"/>
                    </w:rPr>
                  </w:pPr>
                  <w:r w:rsidRPr="00E15527">
                    <w:rPr>
                      <w:rFonts w:asciiTheme="minorHAnsi" w:hAnsiTheme="minorHAnsi" w:cstheme="minorHAnsi"/>
                    </w:rPr>
                    <w:t xml:space="preserve">Representación de </w:t>
                  </w:r>
                  <w:proofErr w:type="spellStart"/>
                  <w:r w:rsidRPr="00E15527">
                    <w:rPr>
                      <w:rFonts w:asciiTheme="minorHAnsi" w:hAnsiTheme="minorHAnsi" w:cstheme="minorHAnsi"/>
                    </w:rPr>
                    <w:t>objetvos</w:t>
                  </w:r>
                  <w:proofErr w:type="spellEnd"/>
                  <w:r w:rsidRPr="00E15527">
                    <w:rPr>
                      <w:rFonts w:asciiTheme="minorHAnsi" w:hAnsiTheme="minorHAnsi" w:cstheme="minorHAnsi"/>
                    </w:rPr>
                    <w:t xml:space="preserve"> a escala</w:t>
                  </w:r>
                  <w:r w:rsidR="002E7F26">
                    <w:rPr>
                      <w:rFonts w:asciiTheme="minorHAnsi" w:hAnsiTheme="minorHAnsi" w:cstheme="minorHAnsi"/>
                    </w:rPr>
                    <w:t>.</w:t>
                  </w:r>
                </w:p>
              </w:tc>
            </w:tr>
            <w:tr w:rsidR="001511ED" w:rsidRPr="00E15527" w14:paraId="64D4B04A" w14:textId="77777777" w:rsidTr="0019469E">
              <w:tc>
                <w:tcPr>
                  <w:tcW w:w="0" w:type="auto"/>
                  <w:hideMark/>
                </w:tcPr>
                <w:p w14:paraId="396263A7" w14:textId="77777777" w:rsidR="001511ED" w:rsidRPr="00E15527" w:rsidRDefault="001511ED" w:rsidP="0019469E">
                  <w:pPr>
                    <w:rPr>
                      <w:rFonts w:asciiTheme="minorHAnsi" w:hAnsiTheme="minorHAnsi" w:cstheme="minorHAnsi"/>
                    </w:rPr>
                  </w:pPr>
                  <w:r w:rsidRPr="00E15527">
                    <w:rPr>
                      <w:rFonts w:asciiTheme="minorHAnsi" w:hAnsiTheme="minorHAnsi" w:cstheme="minorHAnsi"/>
                    </w:rPr>
                    <w:t>Competencia digital</w:t>
                  </w:r>
                </w:p>
              </w:tc>
              <w:tc>
                <w:tcPr>
                  <w:tcW w:w="0" w:type="auto"/>
                  <w:hideMark/>
                </w:tcPr>
                <w:p w14:paraId="0E95DCC1" w14:textId="54853ED7" w:rsidR="001511ED" w:rsidRPr="00E15527" w:rsidRDefault="001511ED" w:rsidP="0019469E">
                  <w:pPr>
                    <w:rPr>
                      <w:rFonts w:asciiTheme="minorHAnsi" w:hAnsiTheme="minorHAnsi" w:cstheme="minorHAnsi"/>
                    </w:rPr>
                  </w:pPr>
                  <w:r w:rsidRPr="00E15527">
                    <w:rPr>
                      <w:rFonts w:asciiTheme="minorHAnsi" w:hAnsiTheme="minorHAnsi" w:cstheme="minorHAnsi"/>
                    </w:rPr>
                    <w:t>Programación por bloques (</w:t>
                  </w:r>
                  <w:proofErr w:type="spellStart"/>
                  <w:r w:rsidRPr="00E15527">
                    <w:rPr>
                      <w:rFonts w:asciiTheme="minorHAnsi" w:hAnsiTheme="minorHAnsi" w:cstheme="minorHAnsi"/>
                    </w:rPr>
                    <w:t>Blockly</w:t>
                  </w:r>
                  <w:proofErr w:type="spellEnd"/>
                  <w:r w:rsidRPr="00E15527">
                    <w:rPr>
                      <w:rFonts w:asciiTheme="minorHAnsi" w:hAnsiTheme="minorHAnsi" w:cstheme="minorHAnsi"/>
                    </w:rPr>
                    <w:t xml:space="preserve">), uso del robot </w:t>
                  </w:r>
                  <w:proofErr w:type="spellStart"/>
                  <w:r w:rsidRPr="00E15527">
                    <w:rPr>
                      <w:rFonts w:asciiTheme="minorHAnsi" w:hAnsiTheme="minorHAnsi" w:cstheme="minorHAnsi"/>
                    </w:rPr>
                    <w:t>FOSSbot</w:t>
                  </w:r>
                  <w:proofErr w:type="spellEnd"/>
                  <w:r w:rsidRPr="00E15527">
                    <w:rPr>
                      <w:rFonts w:asciiTheme="minorHAnsi" w:hAnsiTheme="minorHAnsi" w:cstheme="minorHAnsi"/>
                    </w:rPr>
                    <w:t>, resolución de problemas técnicos</w:t>
                  </w:r>
                  <w:r w:rsidR="002E7F26">
                    <w:rPr>
                      <w:rFonts w:asciiTheme="minorHAnsi" w:hAnsiTheme="minorHAnsi" w:cstheme="minorHAnsi"/>
                    </w:rPr>
                    <w:t>.</w:t>
                  </w:r>
                </w:p>
              </w:tc>
            </w:tr>
          </w:tbl>
          <w:p w14:paraId="7BDC20A5"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E15527"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E15527"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E15527"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E15527"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E15527"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E15527"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E15527"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E15527"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E15527">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B0C28" w14:textId="77777777" w:rsidR="002A1C1B" w:rsidRDefault="002A1C1B">
      <w:r>
        <w:separator/>
      </w:r>
    </w:p>
  </w:endnote>
  <w:endnote w:type="continuationSeparator" w:id="0">
    <w:p w14:paraId="20551454" w14:textId="77777777" w:rsidR="002A1C1B" w:rsidRDefault="002A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00000">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67641C" w14:paraId="745E0B1B" w14:textId="77777777">
      <w:tc>
        <w:tcPr>
          <w:tcW w:w="8296" w:type="dxa"/>
          <w:gridSpan w:val="3"/>
        </w:tcPr>
        <w:p w14:paraId="25923092" w14:textId="77777777" w:rsidR="00277542" w:rsidRPr="00B6247D" w:rsidRDefault="00000000">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 xml:space="preserve">The European Commission support </w:t>
          </w:r>
          <w:proofErr w:type="gramStart"/>
          <w:r w:rsidRPr="00B6247D">
            <w:rPr>
              <w:color w:val="000000"/>
              <w:sz w:val="18"/>
              <w:szCs w:val="18"/>
              <w:lang w:val="en-US"/>
            </w:rPr>
            <w:t>for the production of</w:t>
          </w:r>
          <w:proofErr w:type="gramEnd"/>
          <w:r w:rsidRPr="00B6247D">
            <w:rPr>
              <w:color w:val="000000"/>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3455D" w14:textId="77777777" w:rsidR="002A1C1B" w:rsidRDefault="002A1C1B">
      <w:r>
        <w:separator/>
      </w:r>
    </w:p>
  </w:footnote>
  <w:footnote w:type="continuationSeparator" w:id="0">
    <w:p w14:paraId="09C54DB1" w14:textId="77777777" w:rsidR="002A1C1B" w:rsidRDefault="002A1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000000">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000000">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087DA3"/>
    <w:multiLevelType w:val="hybridMultilevel"/>
    <w:tmpl w:val="695A42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C4B50"/>
    <w:multiLevelType w:val="hybridMultilevel"/>
    <w:tmpl w:val="E1C02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1"/>
  </w:num>
  <w:num w:numId="2" w16cid:durableId="436220970">
    <w:abstractNumId w:val="26"/>
  </w:num>
  <w:num w:numId="3" w16cid:durableId="1701317516">
    <w:abstractNumId w:val="13"/>
  </w:num>
  <w:num w:numId="4" w16cid:durableId="872575269">
    <w:abstractNumId w:val="22"/>
  </w:num>
  <w:num w:numId="5" w16cid:durableId="1595895101">
    <w:abstractNumId w:val="8"/>
  </w:num>
  <w:num w:numId="6" w16cid:durableId="892349099">
    <w:abstractNumId w:val="20"/>
  </w:num>
  <w:num w:numId="7" w16cid:durableId="734470489">
    <w:abstractNumId w:val="4"/>
  </w:num>
  <w:num w:numId="8" w16cid:durableId="89014884">
    <w:abstractNumId w:val="6"/>
  </w:num>
  <w:num w:numId="9" w16cid:durableId="637803281">
    <w:abstractNumId w:val="24"/>
  </w:num>
  <w:num w:numId="10" w16cid:durableId="692650042">
    <w:abstractNumId w:val="16"/>
  </w:num>
  <w:num w:numId="11" w16cid:durableId="1829054252">
    <w:abstractNumId w:val="23"/>
  </w:num>
  <w:num w:numId="12" w16cid:durableId="327178925">
    <w:abstractNumId w:val="14"/>
  </w:num>
  <w:num w:numId="13" w16cid:durableId="2097896739">
    <w:abstractNumId w:val="18"/>
  </w:num>
  <w:num w:numId="14" w16cid:durableId="906190484">
    <w:abstractNumId w:val="3"/>
  </w:num>
  <w:num w:numId="15" w16cid:durableId="593590003">
    <w:abstractNumId w:val="10"/>
  </w:num>
  <w:num w:numId="16" w16cid:durableId="1735394360">
    <w:abstractNumId w:val="19"/>
  </w:num>
  <w:num w:numId="17" w16cid:durableId="1989629167">
    <w:abstractNumId w:val="5"/>
  </w:num>
  <w:num w:numId="18" w16cid:durableId="734400895">
    <w:abstractNumId w:val="21"/>
  </w:num>
  <w:num w:numId="19" w16cid:durableId="139736038">
    <w:abstractNumId w:val="12"/>
  </w:num>
  <w:num w:numId="20" w16cid:durableId="1398238636">
    <w:abstractNumId w:val="0"/>
  </w:num>
  <w:num w:numId="21" w16cid:durableId="484593134">
    <w:abstractNumId w:val="2"/>
  </w:num>
  <w:num w:numId="22" w16cid:durableId="664286742">
    <w:abstractNumId w:val="9"/>
  </w:num>
  <w:num w:numId="23" w16cid:durableId="883446762">
    <w:abstractNumId w:val="25"/>
  </w:num>
  <w:num w:numId="24" w16cid:durableId="297302632">
    <w:abstractNumId w:val="15"/>
  </w:num>
  <w:num w:numId="25" w16cid:durableId="1512453889">
    <w:abstractNumId w:val="17"/>
  </w:num>
  <w:num w:numId="26" w16cid:durableId="262996705">
    <w:abstractNumId w:val="7"/>
  </w:num>
  <w:num w:numId="27" w16cid:durableId="1557860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112B"/>
    <w:rsid w:val="000055B2"/>
    <w:rsid w:val="00027C53"/>
    <w:rsid w:val="00044FD0"/>
    <w:rsid w:val="00092B1D"/>
    <w:rsid w:val="000A2128"/>
    <w:rsid w:val="000C0FA1"/>
    <w:rsid w:val="000F2392"/>
    <w:rsid w:val="000F4536"/>
    <w:rsid w:val="000F7E18"/>
    <w:rsid w:val="00105966"/>
    <w:rsid w:val="00132C1E"/>
    <w:rsid w:val="001511ED"/>
    <w:rsid w:val="001600A3"/>
    <w:rsid w:val="0019469E"/>
    <w:rsid w:val="001974B9"/>
    <w:rsid w:val="001B460F"/>
    <w:rsid w:val="001C052F"/>
    <w:rsid w:val="001C636E"/>
    <w:rsid w:val="001D1804"/>
    <w:rsid w:val="001D5DA0"/>
    <w:rsid w:val="001F26A6"/>
    <w:rsid w:val="001F5D3F"/>
    <w:rsid w:val="001F743E"/>
    <w:rsid w:val="00244B5E"/>
    <w:rsid w:val="00250D82"/>
    <w:rsid w:val="00277542"/>
    <w:rsid w:val="002A1C1B"/>
    <w:rsid w:val="002B016D"/>
    <w:rsid w:val="002C64E1"/>
    <w:rsid w:val="002E7F26"/>
    <w:rsid w:val="00310BA7"/>
    <w:rsid w:val="003259E5"/>
    <w:rsid w:val="00361227"/>
    <w:rsid w:val="00365A3A"/>
    <w:rsid w:val="00375BE6"/>
    <w:rsid w:val="003844FD"/>
    <w:rsid w:val="003B7925"/>
    <w:rsid w:val="003D70D3"/>
    <w:rsid w:val="003E3068"/>
    <w:rsid w:val="003F3ECC"/>
    <w:rsid w:val="00402803"/>
    <w:rsid w:val="00404AE5"/>
    <w:rsid w:val="00406E16"/>
    <w:rsid w:val="0041120F"/>
    <w:rsid w:val="00431FB4"/>
    <w:rsid w:val="00450D76"/>
    <w:rsid w:val="00475D4A"/>
    <w:rsid w:val="00475E80"/>
    <w:rsid w:val="00480B08"/>
    <w:rsid w:val="004B29A0"/>
    <w:rsid w:val="004B35FD"/>
    <w:rsid w:val="004D0B65"/>
    <w:rsid w:val="004D4B62"/>
    <w:rsid w:val="004E0AAB"/>
    <w:rsid w:val="004F07D5"/>
    <w:rsid w:val="005223C0"/>
    <w:rsid w:val="00526A1B"/>
    <w:rsid w:val="00543068"/>
    <w:rsid w:val="00575000"/>
    <w:rsid w:val="00594CBE"/>
    <w:rsid w:val="00595CAA"/>
    <w:rsid w:val="005A7DA5"/>
    <w:rsid w:val="005B2CF8"/>
    <w:rsid w:val="005C68A8"/>
    <w:rsid w:val="005E2903"/>
    <w:rsid w:val="00604169"/>
    <w:rsid w:val="00606849"/>
    <w:rsid w:val="00641AB8"/>
    <w:rsid w:val="006560C5"/>
    <w:rsid w:val="0067641C"/>
    <w:rsid w:val="006825FB"/>
    <w:rsid w:val="006D40CA"/>
    <w:rsid w:val="006E6819"/>
    <w:rsid w:val="006F4217"/>
    <w:rsid w:val="00702DE8"/>
    <w:rsid w:val="007104B5"/>
    <w:rsid w:val="007213D0"/>
    <w:rsid w:val="0073204A"/>
    <w:rsid w:val="00763028"/>
    <w:rsid w:val="007654F5"/>
    <w:rsid w:val="00787048"/>
    <w:rsid w:val="00790A5B"/>
    <w:rsid w:val="007E6CAE"/>
    <w:rsid w:val="007F5AA1"/>
    <w:rsid w:val="008071C6"/>
    <w:rsid w:val="00826D5B"/>
    <w:rsid w:val="00854CF5"/>
    <w:rsid w:val="00857AAB"/>
    <w:rsid w:val="00890AB0"/>
    <w:rsid w:val="00893A83"/>
    <w:rsid w:val="008A6C49"/>
    <w:rsid w:val="008B012A"/>
    <w:rsid w:val="008F276F"/>
    <w:rsid w:val="008F5145"/>
    <w:rsid w:val="00915671"/>
    <w:rsid w:val="00974A79"/>
    <w:rsid w:val="009C5549"/>
    <w:rsid w:val="009C78F3"/>
    <w:rsid w:val="009D1DA7"/>
    <w:rsid w:val="009E18B5"/>
    <w:rsid w:val="009E799A"/>
    <w:rsid w:val="00A23E0B"/>
    <w:rsid w:val="00A77519"/>
    <w:rsid w:val="00A8374D"/>
    <w:rsid w:val="00A84420"/>
    <w:rsid w:val="00A9121F"/>
    <w:rsid w:val="00AE09D7"/>
    <w:rsid w:val="00AE0F23"/>
    <w:rsid w:val="00AF2E99"/>
    <w:rsid w:val="00AF4D1D"/>
    <w:rsid w:val="00B14EDA"/>
    <w:rsid w:val="00B210AF"/>
    <w:rsid w:val="00B41ACB"/>
    <w:rsid w:val="00B44DD8"/>
    <w:rsid w:val="00B6247D"/>
    <w:rsid w:val="00B760A4"/>
    <w:rsid w:val="00BA40AD"/>
    <w:rsid w:val="00BB0C68"/>
    <w:rsid w:val="00BB330C"/>
    <w:rsid w:val="00BC5144"/>
    <w:rsid w:val="00BC6D91"/>
    <w:rsid w:val="00BE6A5E"/>
    <w:rsid w:val="00C0213C"/>
    <w:rsid w:val="00C35672"/>
    <w:rsid w:val="00C52639"/>
    <w:rsid w:val="00C71E11"/>
    <w:rsid w:val="00C86D86"/>
    <w:rsid w:val="00C94791"/>
    <w:rsid w:val="00CC73A9"/>
    <w:rsid w:val="00CE350A"/>
    <w:rsid w:val="00CE7679"/>
    <w:rsid w:val="00CF0D76"/>
    <w:rsid w:val="00CF7A12"/>
    <w:rsid w:val="00D14BC1"/>
    <w:rsid w:val="00D3234C"/>
    <w:rsid w:val="00DC2179"/>
    <w:rsid w:val="00DC500A"/>
    <w:rsid w:val="00DD284B"/>
    <w:rsid w:val="00DE02F3"/>
    <w:rsid w:val="00DE25B4"/>
    <w:rsid w:val="00DE76F8"/>
    <w:rsid w:val="00DF1C7D"/>
    <w:rsid w:val="00E00192"/>
    <w:rsid w:val="00E15527"/>
    <w:rsid w:val="00E21542"/>
    <w:rsid w:val="00E32B3B"/>
    <w:rsid w:val="00E442F4"/>
    <w:rsid w:val="00E54308"/>
    <w:rsid w:val="00EC21C2"/>
    <w:rsid w:val="00ED72AF"/>
    <w:rsid w:val="00F13C01"/>
    <w:rsid w:val="00F273C4"/>
    <w:rsid w:val="00F80677"/>
    <w:rsid w:val="00FA67AB"/>
    <w:rsid w:val="00FC3651"/>
    <w:rsid w:val="00FE0EEF"/>
    <w:rsid w:val="00FF2B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49"/>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33565394">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33898848">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1322373">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7474576">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4657">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6812649">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70691361">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46810123">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2227366">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02005568">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13</Pages>
  <Words>1984</Words>
  <Characters>10912</Characters>
  <Application>Microsoft Office Word</Application>
  <DocSecurity>0</DocSecurity>
  <Lines>90</Lines>
  <Paragraphs>25</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83</cp:revision>
  <dcterms:created xsi:type="dcterms:W3CDTF">2025-10-26T07:54:00Z</dcterms:created>
  <dcterms:modified xsi:type="dcterms:W3CDTF">2026-01-15T10:42:00Z</dcterms:modified>
</cp:coreProperties>
</file>