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AA9E9" w14:textId="77777777" w:rsidR="00277542" w:rsidRPr="00351E55" w:rsidRDefault="00000000" w:rsidP="00A84420">
      <w:pPr>
        <w:rPr>
          <w:rFonts w:asciiTheme="minorHAnsi" w:hAnsiTheme="minorHAnsi" w:cstheme="minorHAnsi"/>
          <w:lang w:val="en-US"/>
        </w:rPr>
      </w:pPr>
      <w:sdt>
        <w:sdtPr>
          <w:rPr>
            <w:rFonts w:asciiTheme="minorHAnsi" w:hAnsiTheme="minorHAnsi" w:cstheme="minorHAnsi"/>
          </w:rPr>
          <w:tag w:val="goog_rdk_0"/>
          <w:id w:val="1452752863"/>
          <w:showingPlcHdr/>
        </w:sdtPr>
        <w:sdtContent>
          <w:r w:rsidR="00D14BC1" w:rsidRPr="00351E55">
            <w:rPr>
              <w:rFonts w:asciiTheme="minorHAnsi" w:hAnsiTheme="minorHAnsi" w:cstheme="minorHAnsi"/>
              <w:lang w:val="en-US"/>
            </w:rPr>
            <w:t xml:space="preserve">     </w:t>
          </w:r>
        </w:sdtContent>
      </w:sdt>
    </w:p>
    <w:p w14:paraId="49552570" w14:textId="77777777" w:rsidR="00277542" w:rsidRPr="00351E55" w:rsidRDefault="00277542">
      <w:pPr>
        <w:spacing w:line="360" w:lineRule="auto"/>
        <w:jc w:val="center"/>
        <w:rPr>
          <w:rFonts w:asciiTheme="minorHAnsi" w:hAnsiTheme="minorHAnsi" w:cstheme="minorHAnsi"/>
          <w:b/>
          <w:lang w:val="en-US"/>
        </w:rPr>
      </w:pPr>
    </w:p>
    <w:p w14:paraId="628A12B3" w14:textId="77777777" w:rsidR="00277542" w:rsidRPr="00351E55" w:rsidRDefault="00277542">
      <w:pPr>
        <w:spacing w:line="360" w:lineRule="auto"/>
        <w:jc w:val="center"/>
        <w:rPr>
          <w:rFonts w:asciiTheme="minorHAnsi" w:hAnsiTheme="minorHAnsi" w:cstheme="minorHAnsi"/>
          <w:b/>
          <w:lang w:val="en-US"/>
        </w:rPr>
      </w:pPr>
    </w:p>
    <w:p w14:paraId="65FC5523" w14:textId="3D189350" w:rsidR="00277542" w:rsidRPr="00A47124" w:rsidRDefault="006C1D2B">
      <w:pPr>
        <w:spacing w:before="280" w:after="280" w:line="360" w:lineRule="auto"/>
        <w:jc w:val="center"/>
        <w:rPr>
          <w:rFonts w:asciiTheme="minorHAnsi" w:hAnsiTheme="minorHAnsi" w:cstheme="minorHAnsi"/>
          <w:color w:val="262626"/>
          <w:sz w:val="28"/>
          <w:szCs w:val="28"/>
          <w:lang w:val="el-GR"/>
        </w:rPr>
      </w:pPr>
      <w:bookmarkStart w:id="0" w:name="_heading=h.gjdgxs" w:colFirst="0" w:colLast="0"/>
      <w:bookmarkEnd w:id="0"/>
      <w:r w:rsidRPr="00A47124">
        <w:rPr>
          <w:rFonts w:asciiTheme="minorHAnsi" w:hAnsiTheme="minorHAnsi" w:cstheme="minorHAnsi"/>
          <w:b/>
          <w:sz w:val="28"/>
          <w:szCs w:val="28"/>
          <w:lang w:val="el-GR"/>
        </w:rPr>
        <w:t xml:space="preserve">ΤΙΤΛΟΣ ΣΕΝΑΡΙΟΥ </w:t>
      </w:r>
      <w:r w:rsidRPr="00A47124">
        <w:rPr>
          <w:rFonts w:asciiTheme="minorHAnsi" w:hAnsiTheme="minorHAnsi" w:cstheme="minorHAnsi"/>
          <w:b/>
          <w:sz w:val="28"/>
          <w:szCs w:val="28"/>
          <w:lang w:val="el-GR"/>
        </w:rPr>
        <w:br/>
      </w:r>
      <w:r w:rsidRPr="00A47124">
        <w:rPr>
          <w:rFonts w:asciiTheme="minorHAnsi" w:hAnsiTheme="minorHAnsi" w:cstheme="minorHAnsi"/>
          <w:color w:val="262626"/>
          <w:sz w:val="28"/>
          <w:szCs w:val="28"/>
          <w:lang w:val="el-GR"/>
        </w:rPr>
        <w:t>Είμαστε αρχαιολόγοι. Τα ερείπια ενός προϊστορικού χώρου.</w:t>
      </w:r>
    </w:p>
    <w:p w14:paraId="1C5B0013" w14:textId="77777777" w:rsidR="00277542" w:rsidRPr="00A47124" w:rsidRDefault="00277542">
      <w:pPr>
        <w:spacing w:before="280" w:after="280" w:line="360" w:lineRule="auto"/>
        <w:jc w:val="center"/>
        <w:rPr>
          <w:rFonts w:asciiTheme="minorHAnsi" w:hAnsiTheme="minorHAnsi" w:cstheme="minorHAnsi"/>
          <w:b/>
          <w:sz w:val="28"/>
          <w:szCs w:val="28"/>
          <w:lang w:val="el-GR"/>
        </w:rPr>
      </w:pPr>
    </w:p>
    <w:p w14:paraId="6A1EA301" w14:textId="227FB2ED" w:rsidR="00277542" w:rsidRPr="00A47124" w:rsidRDefault="006C1D2B" w:rsidP="006C1D2B">
      <w:pPr>
        <w:spacing w:after="160" w:line="259" w:lineRule="auto"/>
        <w:jc w:val="center"/>
        <w:rPr>
          <w:rFonts w:asciiTheme="minorHAnsi" w:hAnsiTheme="minorHAnsi" w:cstheme="minorHAnsi"/>
          <w:b/>
          <w:lang w:val="el-GR"/>
        </w:rPr>
      </w:pPr>
      <w:r w:rsidRPr="00A47124">
        <w:rPr>
          <w:rFonts w:asciiTheme="minorHAnsi" w:hAnsiTheme="minorHAnsi" w:cstheme="minorHAnsi"/>
          <w:b/>
          <w:sz w:val="28"/>
          <w:szCs w:val="28"/>
          <w:lang w:val="el-GR"/>
        </w:rPr>
        <w:t xml:space="preserve">ΘΕΜΑ </w:t>
      </w:r>
      <w:r w:rsidRPr="00A47124">
        <w:rPr>
          <w:rFonts w:asciiTheme="minorHAnsi" w:hAnsiTheme="minorHAnsi" w:cstheme="minorHAnsi"/>
          <w:b/>
          <w:sz w:val="28"/>
          <w:szCs w:val="28"/>
          <w:lang w:val="el-GR"/>
        </w:rPr>
        <w:br/>
      </w:r>
      <w:r w:rsidRPr="00A47124">
        <w:rPr>
          <w:rFonts w:asciiTheme="minorHAnsi" w:hAnsiTheme="minorHAnsi" w:cstheme="minorHAnsi"/>
          <w:lang w:val="el-GR"/>
        </w:rPr>
        <w:t xml:space="preserve">Ολοκληρωμένη Εκπαίδευση </w:t>
      </w:r>
      <w:r w:rsidRPr="00351E55">
        <w:rPr>
          <w:rFonts w:asciiTheme="minorHAnsi" w:hAnsiTheme="minorHAnsi" w:cstheme="minorHAnsi"/>
          <w:lang w:val="en-US"/>
        </w:rPr>
        <w:t>STEAM</w:t>
      </w:r>
    </w:p>
    <w:p w14:paraId="34604FDB" w14:textId="77777777" w:rsidR="00277542" w:rsidRPr="00A47124" w:rsidRDefault="00277542">
      <w:pPr>
        <w:spacing w:before="280" w:after="280" w:line="360" w:lineRule="auto"/>
        <w:jc w:val="center"/>
        <w:rPr>
          <w:rFonts w:asciiTheme="minorHAnsi" w:hAnsiTheme="minorHAnsi" w:cstheme="minorHAnsi"/>
          <w:b/>
          <w:lang w:val="el-GR"/>
        </w:rPr>
      </w:pPr>
    </w:p>
    <w:p w14:paraId="6DE44D03" w14:textId="77777777" w:rsidR="00277542" w:rsidRPr="00A47124" w:rsidRDefault="00277542">
      <w:pPr>
        <w:spacing w:before="280" w:after="280" w:line="360" w:lineRule="auto"/>
        <w:jc w:val="center"/>
        <w:rPr>
          <w:rFonts w:asciiTheme="minorHAnsi" w:hAnsiTheme="minorHAnsi" w:cstheme="minorHAnsi"/>
          <w:b/>
          <w:lang w:val="el-GR"/>
        </w:rPr>
      </w:pPr>
    </w:p>
    <w:p w14:paraId="6A6B5EBA" w14:textId="77777777" w:rsidR="00277542" w:rsidRPr="00A47124" w:rsidRDefault="00277542">
      <w:pPr>
        <w:jc w:val="both"/>
        <w:rPr>
          <w:rFonts w:asciiTheme="minorHAnsi" w:hAnsiTheme="minorHAnsi" w:cstheme="minorHAnsi"/>
          <w:lang w:val="el-GR"/>
        </w:rPr>
      </w:pPr>
    </w:p>
    <w:p w14:paraId="341E027A" w14:textId="77777777" w:rsidR="00A84420" w:rsidRPr="00A47124" w:rsidRDefault="00A84420">
      <w:pPr>
        <w:jc w:val="both"/>
        <w:rPr>
          <w:rFonts w:asciiTheme="minorHAnsi" w:hAnsiTheme="minorHAnsi" w:cstheme="minorHAnsi"/>
          <w:lang w:val="el-GR"/>
        </w:rPr>
      </w:pPr>
    </w:p>
    <w:p w14:paraId="7E51D44A" w14:textId="77777777" w:rsidR="00A84420" w:rsidRPr="00A47124" w:rsidRDefault="00A84420">
      <w:pPr>
        <w:spacing w:before="240" w:after="240"/>
        <w:jc w:val="both"/>
        <w:rPr>
          <w:rFonts w:asciiTheme="minorHAnsi" w:hAnsiTheme="minorHAnsi" w:cstheme="minorHAnsi"/>
          <w:lang w:val="el-GR"/>
        </w:rPr>
      </w:pPr>
    </w:p>
    <w:p w14:paraId="244A1026" w14:textId="77777777" w:rsidR="00A84420" w:rsidRPr="00A47124" w:rsidRDefault="00A84420">
      <w:pPr>
        <w:spacing w:before="240" w:after="240"/>
        <w:jc w:val="both"/>
        <w:rPr>
          <w:rFonts w:asciiTheme="minorHAnsi" w:hAnsiTheme="minorHAnsi" w:cstheme="minorHAnsi"/>
          <w:lang w:val="el-GR"/>
        </w:rPr>
      </w:pPr>
    </w:p>
    <w:p w14:paraId="485A3F9F" w14:textId="77777777" w:rsidR="00A84420" w:rsidRPr="00A47124" w:rsidRDefault="00A84420">
      <w:pPr>
        <w:spacing w:before="240" w:after="240"/>
        <w:jc w:val="both"/>
        <w:rPr>
          <w:rFonts w:asciiTheme="minorHAnsi" w:hAnsiTheme="minorHAnsi" w:cstheme="minorHAnsi"/>
          <w:lang w:val="el-GR"/>
        </w:rPr>
      </w:pPr>
    </w:p>
    <w:p w14:paraId="49478AFB" w14:textId="77777777" w:rsidR="00A84420" w:rsidRPr="00A47124" w:rsidRDefault="00A84420">
      <w:pPr>
        <w:spacing w:before="240" w:after="240"/>
        <w:jc w:val="both"/>
        <w:rPr>
          <w:rFonts w:asciiTheme="minorHAnsi" w:hAnsiTheme="minorHAnsi" w:cstheme="minorHAnsi"/>
          <w:lang w:val="el-GR"/>
        </w:rPr>
      </w:pPr>
    </w:p>
    <w:p w14:paraId="58AB9F51" w14:textId="77777777" w:rsidR="00A84420" w:rsidRPr="00A47124" w:rsidRDefault="00A84420">
      <w:pPr>
        <w:spacing w:before="240" w:after="240"/>
        <w:jc w:val="both"/>
        <w:rPr>
          <w:rFonts w:asciiTheme="minorHAnsi" w:hAnsiTheme="minorHAnsi" w:cstheme="minorHAnsi"/>
          <w:lang w:val="el-GR"/>
        </w:rPr>
      </w:pPr>
    </w:p>
    <w:p w14:paraId="4B0BC1FD" w14:textId="77777777" w:rsidR="00A84420" w:rsidRPr="00A47124" w:rsidRDefault="00A84420">
      <w:pPr>
        <w:spacing w:before="240" w:after="240"/>
        <w:jc w:val="both"/>
        <w:rPr>
          <w:rFonts w:asciiTheme="minorHAnsi" w:hAnsiTheme="minorHAnsi" w:cstheme="minorHAnsi"/>
          <w:lang w:val="el-GR"/>
        </w:rPr>
      </w:pPr>
    </w:p>
    <w:p w14:paraId="1D1DDF67" w14:textId="77777777" w:rsidR="00A84420" w:rsidRPr="00A47124" w:rsidRDefault="00A84420">
      <w:pPr>
        <w:spacing w:before="240" w:after="240"/>
        <w:jc w:val="both"/>
        <w:rPr>
          <w:rFonts w:asciiTheme="minorHAnsi" w:hAnsiTheme="minorHAnsi" w:cstheme="minorHAnsi"/>
          <w:lang w:val="el-GR"/>
        </w:rPr>
      </w:pPr>
    </w:p>
    <w:p w14:paraId="1E1039C1" w14:textId="77777777" w:rsidR="00A84420" w:rsidRPr="00A47124" w:rsidRDefault="00A84420">
      <w:pPr>
        <w:spacing w:before="240" w:after="240"/>
        <w:jc w:val="both"/>
        <w:rPr>
          <w:rFonts w:asciiTheme="minorHAnsi" w:hAnsiTheme="minorHAnsi" w:cstheme="minorHAnsi"/>
          <w:lang w:val="el-GR"/>
        </w:rPr>
      </w:pPr>
    </w:p>
    <w:p w14:paraId="15F0AD3A" w14:textId="77777777" w:rsidR="00B6247D" w:rsidRPr="00A47124" w:rsidRDefault="00B6247D">
      <w:pPr>
        <w:spacing w:before="240" w:after="240"/>
        <w:jc w:val="both"/>
        <w:rPr>
          <w:rFonts w:asciiTheme="minorHAnsi" w:hAnsiTheme="minorHAnsi" w:cstheme="minorHAnsi"/>
          <w:lang w:val="el-GR"/>
        </w:rPr>
      </w:pPr>
    </w:p>
    <w:p w14:paraId="478AB1C5" w14:textId="77777777" w:rsidR="008A6C49" w:rsidRPr="00A47124" w:rsidRDefault="008A6C49">
      <w:pPr>
        <w:spacing w:before="240" w:after="240"/>
        <w:jc w:val="both"/>
        <w:rPr>
          <w:rFonts w:asciiTheme="minorHAnsi" w:hAnsiTheme="minorHAnsi" w:cstheme="minorHAnsi"/>
          <w:lang w:val="el-GR"/>
        </w:rPr>
      </w:pPr>
    </w:p>
    <w:p w14:paraId="6F845197" w14:textId="77777777" w:rsidR="00A84420" w:rsidRPr="00A47124" w:rsidRDefault="00A84420">
      <w:pPr>
        <w:spacing w:before="240" w:after="240"/>
        <w:jc w:val="both"/>
        <w:rPr>
          <w:rFonts w:asciiTheme="minorHAnsi" w:hAnsiTheme="minorHAnsi" w:cstheme="minorHAnsi"/>
          <w:lang w:val="el-GR"/>
        </w:rPr>
      </w:pPr>
    </w:p>
    <w:p w14:paraId="4E3CDC5F" w14:textId="078B6260" w:rsidR="006C1D2B" w:rsidRPr="00A47124" w:rsidRDefault="006C1D2B" w:rsidP="006C1D2B">
      <w:pPr>
        <w:spacing w:before="280" w:after="280" w:line="360" w:lineRule="auto"/>
        <w:jc w:val="both"/>
        <w:rPr>
          <w:rFonts w:asciiTheme="minorHAnsi" w:hAnsiTheme="minorHAnsi" w:cstheme="minorHAnsi"/>
          <w:b/>
          <w:lang w:val="en-US"/>
        </w:rPr>
      </w:pPr>
      <w:bookmarkStart w:id="1" w:name="_re0ukje4tuuv" w:colFirst="0" w:colLast="0"/>
      <w:bookmarkEnd w:id="1"/>
      <w:r w:rsidRPr="00A47124">
        <w:rPr>
          <w:rFonts w:asciiTheme="minorHAnsi" w:hAnsiTheme="minorHAnsi" w:cstheme="minorHAnsi"/>
          <w:b/>
          <w:lang w:val="el-GR"/>
        </w:rPr>
        <w:lastRenderedPageBreak/>
        <w:t>1. ΣΕΝΑΡΙΟ</w:t>
      </w:r>
    </w:p>
    <w:p w14:paraId="0FDEFB3C" w14:textId="77777777" w:rsidR="006C1D2B" w:rsidRPr="00A47124" w:rsidRDefault="006C1D2B" w:rsidP="006C1D2B">
      <w:pPr>
        <w:spacing w:before="280" w:after="280" w:line="360" w:lineRule="auto"/>
        <w:jc w:val="both"/>
        <w:rPr>
          <w:rFonts w:asciiTheme="minorHAnsi" w:hAnsiTheme="minorHAnsi" w:cstheme="minorHAnsi"/>
          <w:b/>
          <w:lang w:val="el-GR"/>
        </w:rPr>
      </w:pPr>
      <w:r w:rsidRPr="00A47124">
        <w:rPr>
          <w:rFonts w:asciiTheme="minorHAnsi" w:hAnsiTheme="minorHAnsi" w:cstheme="minorHAnsi"/>
          <w:b/>
          <w:lang w:val="el-GR"/>
        </w:rPr>
        <w:t>1.1 Τίτλος Σεναρίου</w:t>
      </w:r>
    </w:p>
    <w:p w14:paraId="30318910" w14:textId="70C0BF4A" w:rsidR="00890AB0" w:rsidRPr="00A47124" w:rsidRDefault="006C1D2B" w:rsidP="001F26A6">
      <w:pPr>
        <w:spacing w:before="280" w:after="280" w:line="360" w:lineRule="auto"/>
        <w:jc w:val="both"/>
        <w:rPr>
          <w:rFonts w:asciiTheme="minorHAnsi" w:hAnsiTheme="minorHAnsi" w:cstheme="minorHAnsi"/>
          <w:color w:val="262626"/>
          <w:lang w:val="el-GR"/>
        </w:rPr>
      </w:pPr>
      <w:r w:rsidRPr="00A47124">
        <w:rPr>
          <w:rFonts w:asciiTheme="minorHAnsi" w:hAnsiTheme="minorHAnsi" w:cstheme="minorHAnsi"/>
          <w:color w:val="262626"/>
          <w:lang w:val="el-GR"/>
        </w:rPr>
        <w:t>Είμαστε αρχαιολόγοι. Τα ερείπια μιας προϊστορικής τοποθεσίας.</w:t>
      </w:r>
    </w:p>
    <w:p w14:paraId="38E5F2D8" w14:textId="77777777" w:rsidR="006C1D2B" w:rsidRPr="00A47124" w:rsidRDefault="006C1D2B" w:rsidP="006C1D2B">
      <w:pPr>
        <w:spacing w:before="280" w:after="280" w:line="360" w:lineRule="auto"/>
        <w:jc w:val="both"/>
        <w:rPr>
          <w:rFonts w:asciiTheme="minorHAnsi" w:hAnsiTheme="minorHAnsi" w:cstheme="minorHAnsi"/>
          <w:b/>
          <w:lang w:val="el-GR"/>
        </w:rPr>
      </w:pPr>
      <w:r w:rsidRPr="00A47124">
        <w:rPr>
          <w:rFonts w:asciiTheme="minorHAnsi" w:hAnsiTheme="minorHAnsi" w:cstheme="minorHAnsi"/>
          <w:b/>
          <w:lang w:val="el-GR"/>
        </w:rPr>
        <w:t>1.2 Ηλικιακή ομάδα-στόχος</w:t>
      </w:r>
    </w:p>
    <w:p w14:paraId="68A20CBA" w14:textId="77777777" w:rsidR="006C1D2B" w:rsidRPr="00A47124" w:rsidRDefault="006C1D2B" w:rsidP="006C1D2B">
      <w:pPr>
        <w:spacing w:after="160" w:line="276" w:lineRule="auto"/>
        <w:jc w:val="both"/>
        <w:rPr>
          <w:rFonts w:asciiTheme="minorHAnsi" w:hAnsiTheme="minorHAnsi" w:cstheme="minorHAnsi"/>
          <w:lang w:val="el-GR"/>
        </w:rPr>
      </w:pPr>
      <w:r w:rsidRPr="00A47124">
        <w:rPr>
          <w:rFonts w:asciiTheme="minorHAnsi" w:hAnsiTheme="minorHAnsi" w:cstheme="minorHAnsi"/>
          <w:lang w:val="el-GR"/>
        </w:rPr>
        <w:t>ΣΤ΄ τάξη Δημοτικού Σχολείου και Α΄ τάξη Υποχρεωτικής Δευτεροβάθμιας Εκπαίδευσης (ΥΔΕ), προσαρμόσιμα σε ανώτερες βαθμίδες.</w:t>
      </w:r>
    </w:p>
    <w:p w14:paraId="2BCF279E" w14:textId="77777777" w:rsidR="006C1D2B" w:rsidRPr="00A47124" w:rsidRDefault="006C1D2B" w:rsidP="006C1D2B">
      <w:pPr>
        <w:spacing w:after="160" w:line="276" w:lineRule="auto"/>
        <w:jc w:val="both"/>
        <w:rPr>
          <w:rFonts w:asciiTheme="minorHAnsi" w:hAnsiTheme="minorHAnsi" w:cstheme="minorHAnsi"/>
          <w:lang w:val="el-GR"/>
        </w:rPr>
      </w:pPr>
      <w:r w:rsidRPr="00A47124">
        <w:rPr>
          <w:rFonts w:asciiTheme="minorHAnsi" w:hAnsiTheme="minorHAnsi" w:cstheme="minorHAnsi"/>
          <w:b/>
          <w:bCs/>
          <w:lang w:val="el-GR"/>
        </w:rPr>
        <w:t xml:space="preserve">Πρόγραμμα Σπουδών: </w:t>
      </w:r>
      <w:r w:rsidRPr="00A47124">
        <w:rPr>
          <w:rFonts w:asciiTheme="minorHAnsi" w:hAnsiTheme="minorHAnsi" w:cstheme="minorHAnsi"/>
          <w:lang w:val="el-GR"/>
        </w:rPr>
        <w:t xml:space="preserve">Πρωτοβάθμια Εκπαίδευση και </w:t>
      </w:r>
      <w:r w:rsidRPr="00265A09">
        <w:rPr>
          <w:rFonts w:asciiTheme="minorHAnsi" w:hAnsiTheme="minorHAnsi" w:cstheme="minorHAnsi"/>
          <w:lang w:val="en-US"/>
        </w:rPr>
        <w:t>ESO</w:t>
      </w:r>
      <w:r w:rsidRPr="00A47124">
        <w:rPr>
          <w:rFonts w:asciiTheme="minorHAnsi" w:hAnsiTheme="minorHAnsi" w:cstheme="minorHAnsi"/>
          <w:lang w:val="el-GR"/>
        </w:rPr>
        <w:t>.</w:t>
      </w:r>
    </w:p>
    <w:p w14:paraId="452FAF64" w14:textId="58505F28" w:rsidR="006C1D2B" w:rsidRPr="00A47124" w:rsidRDefault="006C1D2B" w:rsidP="006C1D2B">
      <w:pPr>
        <w:spacing w:after="160" w:line="276" w:lineRule="auto"/>
        <w:jc w:val="both"/>
        <w:rPr>
          <w:rFonts w:asciiTheme="minorHAnsi" w:hAnsiTheme="minorHAnsi" w:cstheme="minorHAnsi"/>
          <w:lang w:val="el-GR"/>
        </w:rPr>
      </w:pPr>
      <w:r w:rsidRPr="00A47124">
        <w:rPr>
          <w:rFonts w:asciiTheme="minorHAnsi" w:hAnsiTheme="minorHAnsi" w:cstheme="minorHAnsi"/>
          <w:b/>
          <w:bCs/>
          <w:lang w:val="el-GR"/>
        </w:rPr>
        <w:t xml:space="preserve">Θεματική περιοχή: </w:t>
      </w:r>
      <w:r w:rsidRPr="00A47124">
        <w:rPr>
          <w:rFonts w:asciiTheme="minorHAnsi" w:hAnsiTheme="minorHAnsi" w:cstheme="minorHAnsi"/>
          <w:lang w:val="el-GR"/>
        </w:rPr>
        <w:t>Φυσικές Επιστήμες, Κοινωνικές Επιστήμες, Τεχνολογία, Μηχανική, Εικαστικές Τέχνες, Μαθηματικά.</w:t>
      </w:r>
    </w:p>
    <w:p w14:paraId="516864BF" w14:textId="77777777" w:rsidR="006C1D2B" w:rsidRPr="00A47124" w:rsidRDefault="006C1D2B" w:rsidP="006C1D2B">
      <w:pPr>
        <w:spacing w:after="160" w:line="276" w:lineRule="auto"/>
        <w:jc w:val="both"/>
        <w:rPr>
          <w:rFonts w:asciiTheme="minorHAnsi" w:hAnsiTheme="minorHAnsi" w:cstheme="minorHAnsi"/>
          <w:lang w:val="el-GR"/>
        </w:rPr>
      </w:pPr>
      <w:r w:rsidRPr="00A47124">
        <w:rPr>
          <w:rFonts w:asciiTheme="minorHAnsi" w:hAnsiTheme="minorHAnsi" w:cstheme="minorHAnsi"/>
          <w:b/>
          <w:bCs/>
          <w:lang w:val="el-GR"/>
        </w:rPr>
        <w:t xml:space="preserve">Θέματα/Υποθέματα: </w:t>
      </w:r>
      <w:r w:rsidRPr="00265A09">
        <w:rPr>
          <w:rFonts w:asciiTheme="minorHAnsi" w:hAnsiTheme="minorHAnsi" w:cstheme="minorHAnsi"/>
          <w:lang w:val="en-US"/>
        </w:rPr>
        <w:t>STEAM</w:t>
      </w:r>
      <w:r w:rsidRPr="00A47124">
        <w:rPr>
          <w:rFonts w:asciiTheme="minorHAnsi" w:hAnsiTheme="minorHAnsi" w:cstheme="minorHAnsi"/>
          <w:lang w:val="el-GR"/>
        </w:rPr>
        <w:t>, υπολογιστική σκέψη.</w:t>
      </w:r>
    </w:p>
    <w:p w14:paraId="2CEDCFED" w14:textId="77777777" w:rsidR="006C1D2B" w:rsidRPr="00A47124" w:rsidRDefault="006C1D2B" w:rsidP="006C1D2B">
      <w:pPr>
        <w:spacing w:after="160" w:line="276" w:lineRule="auto"/>
        <w:jc w:val="both"/>
        <w:rPr>
          <w:rFonts w:asciiTheme="minorHAnsi" w:hAnsiTheme="minorHAnsi" w:cstheme="minorHAnsi"/>
          <w:b/>
          <w:lang w:val="el-GR"/>
        </w:rPr>
      </w:pPr>
    </w:p>
    <w:p w14:paraId="3A4E7716" w14:textId="77777777" w:rsidR="006C1D2B" w:rsidRPr="00A47124" w:rsidRDefault="006C1D2B" w:rsidP="006C1D2B">
      <w:pPr>
        <w:spacing w:after="160" w:line="276" w:lineRule="auto"/>
        <w:jc w:val="both"/>
        <w:rPr>
          <w:rFonts w:asciiTheme="minorHAnsi" w:hAnsiTheme="minorHAnsi" w:cstheme="minorHAnsi"/>
          <w:b/>
          <w:lang w:val="el-GR"/>
        </w:rPr>
      </w:pPr>
      <w:r w:rsidRPr="00A47124">
        <w:rPr>
          <w:rFonts w:asciiTheme="minorHAnsi" w:hAnsiTheme="minorHAnsi" w:cstheme="minorHAnsi"/>
          <w:b/>
          <w:lang w:val="el-GR"/>
        </w:rPr>
        <w:t>1.3 Εκτιμώμενη διάρκεια</w:t>
      </w:r>
    </w:p>
    <w:p w14:paraId="6F3B6579" w14:textId="77777777" w:rsidR="006C1D2B" w:rsidRPr="00A47124" w:rsidRDefault="006C1D2B" w:rsidP="006C1D2B">
      <w:pPr>
        <w:spacing w:before="280" w:after="280" w:line="360" w:lineRule="auto"/>
        <w:jc w:val="both"/>
        <w:rPr>
          <w:rFonts w:asciiTheme="minorHAnsi" w:hAnsiTheme="minorHAnsi" w:cstheme="minorHAnsi"/>
          <w:lang w:val="el-GR"/>
        </w:rPr>
      </w:pPr>
      <w:r w:rsidRPr="00A47124">
        <w:rPr>
          <w:rFonts w:asciiTheme="minorHAnsi" w:hAnsiTheme="minorHAnsi" w:cstheme="minorHAnsi"/>
          <w:lang w:val="el-GR"/>
        </w:rPr>
        <w:t>50 λεπτά</w:t>
      </w:r>
    </w:p>
    <w:p w14:paraId="54B0D508" w14:textId="77777777" w:rsidR="006C1D2B" w:rsidRPr="00A47124" w:rsidRDefault="006C1D2B" w:rsidP="006C1D2B">
      <w:pPr>
        <w:spacing w:before="280" w:after="280" w:line="360" w:lineRule="auto"/>
        <w:jc w:val="both"/>
        <w:rPr>
          <w:rFonts w:asciiTheme="minorHAnsi" w:hAnsiTheme="minorHAnsi" w:cstheme="minorHAnsi"/>
          <w:b/>
          <w:lang w:val="el-GR"/>
        </w:rPr>
      </w:pPr>
      <w:r w:rsidRPr="00A47124">
        <w:rPr>
          <w:rFonts w:asciiTheme="minorHAnsi" w:hAnsiTheme="minorHAnsi" w:cstheme="minorHAnsi"/>
          <w:b/>
          <w:lang w:val="el-GR"/>
        </w:rPr>
        <w:t>1.4 Εμπλεκόμενες Θεματικές Περιοχές</w:t>
      </w:r>
    </w:p>
    <w:p w14:paraId="1EE97A56" w14:textId="77777777" w:rsidR="006C1D2B" w:rsidRPr="00A47124" w:rsidRDefault="006C1D2B" w:rsidP="006C1D2B">
      <w:pPr>
        <w:spacing w:before="280" w:after="280" w:line="360" w:lineRule="auto"/>
        <w:jc w:val="both"/>
        <w:rPr>
          <w:rFonts w:asciiTheme="minorHAnsi" w:hAnsiTheme="minorHAnsi" w:cstheme="minorHAnsi"/>
          <w:lang w:val="el-GR"/>
        </w:rPr>
      </w:pPr>
      <w:r w:rsidRPr="00A47124">
        <w:rPr>
          <w:rFonts w:asciiTheme="minorHAnsi" w:hAnsiTheme="minorHAnsi" w:cstheme="minorHAnsi"/>
          <w:lang w:val="el-GR"/>
        </w:rPr>
        <w:t>Επιστήμες, Τεχνολογία, Μηχανική, Τέχνες και Μαθηματικά</w:t>
      </w:r>
    </w:p>
    <w:p w14:paraId="7E06F454" w14:textId="77777777" w:rsidR="006C1D2B" w:rsidRPr="00265A09" w:rsidRDefault="006C1D2B" w:rsidP="006C1D2B">
      <w:pPr>
        <w:spacing w:before="280" w:after="280" w:line="360" w:lineRule="auto"/>
        <w:jc w:val="both"/>
        <w:rPr>
          <w:rFonts w:asciiTheme="minorHAnsi" w:hAnsiTheme="minorHAnsi" w:cstheme="minorHAnsi"/>
          <w:b/>
          <w:lang w:val="en-US"/>
        </w:rPr>
      </w:pPr>
      <w:r w:rsidRPr="00265A09">
        <w:rPr>
          <w:rFonts w:asciiTheme="minorHAnsi" w:hAnsiTheme="minorHAnsi" w:cstheme="minorHAnsi"/>
          <w:b/>
          <w:lang w:val="en-US"/>
        </w:rPr>
        <w:t xml:space="preserve">1.5 </w:t>
      </w:r>
      <w:proofErr w:type="spellStart"/>
      <w:r w:rsidRPr="00265A09">
        <w:rPr>
          <w:rFonts w:asciiTheme="minorHAnsi" w:hAnsiTheme="minorHAnsi" w:cstheme="minorHAnsi"/>
          <w:b/>
          <w:lang w:val="en-US"/>
        </w:rPr>
        <w:t>Προ</w:t>
      </w:r>
      <w:proofErr w:type="spellEnd"/>
      <w:r w:rsidRPr="00265A09">
        <w:rPr>
          <w:rFonts w:asciiTheme="minorHAnsi" w:hAnsiTheme="minorHAnsi" w:cstheme="minorHAnsi"/>
          <w:b/>
          <w:lang w:val="en-US"/>
        </w:rPr>
        <w:t xml:space="preserve">απαιτούμενες </w:t>
      </w:r>
      <w:proofErr w:type="spellStart"/>
      <w:r w:rsidRPr="00265A09">
        <w:rPr>
          <w:rFonts w:asciiTheme="minorHAnsi" w:hAnsiTheme="minorHAnsi" w:cstheme="minorHAnsi"/>
          <w:b/>
          <w:lang w:val="en-US"/>
        </w:rPr>
        <w:t>γνώσεις</w:t>
      </w:r>
      <w:proofErr w:type="spellEnd"/>
    </w:p>
    <w:p w14:paraId="6BD83878" w14:textId="2239DCED" w:rsidR="006C1D2B" w:rsidRPr="00265A09" w:rsidRDefault="006C1D2B" w:rsidP="006C1D2B">
      <w:pPr>
        <w:pStyle w:val="a8"/>
        <w:numPr>
          <w:ilvl w:val="0"/>
          <w:numId w:val="28"/>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Οι </w:t>
      </w:r>
      <w:r w:rsidR="00A47124">
        <w:rPr>
          <w:rFonts w:asciiTheme="minorHAnsi" w:hAnsiTheme="minorHAnsi" w:cstheme="minorHAnsi"/>
          <w:sz w:val="24"/>
          <w:szCs w:val="24"/>
          <w:lang w:val="el-GR"/>
        </w:rPr>
        <w:t>μαθητές</w:t>
      </w:r>
      <w:r w:rsidRPr="00265A09">
        <w:rPr>
          <w:rFonts w:asciiTheme="minorHAnsi" w:hAnsiTheme="minorHAnsi" w:cstheme="minorHAnsi"/>
          <w:sz w:val="24"/>
          <w:szCs w:val="24"/>
        </w:rPr>
        <w:t xml:space="preserve"> θα πρέπει να έχουν προηγούμενη εξοικείωση με ένα περιβάλλον προγραμματισμού.</w:t>
      </w:r>
    </w:p>
    <w:p w14:paraId="60FB3A78" w14:textId="18A51DBE" w:rsidR="006C1D2B" w:rsidRPr="00265A09" w:rsidRDefault="006C1D2B" w:rsidP="006C1D2B">
      <w:pPr>
        <w:pStyle w:val="a8"/>
        <w:numPr>
          <w:ilvl w:val="0"/>
          <w:numId w:val="28"/>
        </w:numPr>
        <w:spacing w:before="280" w:after="280" w:line="360" w:lineRule="auto"/>
        <w:jc w:val="both"/>
        <w:rPr>
          <w:rFonts w:asciiTheme="minorHAnsi" w:hAnsiTheme="minorHAnsi" w:cstheme="minorHAnsi"/>
          <w:sz w:val="24"/>
          <w:szCs w:val="24"/>
        </w:rPr>
      </w:pPr>
      <w:r w:rsidRPr="00265A09">
        <w:rPr>
          <w:rFonts w:asciiTheme="minorHAnsi" w:hAnsiTheme="minorHAnsi" w:cstheme="minorHAnsi"/>
          <w:sz w:val="24"/>
          <w:szCs w:val="24"/>
        </w:rPr>
        <w:t xml:space="preserve">Να </w:t>
      </w:r>
      <w:proofErr w:type="spellStart"/>
      <w:r w:rsidRPr="00265A09">
        <w:rPr>
          <w:rFonts w:asciiTheme="minorHAnsi" w:hAnsiTheme="minorHAnsi" w:cstheme="minorHAnsi"/>
          <w:sz w:val="24"/>
          <w:szCs w:val="24"/>
        </w:rPr>
        <w:t>διαθέτ</w:t>
      </w:r>
      <w:r w:rsidR="00A47124">
        <w:rPr>
          <w:rFonts w:asciiTheme="minorHAnsi" w:hAnsiTheme="minorHAnsi" w:cstheme="minorHAnsi"/>
          <w:sz w:val="24"/>
          <w:szCs w:val="24"/>
          <w:lang w:val="el-GR"/>
        </w:rPr>
        <w:t>ουν</w:t>
      </w:r>
      <w:proofErr w:type="spellEnd"/>
      <w:r w:rsidRPr="00265A09">
        <w:rPr>
          <w:rFonts w:asciiTheme="minorHAnsi" w:hAnsiTheme="minorHAnsi" w:cstheme="minorHAnsi"/>
          <w:sz w:val="24"/>
          <w:szCs w:val="24"/>
        </w:rPr>
        <w:t xml:space="preserve"> βασικές υπολογιστικές δεξιότητες.</w:t>
      </w:r>
    </w:p>
    <w:p w14:paraId="20FEF692" w14:textId="77777777" w:rsidR="006C1D2B" w:rsidRPr="00A47124" w:rsidRDefault="006C1D2B" w:rsidP="006C1D2B">
      <w:pPr>
        <w:spacing w:before="280" w:after="280" w:line="360" w:lineRule="auto"/>
        <w:jc w:val="both"/>
        <w:rPr>
          <w:rFonts w:asciiTheme="minorHAnsi" w:hAnsiTheme="minorHAnsi" w:cstheme="minorHAnsi"/>
          <w:b/>
          <w:lang w:val="en-US"/>
        </w:rPr>
      </w:pPr>
      <w:r w:rsidRPr="00A47124">
        <w:rPr>
          <w:rFonts w:asciiTheme="minorHAnsi" w:hAnsiTheme="minorHAnsi" w:cstheme="minorHAnsi"/>
          <w:b/>
          <w:lang w:val="en-US"/>
        </w:rPr>
        <w:t xml:space="preserve">1.6 </w:t>
      </w:r>
      <w:r w:rsidRPr="00BB0ACB">
        <w:rPr>
          <w:rFonts w:asciiTheme="minorHAnsi" w:hAnsiTheme="minorHAnsi" w:cstheme="minorHAnsi"/>
          <w:b/>
        </w:rPr>
        <w:t>Σκοπός</w:t>
      </w:r>
      <w:r w:rsidRPr="00A47124">
        <w:rPr>
          <w:rFonts w:asciiTheme="minorHAnsi" w:hAnsiTheme="minorHAnsi" w:cstheme="minorHAnsi"/>
          <w:b/>
          <w:lang w:val="en-US"/>
        </w:rPr>
        <w:t xml:space="preserve"> </w:t>
      </w:r>
      <w:r w:rsidRPr="00BB0ACB">
        <w:rPr>
          <w:rFonts w:asciiTheme="minorHAnsi" w:hAnsiTheme="minorHAnsi" w:cstheme="minorHAnsi"/>
          <w:b/>
        </w:rPr>
        <w:t>του</w:t>
      </w:r>
      <w:r w:rsidRPr="00A47124">
        <w:rPr>
          <w:rFonts w:asciiTheme="minorHAnsi" w:hAnsiTheme="minorHAnsi" w:cstheme="minorHAnsi"/>
          <w:b/>
          <w:lang w:val="en-US"/>
        </w:rPr>
        <w:t xml:space="preserve"> </w:t>
      </w:r>
      <w:r w:rsidRPr="00BB0ACB">
        <w:rPr>
          <w:rFonts w:asciiTheme="minorHAnsi" w:hAnsiTheme="minorHAnsi" w:cstheme="minorHAnsi"/>
          <w:b/>
        </w:rPr>
        <w:t>Σεναρίου</w:t>
      </w:r>
    </w:p>
    <w:p w14:paraId="22A517DE" w14:textId="5ABA9866" w:rsidR="00132C1E" w:rsidRPr="00A47124" w:rsidRDefault="00132C1E" w:rsidP="00132C1E">
      <w:pPr>
        <w:spacing w:before="280" w:after="280" w:line="360" w:lineRule="auto"/>
        <w:jc w:val="both"/>
        <w:rPr>
          <w:rFonts w:asciiTheme="minorHAnsi" w:hAnsiTheme="minorHAnsi" w:cstheme="minorHAnsi"/>
          <w:b/>
          <w:lang w:val="en-US"/>
        </w:rPr>
      </w:pPr>
      <w:r w:rsidRPr="00A47124">
        <w:rPr>
          <w:rFonts w:asciiTheme="minorHAnsi" w:hAnsiTheme="minorHAnsi" w:cstheme="minorHAnsi"/>
          <w:b/>
          <w:lang w:val="en-US"/>
        </w:rPr>
        <w:t xml:space="preserve">1.6.1 </w:t>
      </w:r>
      <w:proofErr w:type="spellStart"/>
      <w:r w:rsidRPr="00A47124">
        <w:rPr>
          <w:rFonts w:asciiTheme="minorHAnsi" w:hAnsiTheme="minorHAnsi" w:cstheme="minorHAnsi"/>
          <w:b/>
          <w:lang w:val="en-US"/>
        </w:rPr>
        <w:t>Objetivos</w:t>
      </w:r>
      <w:proofErr w:type="spellEnd"/>
      <w:r w:rsidRPr="00A47124">
        <w:rPr>
          <w:rFonts w:asciiTheme="minorHAnsi" w:hAnsiTheme="minorHAnsi" w:cstheme="minorHAnsi"/>
          <w:b/>
          <w:lang w:val="en-US"/>
        </w:rPr>
        <w:t xml:space="preserve"> / </w:t>
      </w:r>
      <w:proofErr w:type="spellStart"/>
      <w:r w:rsidRPr="00A47124">
        <w:rPr>
          <w:rFonts w:asciiTheme="minorHAnsi" w:hAnsiTheme="minorHAnsi" w:cstheme="minorHAnsi"/>
          <w:b/>
          <w:lang w:val="en-US"/>
        </w:rPr>
        <w:t>Resultados</w:t>
      </w:r>
      <w:proofErr w:type="spellEnd"/>
      <w:r w:rsidRPr="00A47124">
        <w:rPr>
          <w:rFonts w:asciiTheme="minorHAnsi" w:hAnsiTheme="minorHAnsi" w:cstheme="minorHAnsi"/>
          <w:b/>
          <w:lang w:val="en-US"/>
        </w:rPr>
        <w:t xml:space="preserve"> de </w:t>
      </w:r>
      <w:proofErr w:type="spellStart"/>
      <w:r w:rsidRPr="00A47124">
        <w:rPr>
          <w:rFonts w:asciiTheme="minorHAnsi" w:hAnsiTheme="minorHAnsi" w:cstheme="minorHAnsi"/>
          <w:b/>
          <w:lang w:val="en-US"/>
        </w:rPr>
        <w:t>Aprendizaje</w:t>
      </w:r>
      <w:proofErr w:type="spellEnd"/>
    </w:p>
    <w:p w14:paraId="1717EF23" w14:textId="77777777" w:rsidR="006C1D2B" w:rsidRPr="00A47124" w:rsidRDefault="006C1D2B" w:rsidP="006C1D2B">
      <w:pPr>
        <w:spacing w:line="360" w:lineRule="auto"/>
        <w:jc w:val="both"/>
        <w:rPr>
          <w:rFonts w:asciiTheme="minorHAnsi" w:hAnsiTheme="minorHAnsi" w:cstheme="minorHAnsi"/>
          <w:bCs/>
          <w:lang w:val="el-GR"/>
        </w:rPr>
      </w:pPr>
      <w:r w:rsidRPr="00A47124">
        <w:rPr>
          <w:rFonts w:asciiTheme="minorHAnsi" w:hAnsiTheme="minorHAnsi" w:cstheme="minorHAnsi"/>
          <w:bCs/>
          <w:lang w:val="el-GR"/>
        </w:rPr>
        <w:lastRenderedPageBreak/>
        <w:t>Οι μαθητές θα είναι σε θέση να:</w:t>
      </w:r>
    </w:p>
    <w:p w14:paraId="0C3DC5A5" w14:textId="0771CDC7" w:rsidR="006C1D2B" w:rsidRPr="00A47124" w:rsidRDefault="00A47124" w:rsidP="006C1D2B">
      <w:pPr>
        <w:numPr>
          <w:ilvl w:val="0"/>
          <w:numId w:val="29"/>
        </w:numPr>
        <w:spacing w:line="360" w:lineRule="auto"/>
        <w:jc w:val="both"/>
        <w:rPr>
          <w:rFonts w:asciiTheme="minorHAnsi" w:hAnsiTheme="minorHAnsi" w:cstheme="minorHAnsi"/>
          <w:bCs/>
          <w:lang w:val="el-GR"/>
        </w:rPr>
      </w:pPr>
      <w:r>
        <w:rPr>
          <w:rFonts w:asciiTheme="minorHAnsi" w:hAnsiTheme="minorHAnsi" w:cstheme="minorHAnsi"/>
          <w:bCs/>
          <w:lang w:val="el-GR"/>
        </w:rPr>
        <w:t>Κάνουν π</w:t>
      </w:r>
      <w:r w:rsidR="006C1D2B" w:rsidRPr="00A47124">
        <w:rPr>
          <w:rFonts w:asciiTheme="minorHAnsi" w:hAnsiTheme="minorHAnsi" w:cstheme="minorHAnsi"/>
          <w:bCs/>
          <w:lang w:val="el-GR"/>
        </w:rPr>
        <w:t>αρατήρηση, ταξινόμηση και ανάλυση προσομοιωμένων αρχαιολογικών στοιχείων, εφαρμόζοντας βασικές αρχές της ανθρώπινης εξέλιξης και των διαδικασιών απολίθωσης.</w:t>
      </w:r>
    </w:p>
    <w:p w14:paraId="38D3F9B3" w14:textId="147E421D" w:rsidR="006C1D2B" w:rsidRPr="00A47124" w:rsidRDefault="006C1D2B" w:rsidP="006C1D2B">
      <w:pPr>
        <w:numPr>
          <w:ilvl w:val="0"/>
          <w:numId w:val="29"/>
        </w:numPr>
        <w:spacing w:line="360" w:lineRule="auto"/>
        <w:jc w:val="both"/>
        <w:rPr>
          <w:rFonts w:asciiTheme="minorHAnsi" w:hAnsiTheme="minorHAnsi" w:cstheme="minorHAnsi"/>
          <w:bCs/>
          <w:lang w:val="el-GR"/>
        </w:rPr>
      </w:pPr>
      <w:r w:rsidRPr="00A47124">
        <w:rPr>
          <w:rFonts w:asciiTheme="minorHAnsi" w:hAnsiTheme="minorHAnsi" w:cstheme="minorHAnsi"/>
          <w:bCs/>
          <w:lang w:val="el-GR"/>
        </w:rPr>
        <w:t>Οργανώ</w:t>
      </w:r>
      <w:r w:rsidR="00A47124">
        <w:rPr>
          <w:rFonts w:asciiTheme="minorHAnsi" w:hAnsiTheme="minorHAnsi" w:cstheme="minorHAnsi"/>
          <w:bCs/>
          <w:lang w:val="el-GR"/>
        </w:rPr>
        <w:t>νουν</w:t>
      </w:r>
      <w:r w:rsidRPr="00A47124">
        <w:rPr>
          <w:rFonts w:asciiTheme="minorHAnsi" w:hAnsiTheme="minorHAnsi" w:cstheme="minorHAnsi"/>
          <w:bCs/>
          <w:lang w:val="el-GR"/>
        </w:rPr>
        <w:t xml:space="preserve"> και καταγρά</w:t>
      </w:r>
      <w:r w:rsidR="00A47124">
        <w:rPr>
          <w:rFonts w:asciiTheme="minorHAnsi" w:hAnsiTheme="minorHAnsi" w:cstheme="minorHAnsi"/>
          <w:bCs/>
          <w:lang w:val="el-GR"/>
        </w:rPr>
        <w:t>φουν</w:t>
      </w:r>
      <w:r w:rsidRPr="00A47124">
        <w:rPr>
          <w:rFonts w:asciiTheme="minorHAnsi" w:hAnsiTheme="minorHAnsi" w:cstheme="minorHAnsi"/>
          <w:bCs/>
          <w:lang w:val="el-GR"/>
        </w:rPr>
        <w:t xml:space="preserve"> αρχαιολογικά δεδομένα, κατανοώντας την κοινωνική δομή των προϊστορικών ανθρώπινων ομάδων και εκτιμώντας την ιστορική κληρονομιά.</w:t>
      </w:r>
    </w:p>
    <w:p w14:paraId="371F08B1" w14:textId="31E000BD" w:rsidR="006C1D2B" w:rsidRPr="00A47124" w:rsidRDefault="006C1D2B" w:rsidP="006C1D2B">
      <w:pPr>
        <w:numPr>
          <w:ilvl w:val="0"/>
          <w:numId w:val="29"/>
        </w:numPr>
        <w:spacing w:line="360" w:lineRule="auto"/>
        <w:jc w:val="both"/>
        <w:rPr>
          <w:rFonts w:asciiTheme="minorHAnsi" w:hAnsiTheme="minorHAnsi" w:cstheme="minorHAnsi"/>
          <w:bCs/>
          <w:lang w:val="el-GR"/>
        </w:rPr>
      </w:pPr>
      <w:r w:rsidRPr="00A47124">
        <w:rPr>
          <w:rFonts w:asciiTheme="minorHAnsi" w:hAnsiTheme="minorHAnsi" w:cstheme="minorHAnsi"/>
          <w:bCs/>
          <w:lang w:val="el-GR"/>
        </w:rPr>
        <w:t>Προγραμματί</w:t>
      </w:r>
      <w:r w:rsidR="00A47124">
        <w:rPr>
          <w:rFonts w:asciiTheme="minorHAnsi" w:hAnsiTheme="minorHAnsi" w:cstheme="minorHAnsi"/>
          <w:bCs/>
          <w:lang w:val="el-GR"/>
        </w:rPr>
        <w:t>ζουν</w:t>
      </w:r>
      <w:r w:rsidRPr="00A47124">
        <w:rPr>
          <w:rFonts w:asciiTheme="minorHAnsi" w:hAnsiTheme="minorHAnsi" w:cstheme="minorHAnsi"/>
          <w:bCs/>
          <w:lang w:val="el-GR"/>
        </w:rPr>
        <w:t xml:space="preserve"> το ρομπότ </w:t>
      </w:r>
      <w:proofErr w:type="spellStart"/>
      <w:r w:rsidRPr="006C1D2B">
        <w:rPr>
          <w:rFonts w:asciiTheme="minorHAnsi" w:hAnsiTheme="minorHAnsi" w:cstheme="minorHAnsi"/>
          <w:bCs/>
          <w:lang w:val="en-US"/>
        </w:rPr>
        <w:t>FOSSbot</w:t>
      </w:r>
      <w:proofErr w:type="spellEnd"/>
      <w:r w:rsidRPr="00A47124">
        <w:rPr>
          <w:rFonts w:asciiTheme="minorHAnsi" w:hAnsiTheme="minorHAnsi" w:cstheme="minorHAnsi"/>
          <w:bCs/>
          <w:lang w:val="el-GR"/>
        </w:rPr>
        <w:t xml:space="preserve"> χρησιμοποιώντας το </w:t>
      </w:r>
      <w:proofErr w:type="spellStart"/>
      <w:r w:rsidRPr="006C1D2B">
        <w:rPr>
          <w:rFonts w:asciiTheme="minorHAnsi" w:hAnsiTheme="minorHAnsi" w:cstheme="minorHAnsi"/>
          <w:bCs/>
          <w:lang w:val="en-US"/>
        </w:rPr>
        <w:t>Blockly</w:t>
      </w:r>
      <w:proofErr w:type="spellEnd"/>
      <w:r w:rsidRPr="00A47124">
        <w:rPr>
          <w:rFonts w:asciiTheme="minorHAnsi" w:hAnsiTheme="minorHAnsi" w:cstheme="minorHAnsi"/>
          <w:bCs/>
          <w:lang w:val="el-GR"/>
        </w:rPr>
        <w:t>, εφαρμόζοντας αισθητήρες και αλγόριθμους, ώστε να μπορεί να ανιχνεύει και να μεταφέρει αυτόνομα ευρήματα.</w:t>
      </w:r>
    </w:p>
    <w:p w14:paraId="3C9D3EC6" w14:textId="2611C858" w:rsidR="006C1D2B" w:rsidRPr="00A47124" w:rsidRDefault="006C1D2B" w:rsidP="006C1D2B">
      <w:pPr>
        <w:numPr>
          <w:ilvl w:val="0"/>
          <w:numId w:val="29"/>
        </w:numPr>
        <w:spacing w:line="360" w:lineRule="auto"/>
        <w:jc w:val="both"/>
        <w:rPr>
          <w:rFonts w:asciiTheme="minorHAnsi" w:hAnsiTheme="minorHAnsi" w:cstheme="minorHAnsi"/>
          <w:bCs/>
          <w:lang w:val="el-GR"/>
        </w:rPr>
      </w:pPr>
      <w:r w:rsidRPr="00A47124">
        <w:rPr>
          <w:rFonts w:asciiTheme="minorHAnsi" w:hAnsiTheme="minorHAnsi" w:cstheme="minorHAnsi"/>
          <w:bCs/>
          <w:lang w:val="el-GR"/>
        </w:rPr>
        <w:t>Σχεδιά</w:t>
      </w:r>
      <w:r w:rsidR="00A47124">
        <w:rPr>
          <w:rFonts w:asciiTheme="minorHAnsi" w:hAnsiTheme="minorHAnsi" w:cstheme="minorHAnsi"/>
          <w:bCs/>
          <w:lang w:val="el-GR"/>
        </w:rPr>
        <w:t>ζουν</w:t>
      </w:r>
      <w:r w:rsidRPr="00A47124">
        <w:rPr>
          <w:rFonts w:asciiTheme="minorHAnsi" w:hAnsiTheme="minorHAnsi" w:cstheme="minorHAnsi"/>
          <w:bCs/>
          <w:lang w:val="el-GR"/>
        </w:rPr>
        <w:t xml:space="preserve"> διαδρομές και σενάρια εκσκαφής, αξιολογώντας εμπόδια και βελτιστοποιώντας την πορεία του ρομπότ μέσω της μηχανικής σκέψης.</w:t>
      </w:r>
    </w:p>
    <w:p w14:paraId="777E0EEA" w14:textId="1DD91A49" w:rsidR="006C1D2B" w:rsidRPr="00A47124" w:rsidRDefault="006C1D2B" w:rsidP="006C1D2B">
      <w:pPr>
        <w:numPr>
          <w:ilvl w:val="0"/>
          <w:numId w:val="29"/>
        </w:numPr>
        <w:spacing w:line="360" w:lineRule="auto"/>
        <w:jc w:val="both"/>
        <w:rPr>
          <w:rFonts w:asciiTheme="minorHAnsi" w:hAnsiTheme="minorHAnsi" w:cstheme="minorHAnsi"/>
          <w:bCs/>
          <w:lang w:val="el-GR"/>
        </w:rPr>
      </w:pPr>
      <w:proofErr w:type="spellStart"/>
      <w:r w:rsidRPr="00A47124">
        <w:rPr>
          <w:rFonts w:asciiTheme="minorHAnsi" w:hAnsiTheme="minorHAnsi" w:cstheme="minorHAnsi"/>
          <w:bCs/>
          <w:lang w:val="el-GR"/>
        </w:rPr>
        <w:t>Αναπαραστ</w:t>
      </w:r>
      <w:r w:rsidR="00A47124">
        <w:rPr>
          <w:rFonts w:asciiTheme="minorHAnsi" w:hAnsiTheme="minorHAnsi" w:cstheme="minorHAnsi"/>
          <w:bCs/>
          <w:lang w:val="el-GR"/>
        </w:rPr>
        <w:t>ούν</w:t>
      </w:r>
      <w:proofErr w:type="spellEnd"/>
      <w:r w:rsidRPr="00A47124">
        <w:rPr>
          <w:rFonts w:asciiTheme="minorHAnsi" w:hAnsiTheme="minorHAnsi" w:cstheme="minorHAnsi"/>
          <w:bCs/>
          <w:lang w:val="el-GR"/>
        </w:rPr>
        <w:t xml:space="preserve"> την τοποθεσία των ευρημάτων χρησιμοποιώντας Καρτεσιανές συντεταγμένες, υπολογίστε αποστάσεις και τροχιές και λύ</w:t>
      </w:r>
      <w:r w:rsidR="00A47124">
        <w:rPr>
          <w:rFonts w:asciiTheme="minorHAnsi" w:hAnsiTheme="minorHAnsi" w:cstheme="minorHAnsi"/>
          <w:bCs/>
          <w:lang w:val="el-GR"/>
        </w:rPr>
        <w:t>νουν</w:t>
      </w:r>
      <w:r w:rsidRPr="00A47124">
        <w:rPr>
          <w:rFonts w:asciiTheme="minorHAnsi" w:hAnsiTheme="minorHAnsi" w:cstheme="minorHAnsi"/>
          <w:bCs/>
          <w:lang w:val="el-GR"/>
        </w:rPr>
        <w:t xml:space="preserve"> προβλήματα που αφορούν τον χωρικό προσανατολισμό.</w:t>
      </w:r>
    </w:p>
    <w:p w14:paraId="3A0F10CF" w14:textId="7500E05C" w:rsidR="006C1D2B" w:rsidRPr="00A47124" w:rsidRDefault="006C1D2B" w:rsidP="006C1D2B">
      <w:pPr>
        <w:numPr>
          <w:ilvl w:val="0"/>
          <w:numId w:val="29"/>
        </w:numPr>
        <w:spacing w:line="360" w:lineRule="auto"/>
        <w:jc w:val="both"/>
        <w:rPr>
          <w:rFonts w:asciiTheme="minorHAnsi" w:hAnsiTheme="minorHAnsi" w:cstheme="minorHAnsi"/>
          <w:bCs/>
          <w:lang w:val="el-GR"/>
        </w:rPr>
      </w:pPr>
      <w:proofErr w:type="spellStart"/>
      <w:r w:rsidRPr="00A47124">
        <w:rPr>
          <w:rFonts w:asciiTheme="minorHAnsi" w:hAnsiTheme="minorHAnsi" w:cstheme="minorHAnsi"/>
          <w:bCs/>
          <w:lang w:val="el-GR"/>
        </w:rPr>
        <w:t>Αναπαραστ</w:t>
      </w:r>
      <w:r w:rsidR="00A47124">
        <w:rPr>
          <w:rFonts w:asciiTheme="minorHAnsi" w:hAnsiTheme="minorHAnsi" w:cstheme="minorHAnsi"/>
          <w:bCs/>
          <w:lang w:val="el-GR"/>
        </w:rPr>
        <w:t>ούν</w:t>
      </w:r>
      <w:proofErr w:type="spellEnd"/>
      <w:r w:rsidRPr="00A47124">
        <w:rPr>
          <w:rFonts w:asciiTheme="minorHAnsi" w:hAnsiTheme="minorHAnsi" w:cstheme="minorHAnsi"/>
          <w:bCs/>
          <w:lang w:val="el-GR"/>
        </w:rPr>
        <w:t xml:space="preserve"> γραφικά τα ευρήματα, τηρώντας τις αναλογίες, το χρώμα και τις σκιές, για να διευκολύνετε την οπτική και επιστημονική ερμηνεία των αντικειμένων.</w:t>
      </w:r>
    </w:p>
    <w:p w14:paraId="7B5A5D7A" w14:textId="77777777" w:rsidR="00B13B49" w:rsidRPr="00956516" w:rsidRDefault="00B13B49" w:rsidP="00B13B49">
      <w:pPr>
        <w:pStyle w:val="a8"/>
        <w:numPr>
          <w:ilvl w:val="2"/>
          <w:numId w:val="30"/>
        </w:numPr>
        <w:spacing w:before="280" w:after="280" w:line="360" w:lineRule="auto"/>
        <w:jc w:val="both"/>
        <w:rPr>
          <w:rFonts w:asciiTheme="minorHAnsi" w:hAnsiTheme="minorHAnsi" w:cstheme="minorHAnsi"/>
          <w:b/>
        </w:rPr>
      </w:pPr>
      <w:r w:rsidRPr="00956516">
        <w:rPr>
          <w:rFonts w:asciiTheme="minorHAnsi" w:hAnsiTheme="minorHAnsi" w:cstheme="minorHAnsi"/>
          <w:b/>
        </w:rPr>
        <w:t>Διδακτικοί Στόχοι:</w:t>
      </w:r>
    </w:p>
    <w:p w14:paraId="54C11BC9" w14:textId="2E926797" w:rsidR="00B13B49" w:rsidRPr="00956516" w:rsidRDefault="00B13B49" w:rsidP="00B13B49">
      <w:pPr>
        <w:spacing w:before="280" w:after="280" w:line="360" w:lineRule="auto"/>
        <w:jc w:val="both"/>
        <w:rPr>
          <w:rFonts w:asciiTheme="minorHAnsi" w:hAnsiTheme="minorHAnsi" w:cstheme="minorHAnsi"/>
          <w:bCs/>
        </w:rPr>
      </w:pPr>
      <w:r w:rsidRPr="00956516">
        <w:rPr>
          <w:rFonts w:asciiTheme="minorHAnsi" w:hAnsiTheme="minorHAnsi" w:cstheme="minorHAnsi"/>
          <w:bCs/>
        </w:rPr>
        <w:t>Ο εκπαιδευτικός στοχεύει</w:t>
      </w:r>
      <w:r w:rsidR="00A47124">
        <w:rPr>
          <w:rFonts w:asciiTheme="minorHAnsi" w:hAnsiTheme="minorHAnsi" w:cstheme="minorHAnsi"/>
          <w:bCs/>
          <w:lang w:val="el-GR"/>
        </w:rPr>
        <w:t xml:space="preserve"> να</w:t>
      </w:r>
      <w:r w:rsidRPr="00956516">
        <w:rPr>
          <w:rFonts w:asciiTheme="minorHAnsi" w:hAnsiTheme="minorHAnsi" w:cstheme="minorHAnsi"/>
          <w:bCs/>
        </w:rPr>
        <w:t>:</w:t>
      </w:r>
    </w:p>
    <w:p w14:paraId="0F53E1A3" w14:textId="3E44354C" w:rsidR="00B13B49" w:rsidRPr="00B13B49" w:rsidRDefault="00B13B49" w:rsidP="00B13B49">
      <w:pPr>
        <w:pStyle w:val="a8"/>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Προ</w:t>
      </w:r>
      <w:r w:rsidR="00A47124">
        <w:rPr>
          <w:rFonts w:asciiTheme="minorHAnsi" w:hAnsiTheme="minorHAnsi" w:cstheme="minorHAnsi"/>
          <w:bCs/>
          <w:sz w:val="24"/>
          <w:szCs w:val="24"/>
          <w:lang w:val="el-GR"/>
        </w:rPr>
        <w:t>ωθήσει</w:t>
      </w:r>
      <w:r w:rsidRPr="00265A09">
        <w:rPr>
          <w:rFonts w:asciiTheme="minorHAnsi" w:hAnsiTheme="minorHAnsi" w:cstheme="minorHAnsi"/>
          <w:bCs/>
          <w:sz w:val="24"/>
          <w:szCs w:val="24"/>
        </w:rPr>
        <w:t xml:space="preserve"> μια διεπιστημονική προσέγγιση στη μάθηση, ενσωματώνοντας γνώσεις και δεξιότητες από διάφορους τομείς του προγράμματος σπουδών μέσω ουσιαστικών και ενσωματωμένων στο πλαίσιο εμπειριών.</w:t>
      </w:r>
    </w:p>
    <w:p w14:paraId="2003E81C" w14:textId="032A864E" w:rsidR="00B13B49" w:rsidRDefault="00B13B49" w:rsidP="00B13B49">
      <w:pPr>
        <w:pStyle w:val="a8"/>
        <w:numPr>
          <w:ilvl w:val="0"/>
          <w:numId w:val="31"/>
        </w:numPr>
        <w:spacing w:before="280" w:after="280" w:line="360" w:lineRule="auto"/>
        <w:jc w:val="both"/>
        <w:rPr>
          <w:rFonts w:asciiTheme="minorHAnsi" w:hAnsiTheme="minorHAnsi" w:cstheme="minorHAnsi"/>
          <w:bCs/>
          <w:sz w:val="24"/>
          <w:szCs w:val="24"/>
        </w:rPr>
      </w:pPr>
      <w:r w:rsidRPr="00265A09">
        <w:rPr>
          <w:rFonts w:asciiTheme="minorHAnsi" w:hAnsiTheme="minorHAnsi" w:cstheme="minorHAnsi"/>
          <w:bCs/>
          <w:sz w:val="24"/>
          <w:szCs w:val="24"/>
        </w:rPr>
        <w:t xml:space="preserve">Να </w:t>
      </w:r>
      <w:proofErr w:type="spellStart"/>
      <w:r w:rsidRPr="00265A09">
        <w:rPr>
          <w:rFonts w:asciiTheme="minorHAnsi" w:hAnsiTheme="minorHAnsi" w:cstheme="minorHAnsi"/>
          <w:bCs/>
          <w:sz w:val="24"/>
          <w:szCs w:val="24"/>
        </w:rPr>
        <w:t>αναπτύξ</w:t>
      </w:r>
      <w:proofErr w:type="spellEnd"/>
      <w:r w:rsidR="00A47124">
        <w:rPr>
          <w:rFonts w:asciiTheme="minorHAnsi" w:hAnsiTheme="minorHAnsi" w:cstheme="minorHAnsi"/>
          <w:bCs/>
          <w:sz w:val="24"/>
          <w:szCs w:val="24"/>
          <w:lang w:val="el-GR"/>
        </w:rPr>
        <w:t>ει</w:t>
      </w:r>
      <w:r w:rsidRPr="00265A09">
        <w:rPr>
          <w:rFonts w:asciiTheme="minorHAnsi" w:hAnsiTheme="minorHAnsi" w:cstheme="minorHAnsi"/>
          <w:bCs/>
          <w:sz w:val="24"/>
          <w:szCs w:val="24"/>
        </w:rPr>
        <w:t xml:space="preserve"> βασικές ικανότητες του 21ου αιώνα, όπως η υπολογιστική σκέψη, ο επιστημονικός και τεχνολογικός </w:t>
      </w:r>
      <w:proofErr w:type="spellStart"/>
      <w:r w:rsidRPr="00265A09">
        <w:rPr>
          <w:rFonts w:asciiTheme="minorHAnsi" w:hAnsiTheme="minorHAnsi" w:cstheme="minorHAnsi"/>
          <w:bCs/>
          <w:sz w:val="24"/>
          <w:szCs w:val="24"/>
        </w:rPr>
        <w:t>γραμματισμός</w:t>
      </w:r>
      <w:proofErr w:type="spellEnd"/>
      <w:r w:rsidRPr="00265A09">
        <w:rPr>
          <w:rFonts w:asciiTheme="minorHAnsi" w:hAnsiTheme="minorHAnsi" w:cstheme="minorHAnsi"/>
          <w:bCs/>
          <w:sz w:val="24"/>
          <w:szCs w:val="24"/>
        </w:rPr>
        <w:t>, η επίγνωση της πολιτιστικής κληρονομιάς, η δημιουργικότητα, η προσωπική αυτονομία και η ομαδική εργασία.</w:t>
      </w:r>
    </w:p>
    <w:p w14:paraId="50EC2EFF" w14:textId="16757605" w:rsidR="00B13B49" w:rsidRDefault="00B13B49" w:rsidP="00B13B49">
      <w:pPr>
        <w:pStyle w:val="a8"/>
        <w:numPr>
          <w:ilvl w:val="0"/>
          <w:numId w:val="31"/>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sz w:val="24"/>
          <w:szCs w:val="24"/>
        </w:rPr>
        <w:lastRenderedPageBreak/>
        <w:t>Ενθαρρύν</w:t>
      </w:r>
      <w:proofErr w:type="spellEnd"/>
      <w:r w:rsidR="00A47124">
        <w:rPr>
          <w:rFonts w:asciiTheme="minorHAnsi" w:hAnsiTheme="minorHAnsi" w:cstheme="minorHAnsi"/>
          <w:bCs/>
          <w:sz w:val="24"/>
          <w:szCs w:val="24"/>
          <w:lang w:val="el-GR"/>
        </w:rPr>
        <w:t>ει</w:t>
      </w:r>
      <w:r w:rsidRPr="00265A09">
        <w:rPr>
          <w:rFonts w:asciiTheme="minorHAnsi" w:hAnsiTheme="minorHAnsi" w:cstheme="minorHAnsi"/>
          <w:bCs/>
          <w:sz w:val="24"/>
          <w:szCs w:val="24"/>
        </w:rPr>
        <w:t xml:space="preserve"> τη συνεργασία μεταξύ συνομηλίκων μέσω της κοινής επίλυσης προβλημάτων και της κατανομής ρόλων, ενθαρρύνοντας την αποτελεσματική επικοινωνία, την κοινή λήψη αποφάσεων και τον σεβασμό για τις ομαδικές ιδέες.</w:t>
      </w:r>
    </w:p>
    <w:p w14:paraId="0FD3C8A7" w14:textId="22CD7F31" w:rsidR="00B13B49" w:rsidRPr="00265A09" w:rsidRDefault="00B13B49" w:rsidP="00B13B49">
      <w:pPr>
        <w:pStyle w:val="a8"/>
        <w:numPr>
          <w:ilvl w:val="0"/>
          <w:numId w:val="31"/>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Εφαρμόσ</w:t>
      </w:r>
      <w:proofErr w:type="spellEnd"/>
      <w:r w:rsidR="00A47124">
        <w:rPr>
          <w:rFonts w:asciiTheme="minorHAnsi" w:hAnsiTheme="minorHAnsi" w:cstheme="minorHAnsi"/>
          <w:bCs/>
          <w:lang w:val="el-GR"/>
        </w:rPr>
        <w:t>ει</w:t>
      </w:r>
      <w:r w:rsidRPr="00265A09">
        <w:rPr>
          <w:rFonts w:asciiTheme="minorHAnsi" w:hAnsiTheme="minorHAnsi" w:cstheme="minorHAnsi"/>
          <w:bCs/>
        </w:rPr>
        <w:t xml:space="preserve"> ενεργές μεθοδολογίες όπως η Μάθηση Βασισμένη σε Έργα (PBL) και η Μάθηση Βασισμένη σε Προκλήσεις (CBL) για την επίλυση προβλημάτων πραγματικού κόσμου μέσω συνεργατικού σχεδιασμού, έρευνας και πειραματισμού.</w:t>
      </w:r>
    </w:p>
    <w:p w14:paraId="4AC5643E" w14:textId="7498F769" w:rsidR="00B13B49" w:rsidRPr="00265A09" w:rsidRDefault="00B13B49" w:rsidP="00B13B49">
      <w:pPr>
        <w:pStyle w:val="a8"/>
        <w:numPr>
          <w:ilvl w:val="0"/>
          <w:numId w:val="31"/>
        </w:numPr>
        <w:spacing w:before="280" w:after="280" w:line="360" w:lineRule="auto"/>
        <w:jc w:val="both"/>
        <w:rPr>
          <w:rFonts w:asciiTheme="minorHAnsi" w:hAnsiTheme="minorHAnsi" w:cstheme="minorHAnsi"/>
          <w:bCs/>
          <w:sz w:val="24"/>
          <w:szCs w:val="24"/>
        </w:rPr>
      </w:pPr>
      <w:proofErr w:type="spellStart"/>
      <w:r w:rsidRPr="00265A09">
        <w:rPr>
          <w:rFonts w:asciiTheme="minorHAnsi" w:hAnsiTheme="minorHAnsi" w:cstheme="minorHAnsi"/>
          <w:bCs/>
        </w:rPr>
        <w:t>Χρησιμοποιήσ</w:t>
      </w:r>
      <w:proofErr w:type="spellEnd"/>
      <w:r w:rsidR="00A47124">
        <w:rPr>
          <w:rFonts w:asciiTheme="minorHAnsi" w:hAnsiTheme="minorHAnsi" w:cstheme="minorHAnsi"/>
          <w:bCs/>
          <w:lang w:val="el-GR"/>
        </w:rPr>
        <w:t>ει</w:t>
      </w:r>
      <w:r w:rsidRPr="00265A09">
        <w:rPr>
          <w:rFonts w:asciiTheme="minorHAnsi" w:hAnsiTheme="minorHAnsi" w:cstheme="minorHAnsi"/>
          <w:bCs/>
        </w:rPr>
        <w:t xml:space="preserve"> την εκπαιδευτική ρομποτική ως παιδαγωγικό εργαλείο για να μετασχηματίσετε τη διαδικασία διδασκαλίας-μάθησης από μια ολοκληρωμένη, κριτική και ολιστική οπτική γωνία STEAM.</w:t>
      </w:r>
    </w:p>
    <w:p w14:paraId="18FA473B" w14:textId="77777777" w:rsidR="00AE0F23" w:rsidRPr="00B13B49" w:rsidRDefault="00AE0F23" w:rsidP="00AE0F23">
      <w:pPr>
        <w:pStyle w:val="a8"/>
        <w:spacing w:before="280" w:after="280" w:line="360" w:lineRule="auto"/>
        <w:jc w:val="both"/>
        <w:rPr>
          <w:rFonts w:asciiTheme="minorHAnsi" w:hAnsiTheme="minorHAnsi" w:cstheme="minorHAnsi"/>
          <w:bCs/>
          <w:sz w:val="24"/>
          <w:szCs w:val="24"/>
        </w:rPr>
      </w:pPr>
    </w:p>
    <w:p w14:paraId="719AB045" w14:textId="6D206771" w:rsidR="00132C1E" w:rsidRPr="00A47124" w:rsidRDefault="00132C1E">
      <w:pPr>
        <w:pBdr>
          <w:top w:val="nil"/>
          <w:left w:val="nil"/>
          <w:bottom w:val="nil"/>
          <w:right w:val="nil"/>
          <w:between w:val="nil"/>
        </w:pBdr>
        <w:spacing w:before="280" w:after="280" w:line="360" w:lineRule="auto"/>
        <w:jc w:val="both"/>
        <w:rPr>
          <w:rFonts w:asciiTheme="minorHAnsi" w:hAnsiTheme="minorHAnsi" w:cstheme="minorHAnsi"/>
          <w:b/>
          <w:lang w:val="el-GR"/>
        </w:rPr>
      </w:pPr>
      <w:r w:rsidRPr="00A47124">
        <w:rPr>
          <w:rFonts w:asciiTheme="minorHAnsi" w:hAnsiTheme="minorHAnsi" w:cstheme="minorHAnsi"/>
          <w:b/>
          <w:lang w:val="el-GR"/>
        </w:rPr>
        <w:t xml:space="preserve">2. </w:t>
      </w:r>
      <w:r w:rsidRPr="00351E55">
        <w:rPr>
          <w:rFonts w:asciiTheme="minorHAnsi" w:hAnsiTheme="minorHAnsi" w:cstheme="minorHAnsi"/>
          <w:b/>
          <w:lang w:val="en-US"/>
        </w:rPr>
        <w:t>DESARROLLO</w:t>
      </w:r>
      <w:r w:rsidRPr="00A47124">
        <w:rPr>
          <w:rFonts w:asciiTheme="minorHAnsi" w:hAnsiTheme="minorHAnsi" w:cstheme="minorHAnsi"/>
          <w:b/>
          <w:lang w:val="el-GR"/>
        </w:rPr>
        <w:t xml:space="preserve"> </w:t>
      </w:r>
      <w:r w:rsidRPr="00351E55">
        <w:rPr>
          <w:rFonts w:asciiTheme="minorHAnsi" w:hAnsiTheme="minorHAnsi" w:cstheme="minorHAnsi"/>
          <w:b/>
          <w:lang w:val="en-US"/>
        </w:rPr>
        <w:t>DEL</w:t>
      </w:r>
      <w:r w:rsidRPr="00A47124">
        <w:rPr>
          <w:rFonts w:asciiTheme="minorHAnsi" w:hAnsiTheme="minorHAnsi" w:cstheme="minorHAnsi"/>
          <w:b/>
          <w:lang w:val="el-GR"/>
        </w:rPr>
        <w:t xml:space="preserve"> </w:t>
      </w:r>
      <w:r w:rsidRPr="00351E55">
        <w:rPr>
          <w:rFonts w:asciiTheme="minorHAnsi" w:hAnsiTheme="minorHAnsi" w:cstheme="minorHAnsi"/>
          <w:b/>
          <w:lang w:val="en-US"/>
        </w:rPr>
        <w:t>PLAN</w:t>
      </w:r>
      <w:r w:rsidRPr="00A47124">
        <w:rPr>
          <w:rFonts w:asciiTheme="minorHAnsi" w:hAnsiTheme="minorHAnsi" w:cstheme="minorHAnsi"/>
          <w:b/>
          <w:lang w:val="el-GR"/>
        </w:rPr>
        <w:t xml:space="preserve"> </w:t>
      </w:r>
      <w:r w:rsidRPr="00351E55">
        <w:rPr>
          <w:rFonts w:asciiTheme="minorHAnsi" w:hAnsiTheme="minorHAnsi" w:cstheme="minorHAnsi"/>
          <w:b/>
          <w:lang w:val="en-US"/>
        </w:rPr>
        <w:t>DE</w:t>
      </w:r>
      <w:r w:rsidRPr="00A47124">
        <w:rPr>
          <w:rFonts w:asciiTheme="minorHAnsi" w:hAnsiTheme="minorHAnsi" w:cstheme="minorHAnsi"/>
          <w:b/>
          <w:lang w:val="el-GR"/>
        </w:rPr>
        <w:t xml:space="preserve"> </w:t>
      </w:r>
      <w:r w:rsidRPr="00351E55">
        <w:rPr>
          <w:rFonts w:asciiTheme="minorHAnsi" w:hAnsiTheme="minorHAnsi" w:cstheme="minorHAnsi"/>
          <w:b/>
          <w:lang w:val="en-US"/>
        </w:rPr>
        <w:t>LECCI</w:t>
      </w:r>
      <w:r w:rsidRPr="00A47124">
        <w:rPr>
          <w:rFonts w:asciiTheme="minorHAnsi" w:hAnsiTheme="minorHAnsi" w:cstheme="minorHAnsi"/>
          <w:b/>
          <w:lang w:val="el-GR"/>
        </w:rPr>
        <w:t>Ó</w:t>
      </w:r>
      <w:r w:rsidRPr="00351E55">
        <w:rPr>
          <w:rFonts w:asciiTheme="minorHAnsi" w:hAnsiTheme="minorHAnsi" w:cstheme="minorHAnsi"/>
          <w:b/>
          <w:lang w:val="en-US"/>
        </w:rPr>
        <w:t>N</w:t>
      </w:r>
    </w:p>
    <w:p w14:paraId="5BD9F513" w14:textId="77777777" w:rsidR="00B13B49" w:rsidRPr="00A47124" w:rsidRDefault="00B13B49" w:rsidP="00B13B49">
      <w:pPr>
        <w:pStyle w:val="Web"/>
        <w:jc w:val="both"/>
        <w:rPr>
          <w:rStyle w:val="af5"/>
          <w:b w:val="0"/>
          <w:bCs w:val="0"/>
          <w:lang w:val="el-GR"/>
        </w:rPr>
      </w:pPr>
      <w:r w:rsidRPr="00A47124">
        <w:rPr>
          <w:rStyle w:val="af5"/>
          <w:b w:val="0"/>
          <w:bCs w:val="0"/>
          <w:lang w:val="el-GR"/>
        </w:rPr>
        <w:t>Αυτό το μάθημα βασίζεται σε μια διεπιστημονική προσέγγιση που διευκολύνει τη συνεκτική και ουσιαστική ενσωμάτωση γνώσεων από διάφορους τομείς του προγράμματος σπουδών, καλλιεργώντας μια ολιστική άποψη για τη μάθηση.</w:t>
      </w:r>
    </w:p>
    <w:p w14:paraId="16BB982A" w14:textId="77777777" w:rsidR="00B13B49" w:rsidRPr="00A47124" w:rsidRDefault="00B13B49" w:rsidP="00B13B49">
      <w:pPr>
        <w:pStyle w:val="Web"/>
        <w:jc w:val="both"/>
        <w:rPr>
          <w:rStyle w:val="af5"/>
          <w:b w:val="0"/>
          <w:bCs w:val="0"/>
          <w:lang w:val="el-GR"/>
        </w:rPr>
      </w:pPr>
      <w:r w:rsidRPr="00A47124">
        <w:rPr>
          <w:lang w:val="el-GR"/>
        </w:rPr>
        <w:br/>
      </w:r>
      <w:r w:rsidRPr="00A47124">
        <w:rPr>
          <w:rStyle w:val="af5"/>
          <w:b w:val="0"/>
          <w:bCs w:val="0"/>
          <w:lang w:val="el-GR"/>
        </w:rPr>
        <w:t>Η ακολουθία των δραστηριοτήτων έχει σχεδιαστεί σύμφωνα με τη μεθοδολογία Μάθησης Βασισμένης σε Έργα (</w:t>
      </w:r>
      <w:r w:rsidRPr="00B13B49">
        <w:rPr>
          <w:rStyle w:val="af5"/>
          <w:b w:val="0"/>
          <w:bCs w:val="0"/>
          <w:lang w:val="en-US"/>
        </w:rPr>
        <w:t>PBL</w:t>
      </w:r>
      <w:r w:rsidRPr="00A47124">
        <w:rPr>
          <w:rStyle w:val="af5"/>
          <w:b w:val="0"/>
          <w:bCs w:val="0"/>
          <w:lang w:val="el-GR"/>
        </w:rPr>
        <w:t xml:space="preserve">), οργανωμένη γύρω από έναν κεντρικό θεματικό άξονα μεγάλης σημασίας: τον αρχαιολογικό χώρο της </w:t>
      </w:r>
      <w:r w:rsidRPr="00B13B49">
        <w:rPr>
          <w:rStyle w:val="af5"/>
          <w:b w:val="0"/>
          <w:bCs w:val="0"/>
          <w:lang w:val="en-US"/>
        </w:rPr>
        <w:t>Atapuerca</w:t>
      </w:r>
      <w:r w:rsidRPr="00A47124">
        <w:rPr>
          <w:rStyle w:val="af5"/>
          <w:b w:val="0"/>
          <w:bCs w:val="0"/>
          <w:lang w:val="el-GR"/>
        </w:rPr>
        <w:t>. Αυτός ο άξονας χρησιμεύει ως ένα ολοκληρωμένο και ενθαρρυντικό πλαίσιο από το οποίο προκύπτουν πολλαπλές αλληλένδετες προκλήσεις που οι μαθητές πρέπει να αντιμετωπίσουν από κοινού, προωθώντας έτσι την ομαδική εργασία και τη συλλογική οικοδόμηση της γνώσης.</w:t>
      </w:r>
    </w:p>
    <w:p w14:paraId="0556842D" w14:textId="77777777" w:rsidR="00B13B49" w:rsidRPr="00A47124" w:rsidRDefault="00B13B49" w:rsidP="00B13B49">
      <w:pPr>
        <w:pStyle w:val="Web"/>
        <w:jc w:val="both"/>
        <w:rPr>
          <w:rStyle w:val="af5"/>
          <w:b w:val="0"/>
          <w:bCs w:val="0"/>
          <w:lang w:val="el-GR"/>
        </w:rPr>
      </w:pPr>
      <w:r w:rsidRPr="00A47124">
        <w:rPr>
          <w:lang w:val="el-GR"/>
        </w:rPr>
        <w:br/>
      </w:r>
      <w:r w:rsidRPr="00A47124">
        <w:rPr>
          <w:rStyle w:val="af5"/>
          <w:b w:val="0"/>
          <w:bCs w:val="0"/>
          <w:lang w:val="el-GR"/>
        </w:rPr>
        <w:t>Ταυτόχρονα, ενσωματώνεται η στρατηγική Μάθησης Βασισμένης σε Προκλήσεις (</w:t>
      </w:r>
      <w:r w:rsidRPr="00B13B49">
        <w:rPr>
          <w:rStyle w:val="af5"/>
          <w:b w:val="0"/>
          <w:bCs w:val="0"/>
          <w:lang w:val="en-US"/>
        </w:rPr>
        <w:t>CBL</w:t>
      </w:r>
      <w:r w:rsidRPr="00A47124">
        <w:rPr>
          <w:rStyle w:val="af5"/>
          <w:b w:val="0"/>
          <w:bCs w:val="0"/>
          <w:lang w:val="el-GR"/>
        </w:rPr>
        <w:t>), καθώς η συνεδρία παρουσιάζει ένα συγκεκριμένο πρόβλημα με πρακτικές εφαρμογές, με στόχο την τόνωση της ανάπτυξης βασικών ικανοτήτων όπως η κριτική σκέψη, η δημιουργικότητα, οι ερευνητικές δεξιότητες και η διεπιστημονική μεταφορά γνώσης.</w:t>
      </w:r>
    </w:p>
    <w:p w14:paraId="23BE6806" w14:textId="35C94485" w:rsidR="00B13B49" w:rsidRPr="00A47124" w:rsidRDefault="00B13B49" w:rsidP="00B13B49">
      <w:pPr>
        <w:pStyle w:val="Web"/>
        <w:jc w:val="both"/>
        <w:rPr>
          <w:lang w:val="el-GR"/>
        </w:rPr>
      </w:pPr>
      <w:r w:rsidRPr="00A47124">
        <w:rPr>
          <w:lang w:val="el-GR"/>
        </w:rPr>
        <w:br/>
      </w:r>
      <w:r w:rsidRPr="00A47124">
        <w:rPr>
          <w:rStyle w:val="af5"/>
          <w:b w:val="0"/>
          <w:bCs w:val="0"/>
          <w:lang w:val="el-GR"/>
        </w:rPr>
        <w:t xml:space="preserve">Η πρόκληση έχει σχεδιαστεί για να υποστηρίξει την εφαρμογή μιας ολοκληρωμένης προσέγγισης </w:t>
      </w:r>
      <w:r w:rsidRPr="00B13B49">
        <w:rPr>
          <w:rStyle w:val="af5"/>
          <w:b w:val="0"/>
          <w:bCs w:val="0"/>
          <w:lang w:val="en-US"/>
        </w:rPr>
        <w:t>STEAM</w:t>
      </w:r>
      <w:r w:rsidRPr="00A47124">
        <w:rPr>
          <w:rStyle w:val="af5"/>
          <w:b w:val="0"/>
          <w:bCs w:val="0"/>
          <w:lang w:val="el-GR"/>
        </w:rPr>
        <w:t xml:space="preserve">, όπου το ρομπότ </w:t>
      </w:r>
      <w:proofErr w:type="spellStart"/>
      <w:r w:rsidRPr="00B13B49">
        <w:rPr>
          <w:rStyle w:val="af5"/>
          <w:b w:val="0"/>
          <w:bCs w:val="0"/>
          <w:lang w:val="en-US"/>
        </w:rPr>
        <w:t>FOSSbot</w:t>
      </w:r>
      <w:proofErr w:type="spellEnd"/>
      <w:r w:rsidRPr="00A47124">
        <w:rPr>
          <w:rStyle w:val="af5"/>
          <w:b w:val="0"/>
          <w:bCs w:val="0"/>
          <w:lang w:val="el-GR"/>
        </w:rPr>
        <w:t xml:space="preserve"> γίνεται ένα απαραίτητο διαμεσολαβητικό εργαλείο για τη διευκόλυνση μιας πιο δυναμικής και ενθαρρυντικής διασύνδεσης περιεχομένου.</w:t>
      </w:r>
    </w:p>
    <w:p w14:paraId="47ACEA51" w14:textId="3072309C" w:rsidR="00604169" w:rsidRPr="00E15527" w:rsidRDefault="00FE0EEF" w:rsidP="00604169">
      <w:pPr>
        <w:pStyle w:val="a8"/>
        <w:numPr>
          <w:ilvl w:val="0"/>
          <w:numId w:val="5"/>
        </w:numPr>
        <w:pBdr>
          <w:top w:val="nil"/>
          <w:left w:val="nil"/>
          <w:bottom w:val="nil"/>
          <w:right w:val="nil"/>
          <w:between w:val="nil"/>
        </w:pBdr>
        <w:spacing w:before="280" w:after="280" w:line="360" w:lineRule="auto"/>
        <w:jc w:val="both"/>
        <w:rPr>
          <w:rFonts w:asciiTheme="minorHAnsi" w:hAnsiTheme="minorHAnsi" w:cstheme="minorHAnsi"/>
          <w:b/>
          <w:sz w:val="24"/>
          <w:szCs w:val="24"/>
        </w:rPr>
      </w:pPr>
      <w:r w:rsidRPr="00E15527">
        <w:rPr>
          <w:rFonts w:asciiTheme="minorHAnsi" w:hAnsiTheme="minorHAnsi" w:cstheme="minorHAnsi"/>
          <w:b/>
          <w:sz w:val="24"/>
          <w:szCs w:val="24"/>
          <w:lang w:val="es-ES"/>
        </w:rPr>
        <w:lastRenderedPageBreak/>
        <w:t xml:space="preserve">Περιεχόμενο </w:t>
      </w:r>
      <w:r w:rsidR="00375BE6" w:rsidRPr="00E15527">
        <w:rPr>
          <w:rFonts w:asciiTheme="minorHAnsi" w:hAnsiTheme="minorHAnsi" w:cstheme="minorHAnsi"/>
          <w:b/>
          <w:sz w:val="24"/>
          <w:szCs w:val="24"/>
        </w:rPr>
        <w:t>:</w:t>
      </w:r>
    </w:p>
    <w:p w14:paraId="02693ADF" w14:textId="77777777" w:rsidR="00B13B49" w:rsidRPr="00A47124"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l-GR"/>
        </w:rPr>
      </w:pPr>
      <w:r w:rsidRPr="00A47124">
        <w:rPr>
          <w:rFonts w:asciiTheme="minorHAnsi" w:hAnsiTheme="minorHAnsi" w:cstheme="minorHAnsi"/>
          <w:i/>
          <w:iCs/>
          <w:lang w:val="el-GR"/>
        </w:rPr>
        <w:t>Πίνακας 1. Σχέση περιεχομένου ανά επιστημονικό πεδίο</w:t>
      </w:r>
    </w:p>
    <w:tbl>
      <w:tblPr>
        <w:tblStyle w:val="11"/>
        <w:tblW w:w="0" w:type="auto"/>
        <w:tblLook w:val="04A0" w:firstRow="1" w:lastRow="0" w:firstColumn="1" w:lastColumn="0" w:noHBand="0" w:noVBand="1"/>
      </w:tblPr>
      <w:tblGrid>
        <w:gridCol w:w="2122"/>
        <w:gridCol w:w="6174"/>
      </w:tblGrid>
      <w:tr w:rsidR="00B13B49" w:rsidRPr="00E15527" w14:paraId="6BDB7EDA" w14:textId="77777777" w:rsidTr="00F126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tcBorders>
            <w:vAlign w:val="center"/>
            <w:hideMark/>
          </w:tcPr>
          <w:p w14:paraId="5AAFB1CD" w14:textId="5DA3237E" w:rsidR="00B13B49" w:rsidRPr="00E15527" w:rsidRDefault="00B13B49" w:rsidP="00B13B49">
            <w:pPr>
              <w:pBdr>
                <w:top w:val="nil"/>
                <w:left w:val="nil"/>
                <w:bottom w:val="nil"/>
                <w:right w:val="nil"/>
                <w:between w:val="nil"/>
              </w:pBdr>
              <w:spacing w:before="280" w:after="280" w:line="276" w:lineRule="auto"/>
              <w:jc w:val="both"/>
              <w:rPr>
                <w:rFonts w:asciiTheme="minorHAnsi" w:hAnsiTheme="minorHAnsi" w:cstheme="minorHAnsi"/>
              </w:rPr>
            </w:pPr>
            <w:r>
              <w:rPr>
                <w:rStyle w:val="af5"/>
              </w:rPr>
              <w:t>Πειθαρχική Περιοχή</w:t>
            </w:r>
          </w:p>
        </w:tc>
        <w:tc>
          <w:tcPr>
            <w:tcW w:w="6174" w:type="dxa"/>
            <w:tcBorders>
              <w:top w:val="single" w:sz="4" w:space="0" w:color="auto"/>
            </w:tcBorders>
            <w:vAlign w:val="center"/>
            <w:hideMark/>
          </w:tcPr>
          <w:p w14:paraId="2144EA41" w14:textId="415FFFEB" w:rsidR="00B13B49" w:rsidRPr="00E15527" w:rsidRDefault="00B13B49" w:rsidP="00B13B49">
            <w:pPr>
              <w:pBdr>
                <w:top w:val="nil"/>
                <w:left w:val="nil"/>
                <w:bottom w:val="nil"/>
                <w:right w:val="nil"/>
                <w:between w:val="nil"/>
              </w:pBdr>
              <w:spacing w:before="280" w:after="280" w:line="276" w:lineRule="auto"/>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Pr>
                <w:rStyle w:val="af5"/>
              </w:rPr>
              <w:t>Περιεχόμενο</w:t>
            </w:r>
          </w:p>
        </w:tc>
      </w:tr>
      <w:tr w:rsidR="00B13B49" w:rsidRPr="00E15527" w14:paraId="592582C1"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E9E56B9" w14:textId="133A6737"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af5"/>
              </w:rPr>
              <w:t>Φυσικές Επιστήμες</w:t>
            </w:r>
          </w:p>
        </w:tc>
        <w:tc>
          <w:tcPr>
            <w:tcW w:w="6174" w:type="dxa"/>
            <w:vAlign w:val="center"/>
            <w:hideMark/>
          </w:tcPr>
          <w:p w14:paraId="7B71D5D7" w14:textId="1D0CAA30" w:rsidR="00B13B49" w:rsidRPr="00E15527" w:rsidRDefault="00B13B49" w:rsidP="00B13B49">
            <w:pPr>
              <w:pStyle w:val="a8"/>
              <w:numPr>
                <w:ilvl w:val="0"/>
                <w:numId w:val="15"/>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t>- Μελέτη απολιθωμένων υπολειμμάτων, υλικών και αρχαιολογικών στοιχείων. - Βασικές αρχές της ανθρώπινης εξέλιξης και των διαδικασιών απολίθωσης. - Παρατήρηση, ταξινόμηση και ανάλυση προσομοιωμένων αρχαιολογικών στοιχείων. - Ανάπτυξη επιστημονικών και ερευνητικών δεξιοτήτων.</w:t>
            </w:r>
          </w:p>
        </w:tc>
      </w:tr>
      <w:tr w:rsidR="00B13B49" w:rsidRPr="00E15527" w14:paraId="0606429F"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tcPr>
          <w:p w14:paraId="05F24A9A" w14:textId="6589BB99"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af5"/>
              </w:rPr>
              <w:t>Κοινωνικές Επιστήμες</w:t>
            </w:r>
          </w:p>
        </w:tc>
        <w:tc>
          <w:tcPr>
            <w:tcW w:w="6174" w:type="dxa"/>
            <w:vAlign w:val="center"/>
          </w:tcPr>
          <w:p w14:paraId="3B2498CA" w14:textId="36995F39" w:rsidR="00B13B49" w:rsidRPr="00E15527" w:rsidRDefault="00B13B49" w:rsidP="00B13B49">
            <w:pPr>
              <w:pStyle w:val="a8"/>
              <w:numPr>
                <w:ilvl w:val="0"/>
                <w:numId w:val="21"/>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t>- Ταξινόμηση και οργάνωση αρχαιολογικών δεδομένων.- Κατανόηση της κοινωνικής οργάνωσης των προϊστορικών ανθρώπινων ομάδων.- Κριτική αξιολόγηση της ιστορικής και αρχαιολογικής κληρονομιάς.</w:t>
            </w:r>
          </w:p>
        </w:tc>
      </w:tr>
      <w:tr w:rsidR="00B13B49" w:rsidRPr="00E15527" w14:paraId="42E7E70E"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tcPr>
          <w:p w14:paraId="6A01A031" w14:textId="176ACD43"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af5"/>
              </w:rPr>
              <w:t>Τεχνολογία</w:t>
            </w:r>
          </w:p>
        </w:tc>
        <w:tc>
          <w:tcPr>
            <w:tcW w:w="6174" w:type="dxa"/>
            <w:vAlign w:val="center"/>
          </w:tcPr>
          <w:p w14:paraId="5B6B6AAA" w14:textId="01E47F46" w:rsidR="00B13B49" w:rsidRPr="00E15527" w:rsidRDefault="00B13B49" w:rsidP="00B13B49">
            <w:pPr>
              <w:pStyle w:val="a8"/>
              <w:numPr>
                <w:ilvl w:val="0"/>
                <w:numId w:val="24"/>
              </w:numPr>
              <w:pBdr>
                <w:top w:val="nil"/>
                <w:left w:val="nil"/>
                <w:bottom w:val="nil"/>
                <w:right w:val="nil"/>
                <w:between w:val="nil"/>
              </w:pBdr>
              <w:spacing w:after="0" w:line="240" w:lineRule="auto"/>
              <w:ind w:left="318"/>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lang w:val="es-ES"/>
              </w:rPr>
            </w:pPr>
            <w:r>
              <w:t xml:space="preserve">- Προγραμματισμός του ρομπότ </w:t>
            </w:r>
            <w:proofErr w:type="spellStart"/>
            <w:r>
              <w:t>FOSSbot</w:t>
            </w:r>
            <w:proofErr w:type="spellEnd"/>
            <w:r>
              <w:t xml:space="preserve"> χρησιμοποιώντας οπτικές πλατφόρμες όπως το </w:t>
            </w:r>
            <w:proofErr w:type="spellStart"/>
            <w:r>
              <w:t>Blockly</w:t>
            </w:r>
            <w:proofErr w:type="spellEnd"/>
            <w:r>
              <w:t>.- Χρήση αισθητήρων κίνησης και υπέρυθρων.- Σχεδιασμός διαδρομής και προγραμματισμός κίνησης.- Ανάπτυξη αλγορίθμων για αυτοματοποιημένη λήψη αποφάσεων.</w:t>
            </w:r>
          </w:p>
        </w:tc>
      </w:tr>
      <w:tr w:rsidR="00B13B49" w:rsidRPr="00351E55" w14:paraId="6080C85B"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7D90A787" w14:textId="53373955"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af5"/>
              </w:rPr>
              <w:t>Μηχανική</w:t>
            </w:r>
          </w:p>
        </w:tc>
        <w:tc>
          <w:tcPr>
            <w:tcW w:w="6174" w:type="dxa"/>
            <w:vAlign w:val="center"/>
            <w:hideMark/>
          </w:tcPr>
          <w:p w14:paraId="3177EB0B" w14:textId="657E5D1B" w:rsidR="00B13B49" w:rsidRPr="00B13B49" w:rsidRDefault="00B13B49" w:rsidP="00B13B49">
            <w:pPr>
              <w:pStyle w:val="a8"/>
              <w:numPr>
                <w:ilvl w:val="0"/>
                <w:numId w:val="21"/>
              </w:numPr>
              <w:pBdr>
                <w:top w:val="nil"/>
                <w:left w:val="nil"/>
                <w:bottom w:val="nil"/>
                <w:right w:val="nil"/>
                <w:between w:val="nil"/>
              </w:pBdr>
              <w:spacing w:after="0"/>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t>- Αναπαράσταση και σχεδιασμός σεναρίου αρχαιολογικής ανασκαφής. - Αξιολόγηση προκλήσεων στο προσομοιωμένο έδαφος και λήψη αποφάσεων για την αποφυγή ή την υπερνίκηση τους. - Βελτιστοποίηση των διαδρομών του ρομπότ: ελαχιστοποίηση χρόνου, αποφυγή συγκρούσεων, μεγιστοποίηση ευρημάτων. - Εφαρμογή μηχανικής σκέψης για την επίλυση των προκλήσεων που τίθενται στη δραστηριότητα.</w:t>
            </w:r>
          </w:p>
        </w:tc>
      </w:tr>
      <w:tr w:rsidR="00B13B49" w:rsidRPr="00351E55" w14:paraId="76DD91BB" w14:textId="77777777" w:rsidTr="00F1266C">
        <w:trPr>
          <w:trHeight w:val="758"/>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7D5E1092" w14:textId="50A2826A"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af5"/>
              </w:rPr>
              <w:t>Τέχνες</w:t>
            </w:r>
          </w:p>
        </w:tc>
        <w:tc>
          <w:tcPr>
            <w:tcW w:w="6174" w:type="dxa"/>
            <w:vAlign w:val="center"/>
          </w:tcPr>
          <w:p w14:paraId="1CAEBEE1" w14:textId="0223CD91" w:rsidR="00B13B49" w:rsidRPr="00B13B49" w:rsidRDefault="00B13B49" w:rsidP="00B13B49">
            <w:pPr>
              <w:pStyle w:val="a8"/>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t>- Γραφική αναπαράσταση των συλλεγόμενων αρχαιολογικών δεδομένων διατηρώντας παράλληλα την αναλογία, την ακρίβεια των χρωμάτων και τη σκίαση.</w:t>
            </w:r>
          </w:p>
        </w:tc>
      </w:tr>
      <w:tr w:rsidR="00B13B49" w:rsidRPr="00351E55" w14:paraId="5E537CCE" w14:textId="77777777" w:rsidTr="00F1266C">
        <w:tc>
          <w:tcPr>
            <w:cnfStyle w:val="001000000000" w:firstRow="0" w:lastRow="0" w:firstColumn="1" w:lastColumn="0" w:oddVBand="0" w:evenVBand="0" w:oddHBand="0" w:evenHBand="0" w:firstRowFirstColumn="0" w:firstRowLastColumn="0" w:lastRowFirstColumn="0" w:lastRowLastColumn="0"/>
            <w:tcW w:w="2122" w:type="dxa"/>
            <w:vAlign w:val="center"/>
            <w:hideMark/>
          </w:tcPr>
          <w:p w14:paraId="5475F2B6" w14:textId="208EC9AA" w:rsidR="00B13B49" w:rsidRPr="00E15527" w:rsidRDefault="00B13B49" w:rsidP="00B13B49">
            <w:pPr>
              <w:pBdr>
                <w:top w:val="nil"/>
                <w:left w:val="nil"/>
                <w:bottom w:val="nil"/>
                <w:right w:val="nil"/>
                <w:between w:val="nil"/>
              </w:pBdr>
              <w:spacing w:before="280" w:after="280" w:line="360" w:lineRule="auto"/>
              <w:jc w:val="both"/>
              <w:rPr>
                <w:rFonts w:asciiTheme="minorHAnsi" w:hAnsiTheme="minorHAnsi" w:cstheme="minorHAnsi"/>
              </w:rPr>
            </w:pPr>
            <w:r>
              <w:rPr>
                <w:rStyle w:val="af5"/>
              </w:rPr>
              <w:t>Μαθηματικά</w:t>
            </w:r>
          </w:p>
        </w:tc>
        <w:tc>
          <w:tcPr>
            <w:tcW w:w="6174" w:type="dxa"/>
            <w:vAlign w:val="center"/>
            <w:hideMark/>
          </w:tcPr>
          <w:p w14:paraId="4BED0130" w14:textId="19363F04" w:rsidR="00B13B49" w:rsidRPr="00B13B49" w:rsidRDefault="00B13B49" w:rsidP="00B13B49">
            <w:pPr>
              <w:pStyle w:val="a8"/>
              <w:numPr>
                <w:ilvl w:val="0"/>
                <w:numId w:val="23"/>
              </w:numPr>
              <w:pBdr>
                <w:top w:val="nil"/>
                <w:left w:val="nil"/>
                <w:bottom w:val="nil"/>
                <w:right w:val="nil"/>
                <w:between w:val="nil"/>
              </w:pBd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rPr>
            </w:pPr>
            <w:r>
              <w:t xml:space="preserve">- Αναπαράσταση με χρήση καρτεσιανών συντεταγμένων ή πλεγμάτων για την καταγραφή της ακριβούς θέσης των ευρημάτων.- Υπολογισμός αποστάσεων και τροχιών μεταξύ σημείων στον πίνακα.- Χωρική ερμηνεία του σεναρίου: προσανατολισμός (βόρεια, νότια, ανατολικά, δυτικά) και στροφές του ρομπότ (90º, 180º).- Μέτρηση και σύγκριση μηκών και αναλογιών των ανακαλυφθέντων αντικειμένων.- </w:t>
            </w:r>
            <w:r>
              <w:lastRenderedPageBreak/>
              <w:t>Επίλυση χωρικών προβλημάτων για τον σχεδιασμό της πιο αποτελεσματικής διαδρομής του ρομπότ.</w:t>
            </w:r>
          </w:p>
        </w:tc>
      </w:tr>
    </w:tbl>
    <w:p w14:paraId="57BBDC6C" w14:textId="77777777" w:rsidR="007104B5" w:rsidRPr="00A47124" w:rsidRDefault="007104B5">
      <w:pPr>
        <w:pBdr>
          <w:top w:val="nil"/>
          <w:left w:val="nil"/>
          <w:bottom w:val="nil"/>
          <w:right w:val="nil"/>
          <w:between w:val="nil"/>
        </w:pBdr>
        <w:spacing w:before="280" w:after="280" w:line="360" w:lineRule="auto"/>
        <w:jc w:val="both"/>
        <w:rPr>
          <w:rFonts w:asciiTheme="minorHAnsi" w:hAnsiTheme="minorHAnsi" w:cstheme="minorHAnsi"/>
          <w:bCs/>
          <w:lang w:val="el-GR"/>
        </w:rPr>
      </w:pPr>
    </w:p>
    <w:p w14:paraId="5A7E7180" w14:textId="2839B24F" w:rsidR="00B13B49" w:rsidRPr="00B13B49" w:rsidRDefault="00B13B49" w:rsidP="00B13B49">
      <w:pPr>
        <w:pStyle w:val="a8"/>
        <w:numPr>
          <w:ilvl w:val="1"/>
          <w:numId w:val="34"/>
        </w:numPr>
        <w:pBdr>
          <w:top w:val="nil"/>
          <w:left w:val="nil"/>
          <w:bottom w:val="nil"/>
          <w:right w:val="nil"/>
          <w:between w:val="nil"/>
        </w:pBdr>
        <w:spacing w:before="280" w:after="280" w:line="360" w:lineRule="auto"/>
        <w:jc w:val="both"/>
        <w:rPr>
          <w:rFonts w:asciiTheme="minorHAnsi" w:hAnsiTheme="minorHAnsi" w:cstheme="minorHAnsi"/>
          <w:b/>
        </w:rPr>
      </w:pPr>
      <w:r w:rsidRPr="00B13B49">
        <w:rPr>
          <w:rFonts w:asciiTheme="minorHAnsi" w:hAnsiTheme="minorHAnsi" w:cstheme="minorHAnsi"/>
          <w:b/>
        </w:rPr>
        <w:t>Περιγραφή Διδακτικών και Μαθησιακών Δραστηριοτήτων</w:t>
      </w:r>
    </w:p>
    <w:p w14:paraId="36490572" w14:textId="77777777" w:rsidR="00B13B49" w:rsidRPr="00A47124"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l-GR"/>
        </w:rPr>
      </w:pPr>
      <w:r w:rsidRPr="00A47124">
        <w:rPr>
          <w:rFonts w:asciiTheme="minorHAnsi" w:hAnsiTheme="minorHAnsi" w:cstheme="minorHAnsi"/>
          <w:lang w:val="el-GR"/>
        </w:rPr>
        <w:t>Οι μαθητές εισάγονται στην αρχαιολογική έρευνα πεδίου μέσω μιας προσομοιωμένης εμπειρίας στην τάξη.</w:t>
      </w:r>
    </w:p>
    <w:p w14:paraId="42E5642E" w14:textId="7EE73F0E" w:rsidR="00B13B49"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n-US"/>
        </w:rPr>
      </w:pPr>
      <w:proofErr w:type="spellStart"/>
      <w:r w:rsidRPr="00B13B49">
        <w:rPr>
          <w:rFonts w:asciiTheme="minorHAnsi" w:hAnsiTheme="minorHAnsi" w:cstheme="minorHAnsi"/>
          <w:b/>
          <w:bCs/>
          <w:lang w:val="en-US"/>
        </w:rPr>
        <w:t>Υλικά</w:t>
      </w:r>
      <w:proofErr w:type="spellEnd"/>
      <w:r w:rsidRPr="00B13B49">
        <w:rPr>
          <w:rFonts w:asciiTheme="minorHAnsi" w:hAnsiTheme="minorHAnsi" w:cstheme="minorHAnsi"/>
          <w:b/>
          <w:bCs/>
          <w:lang w:val="en-US"/>
        </w:rPr>
        <w:t>:</w:t>
      </w:r>
    </w:p>
    <w:p w14:paraId="2F0FBC21" w14:textId="77777777" w:rsidR="00B13B49" w:rsidRDefault="00B13B49" w:rsidP="00B13B49">
      <w:pPr>
        <w:pStyle w:val="a8"/>
        <w:numPr>
          <w:ilvl w:val="0"/>
          <w:numId w:val="35"/>
        </w:numPr>
        <w:pBdr>
          <w:top w:val="nil"/>
          <w:left w:val="nil"/>
          <w:bottom w:val="nil"/>
          <w:right w:val="nil"/>
          <w:between w:val="nil"/>
        </w:pBdr>
        <w:spacing w:before="280" w:after="280" w:line="360" w:lineRule="auto"/>
        <w:jc w:val="both"/>
        <w:rPr>
          <w:rFonts w:asciiTheme="minorHAnsi" w:hAnsiTheme="minorHAnsi" w:cstheme="minorHAnsi"/>
        </w:rPr>
      </w:pPr>
      <w:r w:rsidRPr="00B13B49">
        <w:rPr>
          <w:rFonts w:asciiTheme="minorHAnsi" w:hAnsiTheme="minorHAnsi" w:cstheme="minorHAnsi"/>
        </w:rPr>
        <w:t>Προσομοιωμένο σενάριο με πλέγμα μεγάλης κλίμακας</w:t>
      </w:r>
    </w:p>
    <w:p w14:paraId="6E639F68" w14:textId="0B073883" w:rsidR="00B13B49" w:rsidRDefault="00B13B49" w:rsidP="00B13B49">
      <w:pPr>
        <w:pStyle w:val="a8"/>
        <w:numPr>
          <w:ilvl w:val="0"/>
          <w:numId w:val="35"/>
        </w:numPr>
        <w:pBdr>
          <w:top w:val="nil"/>
          <w:left w:val="nil"/>
          <w:bottom w:val="nil"/>
          <w:right w:val="nil"/>
          <w:between w:val="nil"/>
        </w:pBdr>
        <w:spacing w:before="280" w:after="280" w:line="360" w:lineRule="auto"/>
        <w:jc w:val="both"/>
        <w:rPr>
          <w:rFonts w:asciiTheme="minorHAnsi" w:hAnsiTheme="minorHAnsi" w:cstheme="minorHAnsi"/>
        </w:rPr>
      </w:pPr>
      <w:r w:rsidRPr="00B13B49">
        <w:rPr>
          <w:rFonts w:asciiTheme="minorHAnsi" w:hAnsiTheme="minorHAnsi" w:cstheme="minorHAnsi"/>
        </w:rPr>
        <w:t>Κάρτες για την καταγραφή συντεταγμένων και ευρημάτων</w:t>
      </w:r>
    </w:p>
    <w:p w14:paraId="3162B0F7" w14:textId="1818117D" w:rsidR="000A2128" w:rsidRPr="00B13B49" w:rsidRDefault="00B13B49" w:rsidP="00B13B49">
      <w:pPr>
        <w:pStyle w:val="a8"/>
        <w:numPr>
          <w:ilvl w:val="0"/>
          <w:numId w:val="35"/>
        </w:numPr>
        <w:pBdr>
          <w:top w:val="nil"/>
          <w:left w:val="nil"/>
          <w:bottom w:val="nil"/>
          <w:right w:val="nil"/>
          <w:between w:val="nil"/>
        </w:pBdr>
        <w:spacing w:before="280" w:after="280" w:line="360" w:lineRule="auto"/>
        <w:jc w:val="both"/>
        <w:rPr>
          <w:rFonts w:asciiTheme="minorHAnsi" w:hAnsiTheme="minorHAnsi" w:cstheme="minorHAnsi"/>
        </w:rPr>
      </w:pPr>
      <w:r w:rsidRPr="00B13B49">
        <w:rPr>
          <w:rFonts w:asciiTheme="minorHAnsi" w:hAnsiTheme="minorHAnsi" w:cstheme="minorHAnsi"/>
        </w:rPr>
        <w:t>Αντίγραφα φανταστικών αρχαιολογικών ευρημάτων φτιαγμένα από αφρό EVA, χαρτόνι ή τρισδιάστατη εκτύπωση (πέτρες, οστά, εργαλεία, όπλα)</w:t>
      </w:r>
    </w:p>
    <w:p w14:paraId="7843DC0C" w14:textId="4F9233C9" w:rsidR="00E442F4" w:rsidRPr="00A47124" w:rsidRDefault="00E442F4" w:rsidP="00E442F4">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A47124">
        <w:rPr>
          <w:rFonts w:asciiTheme="minorHAnsi" w:hAnsiTheme="minorHAnsi" w:cstheme="minorHAnsi"/>
          <w:b/>
          <w:bCs/>
          <w:color w:val="004F88"/>
          <w:lang w:val="el-GR"/>
        </w:rPr>
        <w:t>Δραστηριότητα 1</w:t>
      </w:r>
    </w:p>
    <w:p w14:paraId="67D9BE6E" w14:textId="77777777" w:rsidR="00B13B49" w:rsidRPr="00A47124"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l-GR"/>
        </w:rPr>
      </w:pPr>
      <w:r w:rsidRPr="00A47124">
        <w:rPr>
          <w:rFonts w:asciiTheme="minorHAnsi" w:hAnsiTheme="minorHAnsi" w:cstheme="minorHAnsi"/>
          <w:lang w:val="el-GR"/>
        </w:rPr>
        <w:t xml:space="preserve">Η πρώτη δραστηριότητα συνίσταται στην αναπαραγωγή μιας αρχαιολογικής ανασκαφής χρησιμοποιώντας ένα προσομοιωμένο σενάριο συμβατό με το ρομπότ </w:t>
      </w:r>
      <w:proofErr w:type="spellStart"/>
      <w:r w:rsidRPr="00B13B49">
        <w:rPr>
          <w:rFonts w:asciiTheme="minorHAnsi" w:hAnsiTheme="minorHAnsi" w:cstheme="minorHAnsi"/>
          <w:lang w:val="en-US"/>
        </w:rPr>
        <w:t>FOSSbot</w:t>
      </w:r>
      <w:proofErr w:type="spellEnd"/>
      <w:r w:rsidRPr="00A47124">
        <w:rPr>
          <w:rFonts w:asciiTheme="minorHAnsi" w:hAnsiTheme="minorHAnsi" w:cstheme="minorHAnsi"/>
          <w:lang w:val="el-GR"/>
        </w:rPr>
        <w:t>, το οποίο χρησιμοποιείται για τον εντοπισμό, την ανίχνευση και τη μεταφορά προσομοιωμένων αντικειμένων που αντιπροσωπεύουν διαφορετικούς τύπους προϊστορικών ευρημάτων.</w:t>
      </w:r>
      <w:r w:rsidRPr="00A47124">
        <w:rPr>
          <w:rFonts w:asciiTheme="minorHAnsi" w:hAnsiTheme="minorHAnsi" w:cstheme="minorHAnsi"/>
          <w:lang w:val="el-GR"/>
        </w:rPr>
        <w:br/>
      </w:r>
    </w:p>
    <w:p w14:paraId="5DB60D3F" w14:textId="19EE2CC8" w:rsidR="00B13B49" w:rsidRPr="00A47124"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l-GR"/>
        </w:rPr>
      </w:pPr>
      <w:r w:rsidRPr="00A47124">
        <w:rPr>
          <w:rFonts w:asciiTheme="minorHAnsi" w:hAnsiTheme="minorHAnsi" w:cstheme="minorHAnsi"/>
          <w:lang w:val="el-GR"/>
        </w:rPr>
        <w:t>Η δραστηριότητα έχει σχεδιαστεί ως μια συνεργατική πρόκληση βασισμένη στη Μάθηση Βασισμένη σε Προκλήσεις (</w:t>
      </w:r>
      <w:r w:rsidRPr="00B13B49">
        <w:rPr>
          <w:rFonts w:asciiTheme="minorHAnsi" w:hAnsiTheme="minorHAnsi" w:cstheme="minorHAnsi"/>
          <w:lang w:val="en-US"/>
        </w:rPr>
        <w:t>CBL</w:t>
      </w:r>
      <w:r w:rsidRPr="00A47124">
        <w:rPr>
          <w:rFonts w:asciiTheme="minorHAnsi" w:hAnsiTheme="minorHAnsi" w:cstheme="minorHAnsi"/>
          <w:lang w:val="el-GR"/>
        </w:rPr>
        <w:t xml:space="preserve">), όπου οι μαθητές πρέπει να προγραμματίσουν το ρομπότ </w:t>
      </w:r>
      <w:r w:rsidRPr="00B13B49">
        <w:rPr>
          <w:rFonts w:asciiTheme="minorHAnsi" w:hAnsiTheme="minorHAnsi" w:cstheme="minorHAnsi"/>
          <w:lang w:val="en-US"/>
        </w:rPr>
        <w:t>FOSS</w:t>
      </w:r>
      <w:r w:rsidRPr="00A47124">
        <w:rPr>
          <w:rFonts w:asciiTheme="minorHAnsi" w:hAnsiTheme="minorHAnsi" w:cstheme="minorHAnsi"/>
          <w:lang w:val="el-GR"/>
        </w:rPr>
        <w:t xml:space="preserve"> να κινείται στο πλέγμα και να ανιχνεύει αρχαιολογικά ευρήματα κατανεμημένα σε όλο τον χώρο εργασίας. Χρησιμοποιώντας υπερηχητικούς αισθητήρες, το ρομπότ σταματά αυτόματα όταν ανιχνεύει ένα αντικείμενο σε διαμορφώσιμη απόσταση μικρότερη από 10 </w:t>
      </w:r>
      <w:r w:rsidRPr="00B13B49">
        <w:rPr>
          <w:rFonts w:asciiTheme="minorHAnsi" w:hAnsiTheme="minorHAnsi" w:cstheme="minorHAnsi"/>
          <w:lang w:val="en-US"/>
        </w:rPr>
        <w:t>cm</w:t>
      </w:r>
      <w:r w:rsidRPr="00A47124">
        <w:rPr>
          <w:rFonts w:asciiTheme="minorHAnsi" w:hAnsiTheme="minorHAnsi" w:cstheme="minorHAnsi"/>
          <w:lang w:val="el-GR"/>
        </w:rPr>
        <w:t xml:space="preserve"> και εκπέμπει ένα ηχητικό σήμα για να υποδείξει το εύρημα.</w:t>
      </w:r>
    </w:p>
    <w:p w14:paraId="7C59D67C" w14:textId="276B62B2" w:rsidR="002B016D" w:rsidRPr="00A47124" w:rsidRDefault="00B13B49" w:rsidP="00B13B49">
      <w:pPr>
        <w:pBdr>
          <w:top w:val="nil"/>
          <w:left w:val="nil"/>
          <w:bottom w:val="nil"/>
          <w:right w:val="nil"/>
          <w:between w:val="nil"/>
        </w:pBdr>
        <w:spacing w:before="280" w:after="280" w:line="360" w:lineRule="auto"/>
        <w:jc w:val="both"/>
        <w:rPr>
          <w:rFonts w:asciiTheme="minorHAnsi" w:hAnsiTheme="minorHAnsi" w:cstheme="minorHAnsi"/>
          <w:lang w:val="el-GR"/>
        </w:rPr>
      </w:pPr>
      <w:r w:rsidRPr="00A47124">
        <w:rPr>
          <w:rFonts w:asciiTheme="minorHAnsi" w:hAnsiTheme="minorHAnsi" w:cstheme="minorHAnsi"/>
          <w:lang w:val="el-GR"/>
        </w:rPr>
        <w:lastRenderedPageBreak/>
        <w:t xml:space="preserve">Για να προγραμματίσουν το ρομπότ, οι μαθητές χρησιμοποιούν την οπτική πλατφόρμα </w:t>
      </w:r>
      <w:proofErr w:type="spellStart"/>
      <w:r w:rsidRPr="00B13B49">
        <w:rPr>
          <w:rFonts w:asciiTheme="minorHAnsi" w:hAnsiTheme="minorHAnsi" w:cstheme="minorHAnsi"/>
          <w:lang w:val="en-US"/>
        </w:rPr>
        <w:t>Blockly</w:t>
      </w:r>
      <w:proofErr w:type="spellEnd"/>
      <w:r w:rsidRPr="00A47124">
        <w:rPr>
          <w:rFonts w:asciiTheme="minorHAnsi" w:hAnsiTheme="minorHAnsi" w:cstheme="minorHAnsi"/>
          <w:lang w:val="el-GR"/>
        </w:rPr>
        <w:t xml:space="preserve">, η οποία διευκολύνει τη δομή των κινήσεων μέσω προγραμματισμού που βασίζεται σε μπλοκ. Έχουν επίσης πρόσβαση σε προσομοιωμένα σενάρια για να εξασκηθούν στις κινήσεις πριν τις εκτελέσουν με το φυσικό ρομπότ. Το Σχήμα 2 απεικονίζει μια προγραμματισμένη ακολουθία στο </w:t>
      </w:r>
      <w:proofErr w:type="spellStart"/>
      <w:r w:rsidRPr="00B13B49">
        <w:rPr>
          <w:rFonts w:asciiTheme="minorHAnsi" w:hAnsiTheme="minorHAnsi" w:cstheme="minorHAnsi"/>
          <w:lang w:val="en-US"/>
        </w:rPr>
        <w:t>Blockly</w:t>
      </w:r>
      <w:proofErr w:type="spellEnd"/>
      <w:r w:rsidRPr="00A47124">
        <w:rPr>
          <w:rFonts w:asciiTheme="minorHAnsi" w:hAnsiTheme="minorHAnsi" w:cstheme="minorHAnsi"/>
          <w:lang w:val="el-GR"/>
        </w:rPr>
        <w:t xml:space="preserve"> για τη διαδρομή.</w:t>
      </w:r>
      <w:r w:rsidR="002B016D" w:rsidRPr="00E15527">
        <w:rPr>
          <w:rFonts w:asciiTheme="minorHAnsi" w:hAnsiTheme="minorHAnsi" w:cstheme="minorHAnsi"/>
          <w:noProof/>
        </w:rPr>
        <w:drawing>
          <wp:inline distT="0" distB="0" distL="0" distR="0" wp14:anchorId="46E3BC99" wp14:editId="29C71598">
            <wp:extent cx="5274310" cy="1832610"/>
            <wp:effectExtent l="0" t="0" r="0" b="0"/>
            <wp:docPr id="1572429228"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429228" name="Imagen 1" descr="Interfaz de usuario gráfica, Aplicación&#10;&#10;Descripción generada automáticamente"/>
                    <pic:cNvPicPr/>
                  </pic:nvPicPr>
                  <pic:blipFill>
                    <a:blip r:embed="rId8"/>
                    <a:stretch>
                      <a:fillRect/>
                    </a:stretch>
                  </pic:blipFill>
                  <pic:spPr>
                    <a:xfrm>
                      <a:off x="0" y="0"/>
                      <a:ext cx="5274310" cy="1832610"/>
                    </a:xfrm>
                    <a:prstGeom prst="rect">
                      <a:avLst/>
                    </a:prstGeom>
                  </pic:spPr>
                </pic:pic>
              </a:graphicData>
            </a:graphic>
          </wp:inline>
        </w:drawing>
      </w:r>
    </w:p>
    <w:p w14:paraId="513298EF" w14:textId="77777777" w:rsidR="006447A3" w:rsidRPr="00A47124" w:rsidRDefault="006447A3" w:rsidP="0000112B">
      <w:pPr>
        <w:pBdr>
          <w:top w:val="nil"/>
          <w:left w:val="nil"/>
          <w:bottom w:val="nil"/>
          <w:right w:val="nil"/>
          <w:between w:val="nil"/>
        </w:pBdr>
        <w:spacing w:before="280" w:after="280" w:line="360" w:lineRule="auto"/>
        <w:jc w:val="center"/>
        <w:rPr>
          <w:rFonts w:asciiTheme="minorHAnsi" w:hAnsiTheme="minorHAnsi" w:cstheme="minorHAnsi"/>
          <w:sz w:val="22"/>
          <w:szCs w:val="22"/>
          <w:lang w:val="el-GR"/>
        </w:rPr>
      </w:pPr>
      <w:r w:rsidRPr="00A47124">
        <w:rPr>
          <w:rFonts w:asciiTheme="minorHAnsi" w:hAnsiTheme="minorHAnsi" w:cstheme="minorHAnsi"/>
          <w:sz w:val="22"/>
          <w:szCs w:val="22"/>
          <w:lang w:val="el-GR"/>
        </w:rPr>
        <w:t xml:space="preserve">Σχήμα 2. Παράδειγμα προγραμματισμού με το </w:t>
      </w:r>
      <w:proofErr w:type="spellStart"/>
      <w:r w:rsidRPr="006447A3">
        <w:rPr>
          <w:rFonts w:asciiTheme="minorHAnsi" w:hAnsiTheme="minorHAnsi" w:cstheme="minorHAnsi"/>
          <w:sz w:val="22"/>
          <w:szCs w:val="22"/>
          <w:lang w:val="en-US"/>
        </w:rPr>
        <w:t>Blockly</w:t>
      </w:r>
      <w:proofErr w:type="spellEnd"/>
      <w:r w:rsidRPr="00A47124">
        <w:rPr>
          <w:rFonts w:asciiTheme="minorHAnsi" w:hAnsiTheme="minorHAnsi" w:cstheme="minorHAnsi"/>
          <w:sz w:val="22"/>
          <w:szCs w:val="22"/>
          <w:lang w:val="el-GR"/>
        </w:rPr>
        <w:t xml:space="preserve"> σε προσομοιωμένο περιβάλλον</w:t>
      </w:r>
    </w:p>
    <w:p w14:paraId="6C4AE8BE" w14:textId="1FE5C71F" w:rsidR="0000112B" w:rsidRPr="00A47124" w:rsidRDefault="0000112B" w:rsidP="0000112B">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A47124">
        <w:rPr>
          <w:rFonts w:asciiTheme="minorHAnsi" w:hAnsiTheme="minorHAnsi" w:cstheme="minorHAnsi"/>
          <w:b/>
          <w:bCs/>
          <w:color w:val="004F88"/>
          <w:lang w:val="el-GR"/>
        </w:rPr>
        <w:t>Δραστηριότητα 2</w:t>
      </w:r>
    </w:p>
    <w:p w14:paraId="4A0D7A97" w14:textId="77777777" w:rsidR="006447A3" w:rsidRPr="00A47124" w:rsidRDefault="006447A3" w:rsidP="006447A3">
      <w:pPr>
        <w:pBdr>
          <w:top w:val="nil"/>
          <w:left w:val="nil"/>
          <w:bottom w:val="nil"/>
          <w:right w:val="nil"/>
          <w:between w:val="nil"/>
        </w:pBdr>
        <w:spacing w:before="280" w:after="280" w:line="360" w:lineRule="auto"/>
        <w:jc w:val="both"/>
        <w:rPr>
          <w:rFonts w:asciiTheme="minorHAnsi" w:hAnsiTheme="minorHAnsi" w:cstheme="minorHAnsi"/>
          <w:lang w:val="el-GR"/>
        </w:rPr>
      </w:pPr>
      <w:r w:rsidRPr="00A47124">
        <w:rPr>
          <w:rFonts w:asciiTheme="minorHAnsi" w:hAnsiTheme="minorHAnsi" w:cstheme="minorHAnsi"/>
          <w:lang w:val="el-GR"/>
        </w:rPr>
        <w:t xml:space="preserve">Μόλις εντοπιστεί το αντικείμενο, οι μαθητές μπορούν να το παραλάβουν χειροκίνητα ή να το σύρουν, εάν το επιτρέπει ο σχεδιασμός του ρομπότ, και στη συνέχεια να το μετακινήσουν στην περιοχή ταξινόμησης που έχει προετοιμαστεί στην τάξη. Κάθε ομάδα διατηρεί συστηματική καταγραφή των ευρημάτων σημειώνοντας τις αντίστοιχες συντεταγμένες στο πρότυπο. Τα προσομοιωμένα αντικείμενα περιλαμβάνουν αναπαραστάσεις μακριών οστών, </w:t>
      </w:r>
      <w:proofErr w:type="spellStart"/>
      <w:r w:rsidRPr="00A47124">
        <w:rPr>
          <w:rFonts w:asciiTheme="minorHAnsi" w:hAnsiTheme="minorHAnsi" w:cstheme="minorHAnsi"/>
          <w:lang w:val="el-GR"/>
        </w:rPr>
        <w:t>λιθικών</w:t>
      </w:r>
      <w:proofErr w:type="spellEnd"/>
      <w:r w:rsidRPr="00A47124">
        <w:rPr>
          <w:rFonts w:asciiTheme="minorHAnsi" w:hAnsiTheme="minorHAnsi" w:cstheme="minorHAnsi"/>
          <w:lang w:val="el-GR"/>
        </w:rPr>
        <w:t xml:space="preserve"> εργαλείων, κεραμικών θραυσμάτων και </w:t>
      </w:r>
      <w:proofErr w:type="spellStart"/>
      <w:r w:rsidRPr="00A47124">
        <w:rPr>
          <w:rFonts w:asciiTheme="minorHAnsi" w:hAnsiTheme="minorHAnsi" w:cstheme="minorHAnsi"/>
          <w:lang w:val="el-GR"/>
        </w:rPr>
        <w:t>κοπρολίθων</w:t>
      </w:r>
      <w:proofErr w:type="spellEnd"/>
      <w:r w:rsidRPr="00A47124">
        <w:rPr>
          <w:rFonts w:asciiTheme="minorHAnsi" w:hAnsiTheme="minorHAnsi" w:cstheme="minorHAnsi"/>
          <w:lang w:val="el-GR"/>
        </w:rPr>
        <w:t xml:space="preserve">, που παράγονται με τρισδιάστατη εκτύπωση ή, εναλλακτικά, με υλικά όπως αφρό </w:t>
      </w:r>
      <w:r w:rsidRPr="006447A3">
        <w:rPr>
          <w:rFonts w:asciiTheme="minorHAnsi" w:hAnsiTheme="minorHAnsi" w:cstheme="minorHAnsi"/>
          <w:lang w:val="en-US"/>
        </w:rPr>
        <w:t>EVA</w:t>
      </w:r>
      <w:r w:rsidRPr="00A47124">
        <w:rPr>
          <w:rFonts w:asciiTheme="minorHAnsi" w:hAnsiTheme="minorHAnsi" w:cstheme="minorHAnsi"/>
          <w:lang w:val="el-GR"/>
        </w:rPr>
        <w:t xml:space="preserve">, χαρτόνι ή πηλό. </w:t>
      </w:r>
      <w:r w:rsidRPr="00A47124">
        <w:rPr>
          <w:rFonts w:asciiTheme="minorHAnsi" w:hAnsiTheme="minorHAnsi" w:cstheme="minorHAnsi"/>
          <w:lang w:val="el-GR"/>
        </w:rPr>
        <w:br/>
        <w:t>Μόλις συλλεχθούν, αυτά τα ανακτημένα αντικείμενα απεικονίζονται, ενώ παράλληλα επιχειρείται η διασφάλιση σωστών αναλογιών, κατάλληλου χρώματος και σωστής αναπαράστασης των σκιών.</w:t>
      </w:r>
    </w:p>
    <w:p w14:paraId="0D317636" w14:textId="7D6D7720" w:rsidR="00763028" w:rsidRPr="00A47124" w:rsidRDefault="00763028" w:rsidP="00763028">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A47124">
        <w:rPr>
          <w:rFonts w:asciiTheme="minorHAnsi" w:hAnsiTheme="minorHAnsi" w:cstheme="minorHAnsi"/>
          <w:b/>
          <w:bCs/>
          <w:color w:val="004F88"/>
          <w:lang w:val="el-GR"/>
        </w:rPr>
        <w:lastRenderedPageBreak/>
        <w:t>Δραστηριότητα 3</w:t>
      </w:r>
    </w:p>
    <w:p w14:paraId="7C82F3BB" w14:textId="77777777" w:rsidR="006447A3" w:rsidRPr="00A47124" w:rsidRDefault="006447A3" w:rsidP="00E21542">
      <w:pPr>
        <w:pBdr>
          <w:top w:val="nil"/>
          <w:left w:val="nil"/>
          <w:bottom w:val="nil"/>
          <w:right w:val="nil"/>
          <w:between w:val="nil"/>
        </w:pBdr>
        <w:spacing w:before="280" w:after="280" w:line="360" w:lineRule="auto"/>
        <w:jc w:val="both"/>
        <w:rPr>
          <w:rFonts w:asciiTheme="minorHAnsi" w:hAnsiTheme="minorHAnsi" w:cstheme="minorHAnsi"/>
          <w:lang w:val="el-GR"/>
        </w:rPr>
      </w:pPr>
      <w:r w:rsidRPr="00A47124">
        <w:rPr>
          <w:rFonts w:asciiTheme="minorHAnsi" w:hAnsiTheme="minorHAnsi" w:cstheme="minorHAnsi"/>
          <w:lang w:val="el-GR"/>
        </w:rPr>
        <w:t>Κάθε ομάδα συμπληρώνει ένα τεστ για να αξιολογήσει τις γνώσεις που αποκόμισε κατά τη διάρκεια του μαθήματος.</w:t>
      </w:r>
    </w:p>
    <w:p w14:paraId="35726D3C" w14:textId="12CA78A4" w:rsidR="00E21542" w:rsidRPr="00A47124" w:rsidRDefault="00E21542" w:rsidP="00E21542">
      <w:pPr>
        <w:pBdr>
          <w:top w:val="nil"/>
          <w:left w:val="nil"/>
          <w:bottom w:val="nil"/>
          <w:right w:val="nil"/>
          <w:between w:val="nil"/>
        </w:pBdr>
        <w:spacing w:before="280" w:after="280" w:line="360" w:lineRule="auto"/>
        <w:jc w:val="both"/>
        <w:rPr>
          <w:rFonts w:asciiTheme="minorHAnsi" w:hAnsiTheme="minorHAnsi" w:cstheme="minorHAnsi"/>
          <w:lang w:val="el-GR"/>
        </w:rPr>
      </w:pPr>
      <w:r w:rsidRPr="00A47124">
        <w:rPr>
          <w:rFonts w:asciiTheme="minorHAnsi" w:hAnsiTheme="minorHAnsi" w:cstheme="minorHAnsi"/>
          <w:b/>
          <w:bCs/>
          <w:lang w:val="el-GR"/>
        </w:rPr>
        <w:t>2.2 Φύλλα εργασίας</w:t>
      </w:r>
    </w:p>
    <w:p w14:paraId="121809B7" w14:textId="00B1059D" w:rsidR="00E21542" w:rsidRPr="00A47124" w:rsidRDefault="00E21542" w:rsidP="00E21542">
      <w:pPr>
        <w:pBdr>
          <w:top w:val="nil"/>
          <w:left w:val="nil"/>
          <w:bottom w:val="nil"/>
          <w:right w:val="nil"/>
          <w:between w:val="nil"/>
        </w:pBdr>
        <w:spacing w:before="280" w:after="280" w:line="360" w:lineRule="auto"/>
        <w:jc w:val="center"/>
        <w:rPr>
          <w:rFonts w:asciiTheme="minorHAnsi" w:hAnsiTheme="minorHAnsi" w:cstheme="minorHAnsi"/>
          <w:b/>
          <w:bCs/>
          <w:color w:val="004F88"/>
          <w:lang w:val="el-GR"/>
        </w:rPr>
      </w:pPr>
      <w:r w:rsidRPr="00A47124">
        <w:rPr>
          <w:rFonts w:asciiTheme="minorHAnsi" w:hAnsiTheme="minorHAnsi" w:cstheme="minorHAnsi"/>
          <w:b/>
          <w:bCs/>
          <w:color w:val="004F88"/>
          <w:lang w:val="el-GR"/>
        </w:rPr>
        <w:t>Δραστηριότητα 1</w:t>
      </w:r>
    </w:p>
    <w:p w14:paraId="08CD42A1" w14:textId="69129CDF" w:rsidR="00DE76F8" w:rsidRPr="00A47124" w:rsidRDefault="006447A3" w:rsidP="00DE76F8">
      <w:pPr>
        <w:pBdr>
          <w:top w:val="nil"/>
          <w:left w:val="nil"/>
          <w:bottom w:val="nil"/>
          <w:right w:val="nil"/>
          <w:between w:val="nil"/>
        </w:pBdr>
        <w:spacing w:before="280" w:after="280" w:line="360" w:lineRule="auto"/>
        <w:jc w:val="center"/>
        <w:rPr>
          <w:rFonts w:asciiTheme="minorHAnsi" w:hAnsiTheme="minorHAnsi" w:cstheme="minorHAnsi"/>
          <w:lang w:val="el-GR"/>
        </w:rPr>
      </w:pPr>
      <w:r w:rsidRPr="00A47124">
        <w:rPr>
          <w:rFonts w:asciiTheme="minorHAnsi" w:hAnsiTheme="minorHAnsi" w:cstheme="minorHAnsi"/>
          <w:lang w:val="el-GR"/>
        </w:rPr>
        <w:t>Το Σχήμα 1 δείχνει ένα παράδειγμα του πώς θα μπορούσε να μοιάζει το προσομοιωμένο σενάριο.</w:t>
      </w:r>
      <w:r w:rsidR="00DE76F8" w:rsidRPr="00E15527">
        <w:rPr>
          <w:rFonts w:asciiTheme="minorHAnsi" w:hAnsiTheme="minorHAnsi" w:cstheme="minorHAnsi"/>
          <w:noProof/>
          <w:lang w:val="en-US"/>
        </w:rPr>
        <w:drawing>
          <wp:inline distT="0" distB="0" distL="0" distR="0" wp14:anchorId="2159BC4D" wp14:editId="0A998781">
            <wp:extent cx="3902710" cy="3902710"/>
            <wp:effectExtent l="0" t="0" r="0" b="0"/>
            <wp:docPr id="791122004" name="Imagen 1" descr="Imagen que contiene tabla, edificio, piso, comid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24" name="Imagen 1" descr="Imagen que contiene tabla, edificio, piso, comida&#10;&#10;Descripción generada automáticamente"/>
                    <pic:cNvPicPr/>
                  </pic:nvPicPr>
                  <pic:blipFill>
                    <a:blip r:embed="rId9"/>
                    <a:stretch>
                      <a:fillRect/>
                    </a:stretch>
                  </pic:blipFill>
                  <pic:spPr>
                    <a:xfrm>
                      <a:off x="0" y="0"/>
                      <a:ext cx="3909164" cy="3909164"/>
                    </a:xfrm>
                    <a:prstGeom prst="rect">
                      <a:avLst/>
                    </a:prstGeom>
                  </pic:spPr>
                </pic:pic>
              </a:graphicData>
            </a:graphic>
          </wp:inline>
        </w:drawing>
      </w:r>
    </w:p>
    <w:p w14:paraId="23FF8F3F" w14:textId="77777777" w:rsidR="006447A3" w:rsidRPr="00A47124" w:rsidRDefault="006447A3" w:rsidP="00DE76F8">
      <w:pPr>
        <w:pBdr>
          <w:top w:val="nil"/>
          <w:left w:val="nil"/>
          <w:bottom w:val="nil"/>
          <w:right w:val="nil"/>
          <w:between w:val="nil"/>
        </w:pBdr>
        <w:spacing w:before="280" w:after="280" w:line="360" w:lineRule="auto"/>
        <w:jc w:val="center"/>
        <w:rPr>
          <w:rFonts w:asciiTheme="minorHAnsi" w:hAnsiTheme="minorHAnsi" w:cstheme="minorHAnsi"/>
          <w:sz w:val="22"/>
          <w:szCs w:val="22"/>
          <w:lang w:val="el-GR"/>
        </w:rPr>
      </w:pPr>
      <w:r w:rsidRPr="00A47124">
        <w:rPr>
          <w:rFonts w:asciiTheme="minorHAnsi" w:hAnsiTheme="minorHAnsi" w:cstheme="minorHAnsi"/>
          <w:sz w:val="22"/>
          <w:szCs w:val="22"/>
          <w:lang w:val="el-GR"/>
        </w:rPr>
        <w:t>Σχήμα 1. Παράδειγμα πιθανού προσομοιωμένου σεναρίου.</w:t>
      </w:r>
    </w:p>
    <w:p w14:paraId="1B819E03" w14:textId="3969913B" w:rsidR="00DE76F8" w:rsidRPr="00A47124" w:rsidRDefault="00DE76F8" w:rsidP="00DE76F8">
      <w:pPr>
        <w:pBdr>
          <w:top w:val="nil"/>
          <w:left w:val="nil"/>
          <w:bottom w:val="nil"/>
          <w:right w:val="nil"/>
          <w:between w:val="nil"/>
        </w:pBdr>
        <w:spacing w:before="280" w:after="280" w:line="360" w:lineRule="auto"/>
        <w:jc w:val="center"/>
        <w:rPr>
          <w:rFonts w:asciiTheme="minorHAnsi" w:hAnsiTheme="minorHAnsi" w:cstheme="minorHAnsi"/>
          <w:b/>
          <w:bCs/>
          <w:i/>
          <w:iCs/>
          <w:color w:val="004F88"/>
          <w:lang w:val="el-GR"/>
        </w:rPr>
      </w:pPr>
      <w:r w:rsidRPr="00A47124">
        <w:rPr>
          <w:rFonts w:asciiTheme="minorHAnsi" w:hAnsiTheme="minorHAnsi" w:cstheme="minorHAnsi"/>
          <w:b/>
          <w:bCs/>
          <w:i/>
          <w:iCs/>
          <w:color w:val="004F88"/>
          <w:lang w:val="el-GR"/>
        </w:rPr>
        <w:t>Δραστηριότητα 2</w:t>
      </w:r>
    </w:p>
    <w:p w14:paraId="5F5941EF" w14:textId="168C35E4" w:rsidR="00DE76F8" w:rsidRPr="00A47124" w:rsidRDefault="006447A3" w:rsidP="00DE76F8">
      <w:pPr>
        <w:pBdr>
          <w:top w:val="nil"/>
          <w:left w:val="nil"/>
          <w:bottom w:val="nil"/>
          <w:right w:val="nil"/>
          <w:between w:val="nil"/>
        </w:pBdr>
        <w:spacing w:before="280" w:after="280" w:line="360" w:lineRule="auto"/>
        <w:jc w:val="center"/>
        <w:rPr>
          <w:rFonts w:asciiTheme="minorHAnsi" w:hAnsiTheme="minorHAnsi" w:cstheme="minorHAnsi"/>
          <w:b/>
          <w:bCs/>
          <w:i/>
          <w:iCs/>
          <w:lang w:val="el-GR"/>
        </w:rPr>
      </w:pPr>
      <w:r w:rsidRPr="00A47124">
        <w:rPr>
          <w:rFonts w:asciiTheme="minorHAnsi" w:hAnsiTheme="minorHAnsi" w:cstheme="minorHAnsi"/>
          <w:lang w:val="el-GR"/>
        </w:rPr>
        <w:lastRenderedPageBreak/>
        <w:t xml:space="preserve">Το Σχήμα 3 παρουσιάζεται ως παράδειγμα προγραμματισμού </w:t>
      </w:r>
      <w:proofErr w:type="spellStart"/>
      <w:r w:rsidRPr="006447A3">
        <w:rPr>
          <w:rFonts w:asciiTheme="minorHAnsi" w:hAnsiTheme="minorHAnsi" w:cstheme="minorHAnsi"/>
          <w:lang w:val="en-US"/>
        </w:rPr>
        <w:t>FOSSbot</w:t>
      </w:r>
      <w:proofErr w:type="spellEnd"/>
      <w:r w:rsidRPr="00A47124">
        <w:rPr>
          <w:rFonts w:asciiTheme="minorHAnsi" w:hAnsiTheme="minorHAnsi" w:cstheme="minorHAnsi"/>
          <w:lang w:val="el-GR"/>
        </w:rPr>
        <w:t xml:space="preserve"> για να σταματά μπροστά από ένα εμπόδιο και να ανάβει ένα φανάρι.</w:t>
      </w:r>
      <w:r w:rsidR="00DE76F8" w:rsidRPr="00E15527">
        <w:rPr>
          <w:rFonts w:asciiTheme="minorHAnsi" w:hAnsiTheme="minorHAnsi" w:cstheme="minorHAnsi"/>
          <w:noProof/>
          <w:lang w:val="en-US"/>
        </w:rPr>
        <w:drawing>
          <wp:inline distT="0" distB="0" distL="0" distR="0" wp14:anchorId="79E40B1A" wp14:editId="3C8AE4CC">
            <wp:extent cx="4457700" cy="3073400"/>
            <wp:effectExtent l="0" t="0" r="0" b="0"/>
            <wp:docPr id="1037343297" name="Imagen 1" descr="Captura de pantalla de un cel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40095" name="Imagen 1" descr="Captura de pantalla de un celular&#10;&#10;Descripción generada automáticamente"/>
                    <pic:cNvPicPr/>
                  </pic:nvPicPr>
                  <pic:blipFill rotWithShape="1">
                    <a:blip r:embed="rId10"/>
                    <a:srcRect r="6150"/>
                    <a:stretch/>
                  </pic:blipFill>
                  <pic:spPr bwMode="auto">
                    <a:xfrm>
                      <a:off x="0" y="0"/>
                      <a:ext cx="4457700" cy="3073400"/>
                    </a:xfrm>
                    <a:prstGeom prst="rect">
                      <a:avLst/>
                    </a:prstGeom>
                    <a:ln>
                      <a:noFill/>
                    </a:ln>
                    <a:extLst>
                      <a:ext uri="{53640926-AAD7-44D8-BBD7-CCE9431645EC}">
                        <a14:shadowObscured xmlns:a14="http://schemas.microsoft.com/office/drawing/2010/main"/>
                      </a:ext>
                    </a:extLst>
                  </pic:spPr>
                </pic:pic>
              </a:graphicData>
            </a:graphic>
          </wp:inline>
        </w:drawing>
      </w:r>
    </w:p>
    <w:p w14:paraId="738083C8" w14:textId="77777777" w:rsidR="006447A3" w:rsidRPr="00A47124" w:rsidRDefault="006447A3" w:rsidP="007654F5">
      <w:pPr>
        <w:pBdr>
          <w:top w:val="nil"/>
          <w:left w:val="nil"/>
          <w:bottom w:val="nil"/>
          <w:right w:val="nil"/>
          <w:between w:val="nil"/>
        </w:pBdr>
        <w:spacing w:before="280" w:after="280" w:line="360" w:lineRule="auto"/>
        <w:jc w:val="center"/>
        <w:rPr>
          <w:rFonts w:asciiTheme="minorHAnsi" w:hAnsiTheme="minorHAnsi" w:cstheme="minorHAnsi"/>
          <w:sz w:val="22"/>
          <w:szCs w:val="22"/>
          <w:lang w:val="el-GR"/>
        </w:rPr>
      </w:pPr>
      <w:r w:rsidRPr="00A47124">
        <w:rPr>
          <w:rFonts w:asciiTheme="minorHAnsi" w:hAnsiTheme="minorHAnsi" w:cstheme="minorHAnsi"/>
          <w:sz w:val="22"/>
          <w:szCs w:val="22"/>
          <w:lang w:val="el-GR"/>
        </w:rPr>
        <w:t xml:space="preserve">Σχήμα 3. Παράδειγμα προγραμματισμού </w:t>
      </w:r>
      <w:proofErr w:type="spellStart"/>
      <w:r w:rsidRPr="006447A3">
        <w:rPr>
          <w:rFonts w:asciiTheme="minorHAnsi" w:hAnsiTheme="minorHAnsi" w:cstheme="minorHAnsi"/>
          <w:sz w:val="22"/>
          <w:szCs w:val="22"/>
          <w:lang w:val="en-US"/>
        </w:rPr>
        <w:t>FOSSbot</w:t>
      </w:r>
      <w:proofErr w:type="spellEnd"/>
      <w:r w:rsidRPr="00A47124">
        <w:rPr>
          <w:rFonts w:asciiTheme="minorHAnsi" w:hAnsiTheme="minorHAnsi" w:cstheme="minorHAnsi"/>
          <w:sz w:val="22"/>
          <w:szCs w:val="22"/>
          <w:lang w:val="el-GR"/>
        </w:rPr>
        <w:t xml:space="preserve"> για να σταματά όταν συναντά ένα εμπόδιο και να ανάβει ένα φως.</w:t>
      </w:r>
    </w:p>
    <w:p w14:paraId="39A8B9E6" w14:textId="79E223B3" w:rsidR="00365A3A" w:rsidRPr="006447A3" w:rsidRDefault="00B41ACB" w:rsidP="007654F5">
      <w:pPr>
        <w:pBdr>
          <w:top w:val="nil"/>
          <w:left w:val="nil"/>
          <w:bottom w:val="nil"/>
          <w:right w:val="nil"/>
          <w:between w:val="nil"/>
        </w:pBdr>
        <w:spacing w:before="280" w:after="280" w:line="360" w:lineRule="auto"/>
        <w:jc w:val="center"/>
        <w:rPr>
          <w:rFonts w:asciiTheme="minorHAnsi" w:hAnsiTheme="minorHAnsi" w:cstheme="minorHAnsi"/>
          <w:b/>
          <w:bCs/>
          <w:i/>
          <w:iCs/>
          <w:color w:val="004F88"/>
        </w:rPr>
      </w:pPr>
      <w:r w:rsidRPr="006447A3">
        <w:rPr>
          <w:rFonts w:asciiTheme="minorHAnsi" w:hAnsiTheme="minorHAnsi" w:cstheme="minorHAnsi"/>
          <w:b/>
          <w:bCs/>
          <w:i/>
          <w:iCs/>
          <w:color w:val="004F88"/>
        </w:rPr>
        <w:t>Δραστηριότητα 3</w:t>
      </w:r>
    </w:p>
    <w:p w14:paraId="0F1862D8" w14:textId="77777777" w:rsidR="006447A3" w:rsidRDefault="006447A3" w:rsidP="006447A3">
      <w:pPr>
        <w:pBdr>
          <w:top w:val="nil"/>
          <w:left w:val="nil"/>
          <w:bottom w:val="nil"/>
          <w:right w:val="nil"/>
          <w:between w:val="nil"/>
        </w:pBdr>
        <w:spacing w:before="280" w:after="280" w:line="360" w:lineRule="auto"/>
        <w:jc w:val="center"/>
        <w:rPr>
          <w:rFonts w:asciiTheme="minorHAnsi" w:hAnsiTheme="minorHAnsi" w:cstheme="minorHAnsi"/>
          <w:i/>
          <w:iCs/>
          <w:sz w:val="22"/>
          <w:szCs w:val="22"/>
        </w:rPr>
      </w:pPr>
      <w:r w:rsidRPr="006447A3">
        <w:rPr>
          <w:rFonts w:asciiTheme="minorHAnsi" w:hAnsiTheme="minorHAnsi" w:cstheme="minorHAnsi"/>
          <w:i/>
          <w:iCs/>
          <w:sz w:val="22"/>
          <w:szCs w:val="22"/>
        </w:rPr>
        <w:t>Δραστηριότητες αξιολόγησης γνώσεων</w:t>
      </w:r>
    </w:p>
    <w:p w14:paraId="3C3B3B47" w14:textId="77777777" w:rsidR="006447A3" w:rsidRPr="00A47124"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l-GR"/>
        </w:rPr>
      </w:pPr>
      <w:r w:rsidRPr="00A47124">
        <w:rPr>
          <w:rFonts w:asciiTheme="minorHAnsi" w:hAnsiTheme="minorHAnsi" w:cstheme="minorHAnsi"/>
          <w:b/>
          <w:bCs/>
          <w:sz w:val="22"/>
          <w:szCs w:val="22"/>
          <w:lang w:val="el-GR"/>
        </w:rPr>
        <w:t xml:space="preserve">Τι ανιχνεύει ο υπερηχητικός αισθητήρας του </w:t>
      </w:r>
      <w:proofErr w:type="spellStart"/>
      <w:r w:rsidRPr="006447A3">
        <w:rPr>
          <w:rFonts w:asciiTheme="minorHAnsi" w:hAnsiTheme="minorHAnsi" w:cstheme="minorHAnsi"/>
          <w:b/>
          <w:bCs/>
          <w:sz w:val="22"/>
          <w:szCs w:val="22"/>
          <w:lang w:val="en-US"/>
        </w:rPr>
        <w:t>FOSSBot</w:t>
      </w:r>
      <w:proofErr w:type="spellEnd"/>
      <w:r w:rsidRPr="00A47124">
        <w:rPr>
          <w:rFonts w:asciiTheme="minorHAnsi" w:hAnsiTheme="minorHAnsi" w:cstheme="minorHAnsi"/>
          <w:b/>
          <w:bCs/>
          <w:sz w:val="22"/>
          <w:szCs w:val="22"/>
          <w:lang w:val="el-GR"/>
        </w:rPr>
        <w:t xml:space="preserve">; </w:t>
      </w:r>
      <w:r w:rsidRPr="00A47124">
        <w:rPr>
          <w:rFonts w:asciiTheme="minorHAnsi" w:hAnsiTheme="minorHAnsi" w:cstheme="minorHAnsi"/>
          <w:sz w:val="22"/>
          <w:szCs w:val="22"/>
          <w:lang w:val="el-GR"/>
        </w:rPr>
        <w:br/>
        <w:t xml:space="preserve">α) Αλλαγές </w:t>
      </w:r>
      <w:proofErr w:type="spellStart"/>
      <w:r w:rsidRPr="00A47124">
        <w:rPr>
          <w:rFonts w:asciiTheme="minorHAnsi" w:hAnsiTheme="minorHAnsi" w:cstheme="minorHAnsi"/>
          <w:sz w:val="22"/>
          <w:szCs w:val="22"/>
          <w:lang w:val="el-GR"/>
        </w:rPr>
        <w:t>χρώματοςβ</w:t>
      </w:r>
      <w:proofErr w:type="spellEnd"/>
      <w:r w:rsidRPr="00A47124">
        <w:rPr>
          <w:rFonts w:asciiTheme="minorHAnsi" w:hAnsiTheme="minorHAnsi" w:cstheme="minorHAnsi"/>
          <w:sz w:val="22"/>
          <w:szCs w:val="22"/>
          <w:lang w:val="el-GR"/>
        </w:rPr>
        <w:t xml:space="preserve">) Αντικείμενα που βρίσκονται κοντά σε μια συγκεκριμένη </w:t>
      </w:r>
      <w:proofErr w:type="spellStart"/>
      <w:r w:rsidRPr="00A47124">
        <w:rPr>
          <w:rFonts w:asciiTheme="minorHAnsi" w:hAnsiTheme="minorHAnsi" w:cstheme="minorHAnsi"/>
          <w:sz w:val="22"/>
          <w:szCs w:val="22"/>
          <w:lang w:val="el-GR"/>
        </w:rPr>
        <w:t>απόστασηγ</w:t>
      </w:r>
      <w:proofErr w:type="spellEnd"/>
      <w:r w:rsidRPr="00A47124">
        <w:rPr>
          <w:rFonts w:asciiTheme="minorHAnsi" w:hAnsiTheme="minorHAnsi" w:cstheme="minorHAnsi"/>
          <w:sz w:val="22"/>
          <w:szCs w:val="22"/>
          <w:lang w:val="el-GR"/>
        </w:rPr>
        <w:t>) Θερμοκρασία περιβάλλοντος</w:t>
      </w:r>
    </w:p>
    <w:p w14:paraId="475DF70C" w14:textId="77777777" w:rsidR="006447A3" w:rsidRPr="00A47124"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l-GR"/>
        </w:rPr>
      </w:pPr>
      <w:r w:rsidRPr="00A47124">
        <w:rPr>
          <w:rFonts w:asciiTheme="minorHAnsi" w:hAnsiTheme="minorHAnsi" w:cstheme="minorHAnsi"/>
          <w:b/>
          <w:bCs/>
          <w:sz w:val="22"/>
          <w:szCs w:val="22"/>
          <w:lang w:val="el-GR"/>
        </w:rPr>
        <w:t xml:space="preserve">Τι είδους λείψανα χρησιμοποιούνται ως αποδεικτικά στοιχεία στην προσομοιωμένη ανασκαφή; </w:t>
      </w:r>
      <w:r w:rsidRPr="00A47124">
        <w:rPr>
          <w:rFonts w:asciiTheme="minorHAnsi" w:hAnsiTheme="minorHAnsi" w:cstheme="minorHAnsi"/>
          <w:sz w:val="22"/>
          <w:szCs w:val="22"/>
          <w:lang w:val="el-GR"/>
        </w:rPr>
        <w:br/>
        <w:t>α) Πραγματικά οργανικά λείψανα β) Προσομοιωμένα οστά, λίθινα εργαλεία και κεραμικά γ) Σύγχρονα μεταλλικά αντικείμενα</w:t>
      </w:r>
    </w:p>
    <w:p w14:paraId="7ADB628B" w14:textId="77777777" w:rsidR="006447A3" w:rsidRPr="00A47124"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l-GR"/>
        </w:rPr>
      </w:pPr>
      <w:r w:rsidRPr="00A47124">
        <w:rPr>
          <w:rFonts w:asciiTheme="minorHAnsi" w:hAnsiTheme="minorHAnsi" w:cstheme="minorHAnsi"/>
          <w:b/>
          <w:bCs/>
          <w:sz w:val="22"/>
          <w:szCs w:val="22"/>
          <w:lang w:val="el-GR"/>
        </w:rPr>
        <w:t xml:space="preserve">Σε τι χρησιμεύει η πλατφόρμα </w:t>
      </w:r>
      <w:proofErr w:type="spellStart"/>
      <w:r w:rsidRPr="006447A3">
        <w:rPr>
          <w:rFonts w:asciiTheme="minorHAnsi" w:hAnsiTheme="minorHAnsi" w:cstheme="minorHAnsi"/>
          <w:b/>
          <w:bCs/>
          <w:sz w:val="22"/>
          <w:szCs w:val="22"/>
          <w:lang w:val="en-US"/>
        </w:rPr>
        <w:t>Blockly</w:t>
      </w:r>
      <w:proofErr w:type="spellEnd"/>
      <w:r w:rsidRPr="00A47124">
        <w:rPr>
          <w:rFonts w:asciiTheme="minorHAnsi" w:hAnsiTheme="minorHAnsi" w:cstheme="minorHAnsi"/>
          <w:b/>
          <w:bCs/>
          <w:sz w:val="22"/>
          <w:szCs w:val="22"/>
          <w:lang w:val="el-GR"/>
        </w:rPr>
        <w:t xml:space="preserve"> σε αυτήν την ενότητα; </w:t>
      </w:r>
      <w:r w:rsidRPr="00A47124">
        <w:rPr>
          <w:rFonts w:asciiTheme="minorHAnsi" w:hAnsiTheme="minorHAnsi" w:cstheme="minorHAnsi"/>
          <w:sz w:val="22"/>
          <w:szCs w:val="22"/>
          <w:lang w:val="el-GR"/>
        </w:rPr>
        <w:br/>
        <w:t xml:space="preserve">α) Για τη δημιουργία τρισδιάστατων μοντέλων </w:t>
      </w:r>
      <w:r w:rsidRPr="00A47124">
        <w:rPr>
          <w:rFonts w:asciiTheme="minorHAnsi" w:hAnsiTheme="minorHAnsi" w:cstheme="minorHAnsi"/>
          <w:sz w:val="22"/>
          <w:szCs w:val="22"/>
          <w:lang w:val="el-GR"/>
        </w:rPr>
        <w:br/>
      </w:r>
      <w:r w:rsidRPr="00A47124">
        <w:rPr>
          <w:rFonts w:asciiTheme="minorHAnsi" w:hAnsiTheme="minorHAnsi" w:cstheme="minorHAnsi"/>
          <w:sz w:val="22"/>
          <w:szCs w:val="22"/>
          <w:lang w:val="el-GR"/>
        </w:rPr>
        <w:lastRenderedPageBreak/>
        <w:t xml:space="preserve">β) Για τον προγραμματισμό του ρομπότ χρησιμοποιώντας οπτικά μπλοκ </w:t>
      </w:r>
      <w:r w:rsidRPr="00A47124">
        <w:rPr>
          <w:rFonts w:asciiTheme="minorHAnsi" w:hAnsiTheme="minorHAnsi" w:cstheme="minorHAnsi"/>
          <w:sz w:val="22"/>
          <w:szCs w:val="22"/>
          <w:lang w:val="el-GR"/>
        </w:rPr>
        <w:br/>
        <w:t>γ) Για την επεξεργασία βίντεο</w:t>
      </w:r>
    </w:p>
    <w:p w14:paraId="4D6070DF" w14:textId="77777777" w:rsidR="006447A3" w:rsidRPr="00A47124"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l-GR"/>
        </w:rPr>
      </w:pPr>
      <w:r w:rsidRPr="00A47124">
        <w:rPr>
          <w:rFonts w:asciiTheme="minorHAnsi" w:hAnsiTheme="minorHAnsi" w:cstheme="minorHAnsi"/>
          <w:b/>
          <w:bCs/>
          <w:sz w:val="22"/>
          <w:szCs w:val="22"/>
          <w:lang w:val="el-GR"/>
        </w:rPr>
        <w:t xml:space="preserve">Τι συμβαίνει όταν το </w:t>
      </w:r>
      <w:proofErr w:type="spellStart"/>
      <w:r w:rsidRPr="006447A3">
        <w:rPr>
          <w:rFonts w:asciiTheme="minorHAnsi" w:hAnsiTheme="minorHAnsi" w:cstheme="minorHAnsi"/>
          <w:b/>
          <w:bCs/>
          <w:sz w:val="22"/>
          <w:szCs w:val="22"/>
          <w:lang w:val="en-US"/>
        </w:rPr>
        <w:t>FOSSBot</w:t>
      </w:r>
      <w:proofErr w:type="spellEnd"/>
      <w:r w:rsidRPr="00A47124">
        <w:rPr>
          <w:rFonts w:asciiTheme="minorHAnsi" w:hAnsiTheme="minorHAnsi" w:cstheme="minorHAnsi"/>
          <w:b/>
          <w:bCs/>
          <w:sz w:val="22"/>
          <w:szCs w:val="22"/>
          <w:lang w:val="el-GR"/>
        </w:rPr>
        <w:t xml:space="preserve"> ανιχνεύει ένα αντικείμενο σε απόσταση μικρότερη των 10 </w:t>
      </w:r>
      <w:r w:rsidRPr="006447A3">
        <w:rPr>
          <w:rFonts w:asciiTheme="minorHAnsi" w:hAnsiTheme="minorHAnsi" w:cstheme="minorHAnsi"/>
          <w:b/>
          <w:bCs/>
          <w:sz w:val="22"/>
          <w:szCs w:val="22"/>
          <w:lang w:val="en-US"/>
        </w:rPr>
        <w:t>cm</w:t>
      </w:r>
      <w:r w:rsidRPr="00A47124">
        <w:rPr>
          <w:rFonts w:asciiTheme="minorHAnsi" w:hAnsiTheme="minorHAnsi" w:cstheme="minorHAnsi"/>
          <w:b/>
          <w:bCs/>
          <w:sz w:val="22"/>
          <w:szCs w:val="22"/>
          <w:lang w:val="el-GR"/>
        </w:rPr>
        <w:t xml:space="preserve">; </w:t>
      </w:r>
      <w:r w:rsidRPr="00A47124">
        <w:rPr>
          <w:rFonts w:asciiTheme="minorHAnsi" w:hAnsiTheme="minorHAnsi" w:cstheme="minorHAnsi"/>
          <w:sz w:val="22"/>
          <w:szCs w:val="22"/>
          <w:lang w:val="el-GR"/>
        </w:rPr>
        <w:br/>
        <w:t xml:space="preserve">α) Επιταχύνει για να το </w:t>
      </w:r>
      <w:proofErr w:type="spellStart"/>
      <w:r w:rsidRPr="00A47124">
        <w:rPr>
          <w:rFonts w:asciiTheme="minorHAnsi" w:hAnsiTheme="minorHAnsi" w:cstheme="minorHAnsi"/>
          <w:sz w:val="22"/>
          <w:szCs w:val="22"/>
          <w:lang w:val="el-GR"/>
        </w:rPr>
        <w:t>αποφύγειβ</w:t>
      </w:r>
      <w:proofErr w:type="spellEnd"/>
      <w:r w:rsidRPr="00A47124">
        <w:rPr>
          <w:rFonts w:asciiTheme="minorHAnsi" w:hAnsiTheme="minorHAnsi" w:cstheme="minorHAnsi"/>
          <w:sz w:val="22"/>
          <w:szCs w:val="22"/>
          <w:lang w:val="el-GR"/>
        </w:rPr>
        <w:t xml:space="preserve">) Σταματά και εκπέμπει ένα ηχητικό </w:t>
      </w:r>
      <w:proofErr w:type="spellStart"/>
      <w:r w:rsidRPr="00A47124">
        <w:rPr>
          <w:rFonts w:asciiTheme="minorHAnsi" w:hAnsiTheme="minorHAnsi" w:cstheme="minorHAnsi"/>
          <w:sz w:val="22"/>
          <w:szCs w:val="22"/>
          <w:lang w:val="el-GR"/>
        </w:rPr>
        <w:t>σήμαγ</w:t>
      </w:r>
      <w:proofErr w:type="spellEnd"/>
      <w:r w:rsidRPr="00A47124">
        <w:rPr>
          <w:rFonts w:asciiTheme="minorHAnsi" w:hAnsiTheme="minorHAnsi" w:cstheme="minorHAnsi"/>
          <w:sz w:val="22"/>
          <w:szCs w:val="22"/>
          <w:lang w:val="el-GR"/>
        </w:rPr>
        <w:t>) Ενεργοποιεί έναν ανεμιστήρα</w:t>
      </w:r>
    </w:p>
    <w:p w14:paraId="07D6F6F4" w14:textId="77777777" w:rsidR="006447A3" w:rsidRPr="006447A3"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n-US"/>
        </w:rPr>
      </w:pPr>
      <w:r w:rsidRPr="00A47124">
        <w:rPr>
          <w:rFonts w:asciiTheme="minorHAnsi" w:hAnsiTheme="minorHAnsi" w:cstheme="minorHAnsi"/>
          <w:b/>
          <w:bCs/>
          <w:sz w:val="22"/>
          <w:szCs w:val="22"/>
          <w:lang w:val="el-GR"/>
        </w:rPr>
        <w:t xml:space="preserve">Ποιο μαθηματικό εργαλείο χρησιμοποιείται για την καταγραφή της θέσης των ευρημάτων; </w:t>
      </w:r>
      <w:r w:rsidRPr="00A47124">
        <w:rPr>
          <w:rFonts w:asciiTheme="minorHAnsi" w:hAnsiTheme="minorHAnsi" w:cstheme="minorHAnsi"/>
          <w:sz w:val="22"/>
          <w:szCs w:val="22"/>
          <w:lang w:val="el-GR"/>
        </w:rPr>
        <w:br/>
      </w:r>
      <w:r w:rsidRPr="006447A3">
        <w:rPr>
          <w:rFonts w:asciiTheme="minorHAnsi" w:hAnsiTheme="minorHAnsi" w:cstheme="minorHAnsi"/>
          <w:sz w:val="22"/>
          <w:szCs w:val="22"/>
          <w:lang w:val="en-US"/>
        </w:rPr>
        <w:t>α) Κα</w:t>
      </w:r>
      <w:proofErr w:type="spellStart"/>
      <w:r w:rsidRPr="006447A3">
        <w:rPr>
          <w:rFonts w:asciiTheme="minorHAnsi" w:hAnsiTheme="minorHAnsi" w:cstheme="minorHAnsi"/>
          <w:sz w:val="22"/>
          <w:szCs w:val="22"/>
          <w:lang w:val="en-US"/>
        </w:rPr>
        <w:t>ρτεσι</w:t>
      </w:r>
      <w:proofErr w:type="spellEnd"/>
      <w:r w:rsidRPr="006447A3">
        <w:rPr>
          <w:rFonts w:asciiTheme="minorHAnsi" w:hAnsiTheme="minorHAnsi" w:cstheme="minorHAnsi"/>
          <w:sz w:val="22"/>
          <w:szCs w:val="22"/>
          <w:lang w:val="en-US"/>
        </w:rPr>
        <w:t xml:space="preserve">ανές </w:t>
      </w:r>
      <w:proofErr w:type="spellStart"/>
      <w:r w:rsidRPr="006447A3">
        <w:rPr>
          <w:rFonts w:asciiTheme="minorHAnsi" w:hAnsiTheme="minorHAnsi" w:cstheme="minorHAnsi"/>
          <w:sz w:val="22"/>
          <w:szCs w:val="22"/>
          <w:lang w:val="en-US"/>
        </w:rPr>
        <w:t>συντετ</w:t>
      </w:r>
      <w:proofErr w:type="spellEnd"/>
      <w:r w:rsidRPr="006447A3">
        <w:rPr>
          <w:rFonts w:asciiTheme="minorHAnsi" w:hAnsiTheme="minorHAnsi" w:cstheme="minorHAnsi"/>
          <w:sz w:val="22"/>
          <w:szCs w:val="22"/>
          <w:lang w:val="en-US"/>
        </w:rPr>
        <w:t xml:space="preserve">αγμένες β) </w:t>
      </w:r>
      <w:proofErr w:type="spellStart"/>
      <w:r w:rsidRPr="006447A3">
        <w:rPr>
          <w:rFonts w:asciiTheme="minorHAnsi" w:hAnsiTheme="minorHAnsi" w:cstheme="minorHAnsi"/>
          <w:sz w:val="22"/>
          <w:szCs w:val="22"/>
          <w:lang w:val="en-US"/>
        </w:rPr>
        <w:t>Ισοδύν</w:t>
      </w:r>
      <w:proofErr w:type="spellEnd"/>
      <w:r w:rsidRPr="006447A3">
        <w:rPr>
          <w:rFonts w:asciiTheme="minorHAnsi" w:hAnsiTheme="minorHAnsi" w:cstheme="minorHAnsi"/>
          <w:sz w:val="22"/>
          <w:szCs w:val="22"/>
          <w:lang w:val="en-US"/>
        </w:rPr>
        <w:t xml:space="preserve">αμα </w:t>
      </w:r>
      <w:proofErr w:type="spellStart"/>
      <w:r w:rsidRPr="006447A3">
        <w:rPr>
          <w:rFonts w:asciiTheme="minorHAnsi" w:hAnsiTheme="minorHAnsi" w:cstheme="minorHAnsi"/>
          <w:sz w:val="22"/>
          <w:szCs w:val="22"/>
          <w:lang w:val="en-US"/>
        </w:rPr>
        <w:t>κλάσμ</w:t>
      </w:r>
      <w:proofErr w:type="spellEnd"/>
      <w:r w:rsidRPr="006447A3">
        <w:rPr>
          <w:rFonts w:asciiTheme="minorHAnsi" w:hAnsiTheme="minorHAnsi" w:cstheme="minorHAnsi"/>
          <w:sz w:val="22"/>
          <w:szCs w:val="22"/>
          <w:lang w:val="en-US"/>
        </w:rPr>
        <w:t>ατα γ) Επαναλαμβα</w:t>
      </w:r>
      <w:proofErr w:type="spellStart"/>
      <w:r w:rsidRPr="006447A3">
        <w:rPr>
          <w:rFonts w:asciiTheme="minorHAnsi" w:hAnsiTheme="minorHAnsi" w:cstheme="minorHAnsi"/>
          <w:sz w:val="22"/>
          <w:szCs w:val="22"/>
          <w:lang w:val="en-US"/>
        </w:rPr>
        <w:t>νόμενη</w:t>
      </w:r>
      <w:proofErr w:type="spellEnd"/>
      <w:r w:rsidRPr="006447A3">
        <w:rPr>
          <w:rFonts w:asciiTheme="minorHAnsi" w:hAnsiTheme="minorHAnsi" w:cstheme="minorHAnsi"/>
          <w:sz w:val="22"/>
          <w:szCs w:val="22"/>
          <w:lang w:val="en-US"/>
        </w:rPr>
        <w:t xml:space="preserve"> π</w:t>
      </w:r>
      <w:proofErr w:type="spellStart"/>
      <w:r w:rsidRPr="006447A3">
        <w:rPr>
          <w:rFonts w:asciiTheme="minorHAnsi" w:hAnsiTheme="minorHAnsi" w:cstheme="minorHAnsi"/>
          <w:sz w:val="22"/>
          <w:szCs w:val="22"/>
          <w:lang w:val="en-US"/>
        </w:rPr>
        <w:t>ρόσθεση</w:t>
      </w:r>
      <w:proofErr w:type="spellEnd"/>
    </w:p>
    <w:p w14:paraId="5CCC9D3F" w14:textId="77777777" w:rsidR="006447A3" w:rsidRPr="00A47124"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l-GR"/>
        </w:rPr>
      </w:pPr>
      <w:r w:rsidRPr="00A47124">
        <w:rPr>
          <w:rFonts w:asciiTheme="minorHAnsi" w:hAnsiTheme="minorHAnsi" w:cstheme="minorHAnsi"/>
          <w:b/>
          <w:bCs/>
          <w:sz w:val="22"/>
          <w:szCs w:val="22"/>
          <w:lang w:val="el-GR"/>
        </w:rPr>
        <w:t xml:space="preserve">Για να αναπαραστήσετε την ακριβή τοποθεσία ενός ευρήματος στο πλέγμα της ανασκαφής, χρησιμοποιείτε: </w:t>
      </w:r>
      <w:r w:rsidRPr="00A47124">
        <w:rPr>
          <w:rFonts w:asciiTheme="minorHAnsi" w:hAnsiTheme="minorHAnsi" w:cstheme="minorHAnsi"/>
          <w:sz w:val="22"/>
          <w:szCs w:val="22"/>
          <w:lang w:val="el-GR"/>
        </w:rPr>
        <w:br/>
        <w:t xml:space="preserve">α) Καρτεσιανές συντεταγμένες β) Θερμικούς χάρτες γ) </w:t>
      </w:r>
      <w:proofErr w:type="spellStart"/>
      <w:r w:rsidRPr="00A47124">
        <w:rPr>
          <w:rFonts w:asciiTheme="minorHAnsi" w:hAnsiTheme="minorHAnsi" w:cstheme="minorHAnsi"/>
          <w:sz w:val="22"/>
          <w:szCs w:val="22"/>
          <w:lang w:val="el-GR"/>
        </w:rPr>
        <w:t>Ραβδογράμματα</w:t>
      </w:r>
      <w:proofErr w:type="spellEnd"/>
    </w:p>
    <w:p w14:paraId="30B952FA" w14:textId="77777777" w:rsidR="006447A3" w:rsidRPr="00A47124"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l-GR"/>
        </w:rPr>
      </w:pPr>
      <w:r w:rsidRPr="00A47124">
        <w:rPr>
          <w:rFonts w:asciiTheme="minorHAnsi" w:hAnsiTheme="minorHAnsi" w:cstheme="minorHAnsi"/>
          <w:b/>
          <w:bCs/>
          <w:sz w:val="22"/>
          <w:szCs w:val="22"/>
          <w:lang w:val="el-GR"/>
        </w:rPr>
        <w:t xml:space="preserve">Αν το ρομπότ πρέπει να στρίψει 90º προς τα δεξιά και στη συνέχεια να κινηθεί προς τα εμπρός κατά 2 μονάδες, ποια μαθηματική έννοια εφαρμόζεται; </w:t>
      </w:r>
      <w:r w:rsidRPr="00A47124">
        <w:rPr>
          <w:rFonts w:asciiTheme="minorHAnsi" w:hAnsiTheme="minorHAnsi" w:cstheme="minorHAnsi"/>
          <w:sz w:val="22"/>
          <w:szCs w:val="22"/>
          <w:lang w:val="el-GR"/>
        </w:rPr>
        <w:br/>
        <w:t>α) Πρόσθεση κλασμάτων β) Γωνίες και χωρικός προσανατολισμός γ) Πολλαπλασιασμός συντεταγμένων</w:t>
      </w:r>
    </w:p>
    <w:p w14:paraId="50B11989" w14:textId="77777777" w:rsidR="006447A3" w:rsidRPr="00A47124" w:rsidRDefault="006447A3" w:rsidP="006447A3">
      <w:pPr>
        <w:numPr>
          <w:ilvl w:val="0"/>
          <w:numId w:val="36"/>
        </w:numPr>
        <w:pBdr>
          <w:top w:val="nil"/>
          <w:left w:val="nil"/>
          <w:bottom w:val="nil"/>
          <w:right w:val="nil"/>
          <w:between w:val="nil"/>
        </w:pBdr>
        <w:spacing w:line="360" w:lineRule="auto"/>
        <w:rPr>
          <w:rFonts w:asciiTheme="minorHAnsi" w:hAnsiTheme="minorHAnsi" w:cstheme="minorHAnsi"/>
          <w:sz w:val="22"/>
          <w:szCs w:val="22"/>
          <w:lang w:val="el-GR"/>
        </w:rPr>
      </w:pPr>
      <w:r w:rsidRPr="00A47124">
        <w:rPr>
          <w:rFonts w:asciiTheme="minorHAnsi" w:hAnsiTheme="minorHAnsi" w:cstheme="minorHAnsi"/>
          <w:b/>
          <w:bCs/>
          <w:sz w:val="22"/>
          <w:szCs w:val="22"/>
          <w:lang w:val="el-GR"/>
        </w:rPr>
        <w:t xml:space="preserve">Όταν </w:t>
      </w:r>
      <w:proofErr w:type="spellStart"/>
      <w:r w:rsidRPr="00A47124">
        <w:rPr>
          <w:rFonts w:asciiTheme="minorHAnsi" w:hAnsiTheme="minorHAnsi" w:cstheme="minorHAnsi"/>
          <w:b/>
          <w:bCs/>
          <w:sz w:val="22"/>
          <w:szCs w:val="22"/>
          <w:lang w:val="el-GR"/>
        </w:rPr>
        <w:t>αναπαραστάτε</w:t>
      </w:r>
      <w:proofErr w:type="spellEnd"/>
      <w:r w:rsidRPr="00A47124">
        <w:rPr>
          <w:rFonts w:asciiTheme="minorHAnsi" w:hAnsiTheme="minorHAnsi" w:cstheme="minorHAnsi"/>
          <w:b/>
          <w:bCs/>
          <w:sz w:val="22"/>
          <w:szCs w:val="22"/>
          <w:lang w:val="el-GR"/>
        </w:rPr>
        <w:t xml:space="preserve"> γραφικά ένα εύρημα, είναι σημαντικό να: </w:t>
      </w:r>
      <w:r w:rsidRPr="00A47124">
        <w:rPr>
          <w:rFonts w:asciiTheme="minorHAnsi" w:hAnsiTheme="minorHAnsi" w:cstheme="minorHAnsi"/>
          <w:sz w:val="22"/>
          <w:szCs w:val="22"/>
          <w:lang w:val="el-GR"/>
        </w:rPr>
        <w:br/>
        <w:t>α) Κάντε ένα γρήγορο σκίτσο, ακόμα κι αν δεν είναι σαφές, απλώς για να ξέρετε πού βρισκόταν. β) Προσπαθήστε να διατηρήσετε τις σωστές αναλογίες, χρώμα και σκίαση, ώστε να μπορεί να αναγνωριστεί αργότερα. γ) Σχεδιάστε μόνο περιγράμματα για εξοικονόμηση χρόνου.</w:t>
      </w:r>
    </w:p>
    <w:p w14:paraId="352D7902" w14:textId="77777777" w:rsidR="006447A3" w:rsidRPr="00A47124" w:rsidRDefault="006447A3" w:rsidP="006447A3">
      <w:pPr>
        <w:pBdr>
          <w:top w:val="nil"/>
          <w:left w:val="nil"/>
          <w:bottom w:val="nil"/>
          <w:right w:val="nil"/>
          <w:between w:val="nil"/>
        </w:pBdr>
        <w:spacing w:line="360" w:lineRule="auto"/>
        <w:rPr>
          <w:rFonts w:asciiTheme="minorHAnsi" w:hAnsiTheme="minorHAnsi" w:cstheme="minorHAnsi"/>
          <w:b/>
          <w:bCs/>
          <w:i/>
          <w:iCs/>
          <w:sz w:val="22"/>
          <w:szCs w:val="22"/>
          <w:lang w:val="el-GR"/>
        </w:rPr>
      </w:pPr>
      <w:r w:rsidRPr="00A47124">
        <w:rPr>
          <w:rFonts w:asciiTheme="minorHAnsi" w:hAnsiTheme="minorHAnsi" w:cstheme="minorHAnsi"/>
          <w:b/>
          <w:bCs/>
          <w:i/>
          <w:iCs/>
          <w:sz w:val="22"/>
          <w:szCs w:val="22"/>
          <w:lang w:val="el-GR"/>
        </w:rPr>
        <w:t>ΑΠΑΝΤΗΣΕΙΣ</w:t>
      </w:r>
    </w:p>
    <w:p w14:paraId="4869DFE3" w14:textId="66B87F1A" w:rsidR="00B210AF" w:rsidRPr="00A47124" w:rsidRDefault="007213D0" w:rsidP="00A23E0B">
      <w:pPr>
        <w:pBdr>
          <w:top w:val="nil"/>
          <w:left w:val="nil"/>
          <w:bottom w:val="nil"/>
          <w:right w:val="nil"/>
          <w:between w:val="nil"/>
        </w:pBdr>
        <w:spacing w:line="360" w:lineRule="auto"/>
        <w:rPr>
          <w:rFonts w:asciiTheme="minorHAnsi" w:hAnsiTheme="minorHAnsi" w:cstheme="minorHAnsi"/>
          <w:b/>
          <w:bCs/>
          <w:i/>
          <w:iCs/>
          <w:sz w:val="22"/>
          <w:szCs w:val="22"/>
          <w:lang w:val="el-GR"/>
        </w:rPr>
      </w:pPr>
      <w:r w:rsidRPr="00A47124">
        <w:rPr>
          <w:rFonts w:asciiTheme="minorHAnsi" w:hAnsiTheme="minorHAnsi" w:cstheme="minorHAnsi"/>
          <w:b/>
          <w:bCs/>
          <w:i/>
          <w:iCs/>
          <w:sz w:val="22"/>
          <w:szCs w:val="22"/>
          <w:lang w:val="el-GR"/>
        </w:rPr>
        <w:t xml:space="preserve">1 – β </w:t>
      </w:r>
      <w:r w:rsidRPr="00A47124">
        <w:rPr>
          <w:rFonts w:asciiTheme="minorHAnsi" w:hAnsiTheme="minorHAnsi" w:cstheme="minorHAnsi"/>
          <w:b/>
          <w:bCs/>
          <w:i/>
          <w:iCs/>
          <w:sz w:val="22"/>
          <w:szCs w:val="22"/>
          <w:lang w:val="el-GR"/>
        </w:rPr>
        <w:br/>
        <w:t>2 – β3 – β4 – β5 – α</w:t>
      </w:r>
    </w:p>
    <w:p w14:paraId="0E8F895F" w14:textId="6EC328FE" w:rsidR="00B210AF" w:rsidRPr="00E15527" w:rsidRDefault="00B210AF" w:rsidP="00A23E0B">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6 – ένα</w:t>
      </w:r>
    </w:p>
    <w:p w14:paraId="6AF06C4C" w14:textId="737A39F0" w:rsidR="00A23E0B" w:rsidRPr="00E15527" w:rsidRDefault="007E6CAE" w:rsidP="00A23E0B">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7 – β</w:t>
      </w:r>
    </w:p>
    <w:p w14:paraId="4BF36761" w14:textId="2493985A" w:rsidR="008B012A" w:rsidRDefault="007E6CAE" w:rsidP="009C78F3">
      <w:pPr>
        <w:pBdr>
          <w:top w:val="nil"/>
          <w:left w:val="nil"/>
          <w:bottom w:val="nil"/>
          <w:right w:val="nil"/>
          <w:between w:val="nil"/>
        </w:pBdr>
        <w:spacing w:line="360" w:lineRule="auto"/>
        <w:rPr>
          <w:rFonts w:asciiTheme="minorHAnsi" w:hAnsiTheme="minorHAnsi" w:cstheme="minorHAnsi"/>
          <w:b/>
          <w:bCs/>
          <w:i/>
          <w:iCs/>
          <w:sz w:val="22"/>
          <w:szCs w:val="22"/>
        </w:rPr>
      </w:pPr>
      <w:r w:rsidRPr="00E15527">
        <w:rPr>
          <w:rFonts w:asciiTheme="minorHAnsi" w:hAnsiTheme="minorHAnsi" w:cstheme="minorHAnsi"/>
          <w:b/>
          <w:bCs/>
          <w:i/>
          <w:iCs/>
          <w:sz w:val="22"/>
          <w:szCs w:val="22"/>
        </w:rPr>
        <w:t xml:space="preserve">8 </w:t>
      </w:r>
      <w:r w:rsidRPr="007213D0">
        <w:rPr>
          <w:rFonts w:asciiTheme="minorHAnsi" w:hAnsiTheme="minorHAnsi" w:cstheme="minorHAnsi"/>
          <w:b/>
          <w:bCs/>
          <w:i/>
          <w:iCs/>
          <w:sz w:val="22"/>
          <w:szCs w:val="22"/>
        </w:rPr>
        <w:t>– β</w:t>
      </w:r>
    </w:p>
    <w:p w14:paraId="5554F625" w14:textId="77777777" w:rsidR="006447A3" w:rsidRPr="00A47124" w:rsidRDefault="006447A3" w:rsidP="008B012A">
      <w:pPr>
        <w:pStyle w:val="Web"/>
        <w:rPr>
          <w:rFonts w:asciiTheme="minorHAnsi" w:hAnsiTheme="minorHAnsi" w:cstheme="minorHAnsi"/>
          <w:sz w:val="22"/>
          <w:szCs w:val="22"/>
          <w:lang w:val="el-GR"/>
        </w:rPr>
      </w:pPr>
    </w:p>
    <w:p w14:paraId="66A71977" w14:textId="4E5FBE75" w:rsidR="0019469E" w:rsidRPr="00A47124" w:rsidRDefault="006447A3" w:rsidP="008B012A">
      <w:pPr>
        <w:pStyle w:val="Web"/>
        <w:rPr>
          <w:rFonts w:asciiTheme="minorHAnsi" w:hAnsiTheme="minorHAnsi" w:cstheme="minorHAnsi"/>
          <w:b/>
          <w:bCs/>
          <w:lang w:val="el-GR"/>
        </w:rPr>
      </w:pPr>
      <w:r w:rsidRPr="00A47124">
        <w:rPr>
          <w:rFonts w:asciiTheme="minorHAnsi" w:hAnsiTheme="minorHAnsi" w:cstheme="minorHAnsi"/>
          <w:sz w:val="22"/>
          <w:szCs w:val="22"/>
          <w:lang w:val="el-GR"/>
        </w:rPr>
        <w:t xml:space="preserve">Πίνακας 2. </w:t>
      </w:r>
      <w:proofErr w:type="spellStart"/>
      <w:r w:rsidRPr="00A47124">
        <w:rPr>
          <w:rFonts w:asciiTheme="minorHAnsi" w:hAnsiTheme="minorHAnsi" w:cstheme="minorHAnsi"/>
          <w:sz w:val="22"/>
          <w:szCs w:val="22"/>
          <w:lang w:val="el-GR"/>
        </w:rPr>
        <w:t>Ρυμπρίκα</w:t>
      </w:r>
      <w:proofErr w:type="spellEnd"/>
      <w:r w:rsidRPr="00A47124">
        <w:rPr>
          <w:rFonts w:asciiTheme="minorHAnsi" w:hAnsiTheme="minorHAnsi" w:cstheme="minorHAnsi"/>
          <w:sz w:val="22"/>
          <w:szCs w:val="22"/>
          <w:lang w:val="el-GR"/>
        </w:rPr>
        <w:t xml:space="preserve"> αξιολόγησης μαθητών, σχεδιασμένη για την αξιολόγηση της επίδοσης του μαθητή κατά τη διάρκεια του μαθήματος.</w:t>
      </w:r>
    </w:p>
    <w:tbl>
      <w:tblPr>
        <w:tblStyle w:val="12"/>
        <w:tblW w:w="0" w:type="auto"/>
        <w:tblLook w:val="04A0" w:firstRow="1" w:lastRow="0" w:firstColumn="1" w:lastColumn="0" w:noHBand="0" w:noVBand="1"/>
      </w:tblPr>
      <w:tblGrid>
        <w:gridCol w:w="1568"/>
        <w:gridCol w:w="1791"/>
        <w:gridCol w:w="1618"/>
        <w:gridCol w:w="1666"/>
        <w:gridCol w:w="1653"/>
      </w:tblGrid>
      <w:tr w:rsidR="004E7547" w:rsidRPr="004E7547" w14:paraId="32548340" w14:textId="77777777" w:rsidTr="004E75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BA9C3D9"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lastRenderedPageBreak/>
              <w:t>Κριτήρια Αξιολόγησης</w:t>
            </w:r>
          </w:p>
        </w:tc>
        <w:tc>
          <w:tcPr>
            <w:tcW w:w="0" w:type="auto"/>
            <w:hideMark/>
          </w:tcPr>
          <w:p w14:paraId="2ACB166D"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proofErr w:type="spellStart"/>
            <w:r w:rsidRPr="004E7547">
              <w:rPr>
                <w:rFonts w:asciiTheme="minorHAnsi" w:hAnsiTheme="minorHAnsi" w:cstheme="minorHAnsi"/>
                <w:b w:val="0"/>
                <w:bCs w:val="0"/>
              </w:rPr>
              <w:t>Εξοχος</w:t>
            </w:r>
            <w:proofErr w:type="spellEnd"/>
          </w:p>
        </w:tc>
        <w:tc>
          <w:tcPr>
            <w:tcW w:w="0" w:type="auto"/>
            <w:hideMark/>
          </w:tcPr>
          <w:p w14:paraId="4C282F16"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Καλός</w:t>
            </w:r>
          </w:p>
        </w:tc>
        <w:tc>
          <w:tcPr>
            <w:tcW w:w="0" w:type="auto"/>
            <w:hideMark/>
          </w:tcPr>
          <w:p w14:paraId="3CA33084"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Δεκτός</w:t>
            </w:r>
          </w:p>
        </w:tc>
        <w:tc>
          <w:tcPr>
            <w:tcW w:w="0" w:type="auto"/>
            <w:hideMark/>
          </w:tcPr>
          <w:p w14:paraId="5B890368" w14:textId="77777777" w:rsidR="004E7547" w:rsidRPr="004E7547" w:rsidRDefault="004E7547" w:rsidP="004E7547">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4E7547">
              <w:rPr>
                <w:rFonts w:asciiTheme="minorHAnsi" w:hAnsiTheme="minorHAnsi" w:cstheme="minorHAnsi"/>
                <w:b w:val="0"/>
                <w:bCs w:val="0"/>
              </w:rPr>
              <w:t>Ανεπαρκής</w:t>
            </w:r>
          </w:p>
        </w:tc>
      </w:tr>
      <w:tr w:rsidR="004E7547" w:rsidRPr="00351E55" w14:paraId="33B100B7" w14:textId="77777777" w:rsidTr="004E7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6F3BF940"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Ενεργός συμμετοχή και ομαδικότητα</w:t>
            </w:r>
          </w:p>
        </w:tc>
        <w:tc>
          <w:tcPr>
            <w:tcW w:w="0" w:type="auto"/>
            <w:hideMark/>
          </w:tcPr>
          <w:p w14:paraId="6AD605A2" w14:textId="77777777" w:rsidR="004E7547" w:rsidRPr="00A47124"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Συνεργάζεται ενεργά, σέβεται και βοηθά την ομάδα. Οι ρόλοι είναι ισορροπημένοι και σαφώς καθορισμένοι.</w:t>
            </w:r>
          </w:p>
        </w:tc>
        <w:tc>
          <w:tcPr>
            <w:tcW w:w="0" w:type="auto"/>
            <w:hideMark/>
          </w:tcPr>
          <w:p w14:paraId="2FA2FB95" w14:textId="77777777" w:rsidR="004E7547" w:rsidRPr="00A47124"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Καλή συνεργασία και συμμετοχή, αν και οι ρόλοι δεν είναι πάντα σαφώς καθορισμένοι</w:t>
            </w:r>
          </w:p>
        </w:tc>
        <w:tc>
          <w:tcPr>
            <w:tcW w:w="0" w:type="auto"/>
            <w:hideMark/>
          </w:tcPr>
          <w:p w14:paraId="1A9A53FB" w14:textId="77777777" w:rsidR="004E7547" w:rsidRPr="00A47124"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Περιστασιακή συμμετοχή. Κάποιες δυσκολίες στην κατανομή των εργασιών</w:t>
            </w:r>
          </w:p>
        </w:tc>
        <w:tc>
          <w:tcPr>
            <w:tcW w:w="0" w:type="auto"/>
            <w:hideMark/>
          </w:tcPr>
          <w:p w14:paraId="2D947749" w14:textId="77777777" w:rsidR="004E7547" w:rsidRPr="00A47124"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Μικρή ή καθόλου συμμετοχή και συνεργασία, με σαφή αποδιοργάνωση</w:t>
            </w:r>
          </w:p>
        </w:tc>
      </w:tr>
      <w:tr w:rsidR="004E7547" w:rsidRPr="00351E55" w14:paraId="563CC4A7" w14:textId="77777777" w:rsidTr="004E7547">
        <w:tc>
          <w:tcPr>
            <w:cnfStyle w:val="001000000000" w:firstRow="0" w:lastRow="0" w:firstColumn="1" w:lastColumn="0" w:oddVBand="0" w:evenVBand="0" w:oddHBand="0" w:evenHBand="0" w:firstRowFirstColumn="0" w:firstRowLastColumn="0" w:lastRowFirstColumn="0" w:lastRowLastColumn="0"/>
            <w:tcW w:w="0" w:type="auto"/>
            <w:hideMark/>
          </w:tcPr>
          <w:p w14:paraId="2875341D"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Σχεδίαση</w:t>
            </w:r>
          </w:p>
        </w:tc>
        <w:tc>
          <w:tcPr>
            <w:tcW w:w="0" w:type="auto"/>
            <w:hideMark/>
          </w:tcPr>
          <w:p w14:paraId="335D08E3" w14:textId="77777777" w:rsidR="004E7547" w:rsidRPr="00A47124"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Δραστηριότητες τέλεια δομημένες, στόχοι σαφείς και συνεκτικοί</w:t>
            </w:r>
          </w:p>
        </w:tc>
        <w:tc>
          <w:tcPr>
            <w:tcW w:w="0" w:type="auto"/>
            <w:hideMark/>
          </w:tcPr>
          <w:p w14:paraId="132AC9D4" w14:textId="77777777" w:rsidR="004E7547" w:rsidRPr="00A47124"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Δραστηριότητες καλά δομημένες, στόχοι επαρκείς</w:t>
            </w:r>
          </w:p>
        </w:tc>
        <w:tc>
          <w:tcPr>
            <w:tcW w:w="0" w:type="auto"/>
            <w:hideMark/>
          </w:tcPr>
          <w:p w14:paraId="6B8D89ED" w14:textId="77777777" w:rsidR="004E7547" w:rsidRPr="00A47124"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Δραστηριότητες με σαφείς στόχους αλλά χωρίς καθορισμένη δομή</w:t>
            </w:r>
          </w:p>
        </w:tc>
        <w:tc>
          <w:tcPr>
            <w:tcW w:w="0" w:type="auto"/>
            <w:hideMark/>
          </w:tcPr>
          <w:p w14:paraId="2FF146FA" w14:textId="77777777" w:rsidR="004E7547" w:rsidRPr="00A47124"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Δραστηριότητες χωρίς καθορισμένους στόχους και χωρίς σαφή δομή</w:t>
            </w:r>
          </w:p>
        </w:tc>
      </w:tr>
      <w:tr w:rsidR="004E7547" w:rsidRPr="00351E55" w14:paraId="26405350" w14:textId="77777777" w:rsidTr="004E7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45120B8"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Εκτέλεση</w:t>
            </w:r>
          </w:p>
        </w:tc>
        <w:tc>
          <w:tcPr>
            <w:tcW w:w="0" w:type="auto"/>
            <w:hideMark/>
          </w:tcPr>
          <w:p w14:paraId="67611BD1" w14:textId="77777777" w:rsidR="004E7547" w:rsidRPr="00A47124"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Δραστηριότητες που πραγματοποιούνται με άριστη διαχείριση χρόνου και δυναμική της τάξης</w:t>
            </w:r>
          </w:p>
        </w:tc>
        <w:tc>
          <w:tcPr>
            <w:tcW w:w="0" w:type="auto"/>
            <w:hideMark/>
          </w:tcPr>
          <w:p w14:paraId="13750D33" w14:textId="77777777" w:rsidR="004E7547" w:rsidRPr="00A47124"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Δραστηριότητες που εκτελέστηκαν σωστά, με ορισμένα προβλήματα στον συγχρονισμό ή τη δυναμική</w:t>
            </w:r>
          </w:p>
        </w:tc>
        <w:tc>
          <w:tcPr>
            <w:tcW w:w="0" w:type="auto"/>
            <w:hideMark/>
          </w:tcPr>
          <w:p w14:paraId="0C882310" w14:textId="77777777" w:rsidR="004E7547" w:rsidRPr="00A47124"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Οι δραστηριότητες εκτελέστηκαν αποτελεσματικά, αλλά με αξιοσημείωτα προβλήματα</w:t>
            </w:r>
          </w:p>
        </w:tc>
        <w:tc>
          <w:tcPr>
            <w:tcW w:w="0" w:type="auto"/>
            <w:hideMark/>
          </w:tcPr>
          <w:p w14:paraId="5DB5E5DE" w14:textId="77777777" w:rsidR="004E7547" w:rsidRPr="00A47124"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Δραστηριότητες που εκτελέστηκαν με κακή εκτέλεση, χωρίς να επιτυγχάνονται οι στόχοι</w:t>
            </w:r>
          </w:p>
        </w:tc>
      </w:tr>
      <w:tr w:rsidR="004E7547" w:rsidRPr="00351E55" w14:paraId="15C3A368" w14:textId="77777777" w:rsidTr="004E7547">
        <w:tc>
          <w:tcPr>
            <w:cnfStyle w:val="001000000000" w:firstRow="0" w:lastRow="0" w:firstColumn="1" w:lastColumn="0" w:oddVBand="0" w:evenVBand="0" w:oddHBand="0" w:evenHBand="0" w:firstRowFirstColumn="0" w:firstRowLastColumn="0" w:lastRowFirstColumn="0" w:lastRowLastColumn="0"/>
            <w:tcW w:w="0" w:type="auto"/>
            <w:hideMark/>
          </w:tcPr>
          <w:p w14:paraId="0CC8D97D"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 xml:space="preserve">Χρήση του </w:t>
            </w:r>
            <w:proofErr w:type="spellStart"/>
            <w:r w:rsidRPr="004E7547">
              <w:rPr>
                <w:rFonts w:asciiTheme="minorHAnsi" w:hAnsiTheme="minorHAnsi" w:cstheme="minorHAnsi"/>
                <w:b w:val="0"/>
                <w:bCs w:val="0"/>
              </w:rPr>
              <w:t>FOSSbot</w:t>
            </w:r>
            <w:proofErr w:type="spellEnd"/>
          </w:p>
        </w:tc>
        <w:tc>
          <w:tcPr>
            <w:tcW w:w="0" w:type="auto"/>
            <w:hideMark/>
          </w:tcPr>
          <w:p w14:paraId="104C5772" w14:textId="77777777" w:rsidR="004E7547" w:rsidRPr="00A47124"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 xml:space="preserve">Οι μαθητές προγραμματίζουν και εκτελούν δραστηριότητες με το </w:t>
            </w:r>
            <w:proofErr w:type="spellStart"/>
            <w:r w:rsidRPr="004E7547">
              <w:rPr>
                <w:rFonts w:asciiTheme="minorHAnsi" w:hAnsiTheme="minorHAnsi" w:cstheme="minorHAnsi"/>
                <w:lang w:val="en-US"/>
              </w:rPr>
              <w:t>FOSSbot</w:t>
            </w:r>
            <w:proofErr w:type="spellEnd"/>
            <w:r w:rsidRPr="00A47124">
              <w:rPr>
                <w:rFonts w:asciiTheme="minorHAnsi" w:hAnsiTheme="minorHAnsi" w:cstheme="minorHAnsi"/>
                <w:lang w:val="el-GR"/>
              </w:rPr>
              <w:t xml:space="preserve"> αυτόνομα</w:t>
            </w:r>
          </w:p>
        </w:tc>
        <w:tc>
          <w:tcPr>
            <w:tcW w:w="0" w:type="auto"/>
            <w:hideMark/>
          </w:tcPr>
          <w:p w14:paraId="5BC36B62" w14:textId="77777777" w:rsidR="004E7547" w:rsidRPr="00A47124"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Οι μαθητές προγραμματίζουν και εκτελούν δραστηριότητες, αλλά χρειάζονται καθοδήγηση</w:t>
            </w:r>
          </w:p>
        </w:tc>
        <w:tc>
          <w:tcPr>
            <w:tcW w:w="0" w:type="auto"/>
            <w:hideMark/>
          </w:tcPr>
          <w:p w14:paraId="72FB6691" w14:textId="77777777" w:rsidR="004E7547" w:rsidRPr="00A47124"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 xml:space="preserve">Οι μαθητές δυσκολεύονται να προγραμματίσουν το </w:t>
            </w:r>
            <w:proofErr w:type="spellStart"/>
            <w:r w:rsidRPr="004E7547">
              <w:rPr>
                <w:rFonts w:asciiTheme="minorHAnsi" w:hAnsiTheme="minorHAnsi" w:cstheme="minorHAnsi"/>
                <w:lang w:val="en-US"/>
              </w:rPr>
              <w:t>FOSSbot</w:t>
            </w:r>
            <w:proofErr w:type="spellEnd"/>
            <w:r w:rsidRPr="00A47124">
              <w:rPr>
                <w:rFonts w:asciiTheme="minorHAnsi" w:hAnsiTheme="minorHAnsi" w:cstheme="minorHAnsi"/>
                <w:lang w:val="el-GR"/>
              </w:rPr>
              <w:t xml:space="preserve"> με τον τρόπο που προγραμματίζουν.</w:t>
            </w:r>
          </w:p>
        </w:tc>
        <w:tc>
          <w:tcPr>
            <w:tcW w:w="0" w:type="auto"/>
            <w:hideMark/>
          </w:tcPr>
          <w:p w14:paraId="319AABF5" w14:textId="77777777" w:rsidR="004E7547" w:rsidRPr="00A47124" w:rsidRDefault="004E7547" w:rsidP="004E7547">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 xml:space="preserve">Οι μαθητές δεν μπορούν να προγραμματίσουν το </w:t>
            </w:r>
            <w:proofErr w:type="spellStart"/>
            <w:r w:rsidRPr="004E7547">
              <w:rPr>
                <w:rFonts w:asciiTheme="minorHAnsi" w:hAnsiTheme="minorHAnsi" w:cstheme="minorHAnsi"/>
                <w:lang w:val="en-US"/>
              </w:rPr>
              <w:t>FOSSbot</w:t>
            </w:r>
            <w:proofErr w:type="spellEnd"/>
            <w:r w:rsidRPr="00A47124">
              <w:rPr>
                <w:rFonts w:asciiTheme="minorHAnsi" w:hAnsiTheme="minorHAnsi" w:cstheme="minorHAnsi"/>
                <w:lang w:val="el-GR"/>
              </w:rPr>
              <w:t xml:space="preserve"> και χρειάζονται συνεχή υποστήριξη.</w:t>
            </w:r>
          </w:p>
        </w:tc>
      </w:tr>
      <w:tr w:rsidR="004E7547" w:rsidRPr="004E7547" w14:paraId="76921AB2" w14:textId="77777777" w:rsidTr="004E75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D60989D" w14:textId="77777777" w:rsidR="004E7547" w:rsidRPr="004E7547" w:rsidRDefault="004E7547" w:rsidP="004E7547">
            <w:pPr>
              <w:jc w:val="center"/>
              <w:rPr>
                <w:rFonts w:asciiTheme="minorHAnsi" w:hAnsiTheme="minorHAnsi" w:cstheme="minorHAnsi"/>
                <w:b w:val="0"/>
                <w:bCs w:val="0"/>
              </w:rPr>
            </w:pPr>
            <w:r w:rsidRPr="004E7547">
              <w:rPr>
                <w:rFonts w:asciiTheme="minorHAnsi" w:hAnsiTheme="minorHAnsi" w:cstheme="minorHAnsi"/>
                <w:b w:val="0"/>
                <w:bCs w:val="0"/>
              </w:rPr>
              <w:t>Καινοτομία και δημιουργικότητα</w:t>
            </w:r>
          </w:p>
        </w:tc>
        <w:tc>
          <w:tcPr>
            <w:tcW w:w="0" w:type="auto"/>
            <w:hideMark/>
          </w:tcPr>
          <w:p w14:paraId="4DCB6B9E" w14:textId="77777777" w:rsidR="004E7547" w:rsidRPr="00A47124"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lang w:val="el-GR"/>
              </w:rPr>
            </w:pPr>
            <w:r w:rsidRPr="00A47124">
              <w:rPr>
                <w:rFonts w:asciiTheme="minorHAnsi" w:hAnsiTheme="minorHAnsi" w:cstheme="minorHAnsi"/>
                <w:lang w:val="el-GR"/>
              </w:rPr>
              <w:t xml:space="preserve">Άψογη χρήση του </w:t>
            </w:r>
            <w:proofErr w:type="spellStart"/>
            <w:r w:rsidRPr="004E7547">
              <w:rPr>
                <w:rFonts w:asciiTheme="minorHAnsi" w:hAnsiTheme="minorHAnsi" w:cstheme="minorHAnsi"/>
                <w:lang w:val="en-US"/>
              </w:rPr>
              <w:t>FOSSbot</w:t>
            </w:r>
            <w:proofErr w:type="spellEnd"/>
            <w:r w:rsidRPr="00A47124">
              <w:rPr>
                <w:rFonts w:asciiTheme="minorHAnsi" w:hAnsiTheme="minorHAnsi" w:cstheme="minorHAnsi"/>
                <w:lang w:val="el-GR"/>
              </w:rPr>
              <w:t>, ενσωματωμένη αποτελεσματικά και δημιουργικά</w:t>
            </w:r>
          </w:p>
        </w:tc>
        <w:tc>
          <w:tcPr>
            <w:tcW w:w="0" w:type="auto"/>
            <w:hideMark/>
          </w:tcPr>
          <w:p w14:paraId="0FEC692A"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4E7547">
              <w:rPr>
                <w:rFonts w:asciiTheme="minorHAnsi" w:hAnsiTheme="minorHAnsi" w:cstheme="minorHAnsi"/>
              </w:rPr>
              <w:t>Επαρκής χρήση του</w:t>
            </w:r>
          </w:p>
        </w:tc>
        <w:tc>
          <w:tcPr>
            <w:tcW w:w="0" w:type="auto"/>
            <w:hideMark/>
          </w:tcPr>
          <w:p w14:paraId="7B8B1EC9"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0" w:type="auto"/>
            <w:hideMark/>
          </w:tcPr>
          <w:p w14:paraId="2328FD82" w14:textId="77777777" w:rsidR="004E7547" w:rsidRPr="004E7547" w:rsidRDefault="004E7547" w:rsidP="004E7547">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tbl>
      <w:tblPr>
        <w:tblStyle w:val="a7"/>
        <w:tblW w:w="0" w:type="auto"/>
        <w:tblLook w:val="04A0" w:firstRow="1" w:lastRow="0" w:firstColumn="1" w:lastColumn="0" w:noHBand="0" w:noVBand="1"/>
      </w:tblPr>
      <w:tblGrid>
        <w:gridCol w:w="8306"/>
      </w:tblGrid>
      <w:tr w:rsidR="008B012A" w:rsidRPr="00351E55" w14:paraId="375F86B7" w14:textId="77777777" w:rsidTr="00D40194">
        <w:tc>
          <w:tcPr>
            <w:tcW w:w="0" w:type="auto"/>
            <w:tcBorders>
              <w:top w:val="nil"/>
              <w:left w:val="nil"/>
              <w:bottom w:val="single" w:sz="4" w:space="0" w:color="auto"/>
              <w:right w:val="nil"/>
            </w:tcBorders>
          </w:tcPr>
          <w:p w14:paraId="2D7B7EEA" w14:textId="77777777" w:rsidR="004E7547" w:rsidRPr="00A47124" w:rsidRDefault="004E7547"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788A51D3" w14:textId="7473448B" w:rsidR="004E7547" w:rsidRPr="00A47124" w:rsidRDefault="004E7547"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r w:rsidRPr="00A47124">
              <w:rPr>
                <w:rFonts w:asciiTheme="minorHAnsi" w:hAnsiTheme="minorHAnsi" w:cstheme="minorHAnsi"/>
                <w:sz w:val="22"/>
                <w:szCs w:val="22"/>
                <w:lang w:val="el-GR"/>
              </w:rPr>
              <w:t xml:space="preserve">Πίνακας 3. Σχέση μεταξύ των βασικών ικανοτήτων του προγράμματος σπουδών και των </w:t>
            </w:r>
            <w:proofErr w:type="spellStart"/>
            <w:r w:rsidRPr="00A47124">
              <w:rPr>
                <w:rFonts w:asciiTheme="minorHAnsi" w:hAnsiTheme="minorHAnsi" w:cstheme="minorHAnsi"/>
                <w:sz w:val="22"/>
                <w:szCs w:val="22"/>
                <w:lang w:val="el-GR"/>
              </w:rPr>
              <w:t>παρατηρήσιμων</w:t>
            </w:r>
            <w:proofErr w:type="spellEnd"/>
            <w:r w:rsidRPr="00A47124">
              <w:rPr>
                <w:rFonts w:asciiTheme="minorHAnsi" w:hAnsiTheme="minorHAnsi" w:cstheme="minorHAnsi"/>
                <w:sz w:val="22"/>
                <w:szCs w:val="22"/>
                <w:lang w:val="el-GR"/>
              </w:rPr>
              <w:t xml:space="preserve"> μαθησιακών στοιχείων στις προκλήσεις που αναπτύχθηκαν κατά τη διάρκεια του μαθήματος.</w:t>
            </w:r>
          </w:p>
          <w:tbl>
            <w:tblPr>
              <w:tblStyle w:val="af6"/>
              <w:tblW w:w="8838" w:type="dxa"/>
              <w:tblLook w:val="04A0" w:firstRow="1" w:lastRow="0" w:firstColumn="1" w:lastColumn="0" w:noHBand="0" w:noVBand="1"/>
            </w:tblPr>
            <w:tblGrid>
              <w:gridCol w:w="3716"/>
              <w:gridCol w:w="5122"/>
            </w:tblGrid>
            <w:tr w:rsidR="004E7547" w:rsidRPr="004E7547" w14:paraId="13EDE816" w14:textId="77777777" w:rsidTr="004E7547">
              <w:tc>
                <w:tcPr>
                  <w:tcW w:w="0" w:type="auto"/>
                  <w:hideMark/>
                </w:tcPr>
                <w:p w14:paraId="0E531438" w14:textId="77777777" w:rsidR="004E7547" w:rsidRPr="004E7547" w:rsidRDefault="004E7547" w:rsidP="004E7547">
                  <w:pPr>
                    <w:jc w:val="center"/>
                    <w:rPr>
                      <w:rFonts w:asciiTheme="minorHAnsi" w:hAnsiTheme="minorHAnsi" w:cstheme="minorHAnsi"/>
                    </w:rPr>
                  </w:pPr>
                  <w:r w:rsidRPr="004E7547">
                    <w:rPr>
                      <w:rFonts w:asciiTheme="minorHAnsi" w:hAnsiTheme="minorHAnsi" w:cstheme="minorHAnsi"/>
                    </w:rPr>
                    <w:t>Βασική Ικανότητα</w:t>
                  </w:r>
                </w:p>
              </w:tc>
              <w:tc>
                <w:tcPr>
                  <w:tcW w:w="0" w:type="auto"/>
                  <w:hideMark/>
                </w:tcPr>
                <w:p w14:paraId="243B59BA" w14:textId="77777777" w:rsidR="004E7547" w:rsidRPr="004E7547" w:rsidRDefault="004E7547" w:rsidP="004E7547">
                  <w:pPr>
                    <w:jc w:val="center"/>
                    <w:rPr>
                      <w:rFonts w:asciiTheme="minorHAnsi" w:hAnsiTheme="minorHAnsi" w:cstheme="minorHAnsi"/>
                    </w:rPr>
                  </w:pPr>
                  <w:proofErr w:type="spellStart"/>
                  <w:r w:rsidRPr="004E7547">
                    <w:rPr>
                      <w:rFonts w:asciiTheme="minorHAnsi" w:hAnsiTheme="minorHAnsi" w:cstheme="minorHAnsi"/>
                    </w:rPr>
                    <w:t>Παρατηρήσιμα</w:t>
                  </w:r>
                  <w:proofErr w:type="spellEnd"/>
                  <w:r w:rsidRPr="004E7547">
                    <w:rPr>
                      <w:rFonts w:asciiTheme="minorHAnsi" w:hAnsiTheme="minorHAnsi" w:cstheme="minorHAnsi"/>
                    </w:rPr>
                    <w:t xml:space="preserve"> Αποδεικτικά Στοιχεία</w:t>
                  </w:r>
                </w:p>
              </w:tc>
            </w:tr>
            <w:tr w:rsidR="004E7547" w:rsidRPr="00351E55" w14:paraId="2AA64BF0" w14:textId="77777777" w:rsidTr="004E7547">
              <w:tc>
                <w:tcPr>
                  <w:tcW w:w="0" w:type="auto"/>
                  <w:hideMark/>
                </w:tcPr>
                <w:p w14:paraId="28ED55F8" w14:textId="77777777" w:rsidR="004E7547" w:rsidRPr="00A47124" w:rsidRDefault="004E7547" w:rsidP="004E7547">
                  <w:pPr>
                    <w:jc w:val="center"/>
                    <w:rPr>
                      <w:rFonts w:asciiTheme="minorHAnsi" w:hAnsiTheme="minorHAnsi" w:cstheme="minorHAnsi"/>
                      <w:lang w:val="el-GR"/>
                    </w:rPr>
                  </w:pPr>
                  <w:r w:rsidRPr="00A47124">
                    <w:rPr>
                      <w:rFonts w:asciiTheme="minorHAnsi" w:hAnsiTheme="minorHAnsi" w:cstheme="minorHAnsi"/>
                      <w:lang w:val="el-GR"/>
                    </w:rPr>
                    <w:t>Μαθηματική ικανότητα και βασική ικανότητα στην επιστήμη και την τεχνολογία</w:t>
                  </w:r>
                </w:p>
              </w:tc>
              <w:tc>
                <w:tcPr>
                  <w:tcW w:w="0" w:type="auto"/>
                  <w:hideMark/>
                </w:tcPr>
                <w:p w14:paraId="3407CF3E" w14:textId="77777777" w:rsidR="004E7547" w:rsidRPr="00A47124" w:rsidRDefault="004E7547" w:rsidP="004E7547">
                  <w:pPr>
                    <w:jc w:val="center"/>
                    <w:rPr>
                      <w:rFonts w:asciiTheme="minorHAnsi" w:hAnsiTheme="minorHAnsi" w:cstheme="minorHAnsi"/>
                      <w:lang w:val="el-GR"/>
                    </w:rPr>
                  </w:pPr>
                  <w:r w:rsidRPr="00A47124">
                    <w:rPr>
                      <w:rFonts w:asciiTheme="minorHAnsi" w:hAnsiTheme="minorHAnsi" w:cstheme="minorHAnsi"/>
                      <w:lang w:val="el-GR"/>
                    </w:rPr>
                    <w:t>Χρήση συντεταγμένων, αισθητήρων, ανάλυση αρχαιολογικών ευρημάτων, ταξινόμηση αντικειμένων</w:t>
                  </w:r>
                </w:p>
              </w:tc>
            </w:tr>
            <w:tr w:rsidR="004E7547" w:rsidRPr="00351E55" w14:paraId="465ED188" w14:textId="77777777" w:rsidTr="004E7547">
              <w:tc>
                <w:tcPr>
                  <w:tcW w:w="0" w:type="auto"/>
                  <w:hideMark/>
                </w:tcPr>
                <w:p w14:paraId="48BC002E" w14:textId="77777777" w:rsidR="004E7547" w:rsidRPr="00A47124" w:rsidRDefault="004E7547" w:rsidP="004E7547">
                  <w:pPr>
                    <w:jc w:val="center"/>
                    <w:rPr>
                      <w:rFonts w:asciiTheme="minorHAnsi" w:hAnsiTheme="minorHAnsi" w:cstheme="minorHAnsi"/>
                      <w:lang w:val="el-GR"/>
                    </w:rPr>
                  </w:pPr>
                  <w:r w:rsidRPr="00A47124">
                    <w:rPr>
                      <w:rFonts w:asciiTheme="minorHAnsi" w:hAnsiTheme="minorHAnsi" w:cstheme="minorHAnsi"/>
                      <w:lang w:val="el-GR"/>
                    </w:rPr>
                    <w:t>Ικανότητα στην πολιτισμική επίγνωση και έκφραση</w:t>
                  </w:r>
                </w:p>
              </w:tc>
              <w:tc>
                <w:tcPr>
                  <w:tcW w:w="0" w:type="auto"/>
                  <w:hideMark/>
                </w:tcPr>
                <w:p w14:paraId="6F5FB991" w14:textId="77777777" w:rsidR="004E7547" w:rsidRPr="004E7547" w:rsidRDefault="004E7547" w:rsidP="004E7547">
                  <w:pPr>
                    <w:jc w:val="center"/>
                    <w:rPr>
                      <w:rFonts w:asciiTheme="minorHAnsi" w:hAnsiTheme="minorHAnsi" w:cstheme="minorHAnsi"/>
                      <w:lang w:val="en-US"/>
                    </w:rPr>
                  </w:pPr>
                  <w:proofErr w:type="spellStart"/>
                  <w:r w:rsidRPr="004E7547">
                    <w:rPr>
                      <w:rFonts w:asciiTheme="minorHAnsi" w:hAnsiTheme="minorHAnsi" w:cstheme="minorHAnsi"/>
                      <w:lang w:val="en-US"/>
                    </w:rPr>
                    <w:t>Αν</w:t>
                  </w:r>
                  <w:proofErr w:type="spellEnd"/>
                  <w:r w:rsidRPr="004E7547">
                    <w:rPr>
                      <w:rFonts w:asciiTheme="minorHAnsi" w:hAnsiTheme="minorHAnsi" w:cstheme="minorHAnsi"/>
                      <w:lang w:val="en-US"/>
                    </w:rPr>
                    <w:t>απαράσταση α</w:t>
                  </w:r>
                  <w:proofErr w:type="spellStart"/>
                  <w:r w:rsidRPr="004E7547">
                    <w:rPr>
                      <w:rFonts w:asciiTheme="minorHAnsi" w:hAnsiTheme="minorHAnsi" w:cstheme="minorHAnsi"/>
                      <w:lang w:val="en-US"/>
                    </w:rPr>
                    <w:t>ντικειμένων</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σε</w:t>
                  </w:r>
                  <w:proofErr w:type="spellEnd"/>
                  <w:r w:rsidRPr="004E7547">
                    <w:rPr>
                      <w:rFonts w:asciiTheme="minorHAnsi" w:hAnsiTheme="minorHAnsi" w:cstheme="minorHAnsi"/>
                      <w:lang w:val="en-US"/>
                    </w:rPr>
                    <w:t xml:space="preserve"> </w:t>
                  </w:r>
                  <w:proofErr w:type="spellStart"/>
                  <w:r w:rsidRPr="004E7547">
                    <w:rPr>
                      <w:rFonts w:asciiTheme="minorHAnsi" w:hAnsiTheme="minorHAnsi" w:cstheme="minorHAnsi"/>
                      <w:lang w:val="en-US"/>
                    </w:rPr>
                    <w:t>κλίμ</w:t>
                  </w:r>
                  <w:proofErr w:type="spellEnd"/>
                  <w:r w:rsidRPr="004E7547">
                    <w:rPr>
                      <w:rFonts w:asciiTheme="minorHAnsi" w:hAnsiTheme="minorHAnsi" w:cstheme="minorHAnsi"/>
                      <w:lang w:val="en-US"/>
                    </w:rPr>
                    <w:t>ακα</w:t>
                  </w:r>
                </w:p>
              </w:tc>
            </w:tr>
            <w:tr w:rsidR="004E7547" w:rsidRPr="00351E55" w14:paraId="48B4A4A8" w14:textId="77777777" w:rsidTr="004E7547">
              <w:tc>
                <w:tcPr>
                  <w:tcW w:w="0" w:type="auto"/>
                  <w:hideMark/>
                </w:tcPr>
                <w:p w14:paraId="3E9930F0" w14:textId="77777777" w:rsidR="004E7547" w:rsidRPr="004E7547" w:rsidRDefault="004E7547" w:rsidP="004E7547">
                  <w:pPr>
                    <w:jc w:val="center"/>
                    <w:rPr>
                      <w:rFonts w:asciiTheme="minorHAnsi" w:hAnsiTheme="minorHAnsi" w:cstheme="minorHAnsi"/>
                    </w:rPr>
                  </w:pPr>
                  <w:r w:rsidRPr="004E7547">
                    <w:rPr>
                      <w:rFonts w:asciiTheme="minorHAnsi" w:hAnsiTheme="minorHAnsi" w:cstheme="minorHAnsi"/>
                    </w:rPr>
                    <w:t>Ψηφιακή ικανότητα</w:t>
                  </w:r>
                </w:p>
              </w:tc>
              <w:tc>
                <w:tcPr>
                  <w:tcW w:w="0" w:type="auto"/>
                  <w:hideMark/>
                </w:tcPr>
                <w:p w14:paraId="15F73B8F" w14:textId="77777777" w:rsidR="004E7547" w:rsidRPr="00A47124" w:rsidRDefault="004E7547" w:rsidP="004E7547">
                  <w:pPr>
                    <w:jc w:val="center"/>
                    <w:rPr>
                      <w:rFonts w:asciiTheme="minorHAnsi" w:hAnsiTheme="minorHAnsi" w:cstheme="minorHAnsi"/>
                      <w:lang w:val="el-GR"/>
                    </w:rPr>
                  </w:pPr>
                  <w:r w:rsidRPr="00A47124">
                    <w:rPr>
                      <w:rFonts w:asciiTheme="minorHAnsi" w:hAnsiTheme="minorHAnsi" w:cstheme="minorHAnsi"/>
                      <w:lang w:val="el-GR"/>
                    </w:rPr>
                    <w:t>Προγραμματισμός βασισμένος σε μπλοκ (</w:t>
                  </w:r>
                  <w:proofErr w:type="spellStart"/>
                  <w:r w:rsidRPr="004E7547">
                    <w:rPr>
                      <w:rFonts w:asciiTheme="minorHAnsi" w:hAnsiTheme="minorHAnsi" w:cstheme="minorHAnsi"/>
                      <w:lang w:val="en-US"/>
                    </w:rPr>
                    <w:t>Blockly</w:t>
                  </w:r>
                  <w:proofErr w:type="spellEnd"/>
                  <w:r w:rsidRPr="00A47124">
                    <w:rPr>
                      <w:rFonts w:asciiTheme="minorHAnsi" w:hAnsiTheme="minorHAnsi" w:cstheme="minorHAnsi"/>
                      <w:lang w:val="el-GR"/>
                    </w:rPr>
                    <w:t xml:space="preserve">), χρήση του ρομπότ </w:t>
                  </w:r>
                  <w:proofErr w:type="spellStart"/>
                  <w:r w:rsidRPr="004E7547">
                    <w:rPr>
                      <w:rFonts w:asciiTheme="minorHAnsi" w:hAnsiTheme="minorHAnsi" w:cstheme="minorHAnsi"/>
                      <w:lang w:val="en-US"/>
                    </w:rPr>
                    <w:t>FOSSbot</w:t>
                  </w:r>
                  <w:proofErr w:type="spellEnd"/>
                  <w:r w:rsidRPr="00A47124">
                    <w:rPr>
                      <w:rFonts w:asciiTheme="minorHAnsi" w:hAnsiTheme="minorHAnsi" w:cstheme="minorHAnsi"/>
                      <w:lang w:val="el-GR"/>
                    </w:rPr>
                    <w:t>, επίλυση τεχνικών προβλημάτων</w:t>
                  </w:r>
                </w:p>
              </w:tc>
            </w:tr>
          </w:tbl>
          <w:p w14:paraId="7BDC20A5" w14:textId="77777777" w:rsidR="0019469E" w:rsidRPr="00A47124"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33BB7BEB" w14:textId="77777777" w:rsidR="0019469E" w:rsidRPr="00A47124"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68E8E23F" w14:textId="77777777" w:rsidR="0019469E" w:rsidRPr="00A47124"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3115B586" w14:textId="77777777" w:rsidR="0019469E" w:rsidRPr="00A47124"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715A1E0D" w14:textId="77777777" w:rsidR="0019469E" w:rsidRPr="00A47124"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10103DAE" w14:textId="77777777" w:rsidR="0019469E" w:rsidRPr="00A47124" w:rsidRDefault="0019469E" w:rsidP="00D40194">
            <w:pPr>
              <w:pBdr>
                <w:top w:val="nil"/>
                <w:left w:val="nil"/>
                <w:bottom w:val="nil"/>
                <w:right w:val="nil"/>
                <w:between w:val="nil"/>
              </w:pBdr>
              <w:spacing w:before="280" w:after="280" w:line="360" w:lineRule="auto"/>
              <w:jc w:val="both"/>
              <w:rPr>
                <w:rFonts w:asciiTheme="minorHAnsi" w:hAnsiTheme="minorHAnsi" w:cstheme="minorHAnsi"/>
                <w:sz w:val="22"/>
                <w:szCs w:val="22"/>
                <w:lang w:val="el-GR"/>
              </w:rPr>
            </w:pPr>
          </w:p>
          <w:p w14:paraId="16899681" w14:textId="75345A55" w:rsidR="0019469E" w:rsidRPr="00A47124" w:rsidRDefault="0019469E" w:rsidP="00D40194">
            <w:pPr>
              <w:pBdr>
                <w:top w:val="nil"/>
                <w:left w:val="nil"/>
                <w:bottom w:val="nil"/>
                <w:right w:val="nil"/>
                <w:between w:val="nil"/>
              </w:pBdr>
              <w:spacing w:before="280" w:after="280" w:line="360" w:lineRule="auto"/>
              <w:jc w:val="both"/>
              <w:rPr>
                <w:rFonts w:asciiTheme="minorHAnsi" w:hAnsiTheme="minorHAnsi" w:cstheme="minorHAnsi"/>
                <w:i/>
                <w:iCs/>
                <w:sz w:val="22"/>
                <w:szCs w:val="22"/>
                <w:lang w:val="el-GR"/>
              </w:rPr>
            </w:pPr>
          </w:p>
        </w:tc>
      </w:tr>
    </w:tbl>
    <w:p w14:paraId="1FAC264B" w14:textId="77777777" w:rsidR="008B012A" w:rsidRPr="00A47124" w:rsidRDefault="008B012A" w:rsidP="0019469E">
      <w:pPr>
        <w:pBdr>
          <w:top w:val="nil"/>
          <w:left w:val="nil"/>
          <w:bottom w:val="nil"/>
          <w:right w:val="nil"/>
          <w:between w:val="nil"/>
        </w:pBdr>
        <w:spacing w:before="280" w:after="280" w:line="360" w:lineRule="auto"/>
        <w:jc w:val="both"/>
        <w:rPr>
          <w:rFonts w:asciiTheme="minorHAnsi" w:hAnsiTheme="minorHAnsi" w:cstheme="minorHAnsi"/>
          <w:lang w:val="el-GR"/>
        </w:rPr>
      </w:pPr>
    </w:p>
    <w:p w14:paraId="71826178" w14:textId="77777777" w:rsidR="0019469E" w:rsidRPr="00A47124"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l-GR"/>
        </w:rPr>
      </w:pPr>
    </w:p>
    <w:p w14:paraId="4E8FDD18" w14:textId="77777777" w:rsidR="0019469E" w:rsidRPr="00A47124"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l-GR"/>
        </w:rPr>
      </w:pPr>
    </w:p>
    <w:p w14:paraId="2AF9B98B" w14:textId="77777777" w:rsidR="0019469E" w:rsidRPr="00A47124"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l-GR"/>
        </w:rPr>
      </w:pPr>
    </w:p>
    <w:p w14:paraId="15D1BCD5" w14:textId="77777777" w:rsidR="0019469E" w:rsidRPr="00A47124"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l-GR"/>
        </w:rPr>
      </w:pPr>
    </w:p>
    <w:p w14:paraId="5A71A126" w14:textId="77777777" w:rsidR="0019469E" w:rsidRPr="00A47124" w:rsidRDefault="0019469E" w:rsidP="0019469E">
      <w:pPr>
        <w:pBdr>
          <w:top w:val="nil"/>
          <w:left w:val="nil"/>
          <w:bottom w:val="nil"/>
          <w:right w:val="nil"/>
          <w:between w:val="nil"/>
        </w:pBdr>
        <w:spacing w:before="280" w:after="280" w:line="360" w:lineRule="auto"/>
        <w:jc w:val="both"/>
        <w:rPr>
          <w:rFonts w:asciiTheme="minorHAnsi" w:hAnsiTheme="minorHAnsi" w:cstheme="minorHAnsi"/>
          <w:lang w:val="el-GR"/>
        </w:rPr>
      </w:pPr>
    </w:p>
    <w:p w14:paraId="1B67E74A" w14:textId="77777777" w:rsidR="00132C1E" w:rsidRPr="00A47124" w:rsidRDefault="00132C1E">
      <w:pPr>
        <w:pBdr>
          <w:top w:val="nil"/>
          <w:left w:val="nil"/>
          <w:bottom w:val="nil"/>
          <w:right w:val="nil"/>
          <w:between w:val="nil"/>
        </w:pBdr>
        <w:spacing w:before="280" w:after="280" w:line="360" w:lineRule="auto"/>
        <w:jc w:val="both"/>
        <w:rPr>
          <w:rFonts w:asciiTheme="minorHAnsi" w:hAnsiTheme="minorHAnsi" w:cstheme="minorHAnsi"/>
          <w:b/>
          <w:lang w:val="el-GR"/>
        </w:rPr>
      </w:pPr>
    </w:p>
    <w:sectPr w:rsidR="00132C1E" w:rsidRPr="00A47124">
      <w:headerReference w:type="even" r:id="rId11"/>
      <w:headerReference w:type="default" r:id="rId12"/>
      <w:footerReference w:type="even" r:id="rId13"/>
      <w:footerReference w:type="default" r:id="rId14"/>
      <w:headerReference w:type="first" r:id="rId15"/>
      <w:footerReference w:type="first" r:id="rId16"/>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369C0" w14:textId="77777777" w:rsidR="000E7551" w:rsidRDefault="000E7551">
      <w:r>
        <w:separator/>
      </w:r>
    </w:p>
  </w:endnote>
  <w:endnote w:type="continuationSeparator" w:id="0">
    <w:p w14:paraId="0B6CFB7B" w14:textId="77777777" w:rsidR="000E7551" w:rsidRDefault="000E7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Noto Sans Symbol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FAA9" w14:textId="77777777" w:rsidR="00277542" w:rsidRDefault="0027754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2074" w14:textId="77777777" w:rsidR="00277542" w:rsidRDefault="00000000">
    <w:pPr>
      <w:pBdr>
        <w:top w:val="nil"/>
        <w:left w:val="nil"/>
        <w:bottom w:val="nil"/>
        <w:right w:val="nil"/>
        <w:between w:val="nil"/>
      </w:pBdr>
      <w:tabs>
        <w:tab w:val="center" w:pos="4153"/>
        <w:tab w:val="right" w:pos="8306"/>
      </w:tabs>
      <w:jc w:val="right"/>
      <w:rPr>
        <w:color w:val="000000"/>
      </w:rPr>
    </w:pPr>
    <w:r>
      <w:rPr>
        <w:color w:val="000000"/>
      </w:rPr>
      <w:t xml:space="preserve">[ </w:t>
    </w:r>
    <w:r>
      <w:rPr>
        <w:color w:val="000000"/>
      </w:rPr>
      <w:fldChar w:fldCharType="begin"/>
    </w:r>
    <w:r>
      <w:rPr>
        <w:color w:val="000000"/>
      </w:rPr>
      <w:instrText>PAGE</w:instrText>
    </w:r>
    <w:r>
      <w:rPr>
        <w:color w:val="000000"/>
      </w:rPr>
      <w:fldChar w:fldCharType="separate"/>
    </w:r>
    <w:r w:rsidR="00D14BC1">
      <w:rPr>
        <w:noProof/>
        <w:color w:val="000000"/>
      </w:rPr>
      <w:t xml:space="preserve">1 </w:t>
    </w:r>
    <w:r>
      <w:rPr>
        <w:color w:val="000000"/>
      </w:rPr>
      <w:fldChar w:fldCharType="end"/>
    </w:r>
    <w:r>
      <w:rPr>
        <w:color w:val="000000"/>
      </w:rPr>
      <w:t>]</w:t>
    </w:r>
  </w:p>
  <w:p w14:paraId="5D13D2E9" w14:textId="77777777" w:rsidR="00277542" w:rsidRDefault="00277542">
    <w:pPr>
      <w:pBdr>
        <w:top w:val="nil"/>
        <w:left w:val="nil"/>
        <w:bottom w:val="nil"/>
        <w:right w:val="nil"/>
        <w:between w:val="nil"/>
      </w:pBdr>
      <w:tabs>
        <w:tab w:val="center" w:pos="4153"/>
        <w:tab w:val="right" w:pos="8306"/>
      </w:tabs>
      <w:jc w:val="right"/>
      <w:rPr>
        <w:color w:val="000000"/>
      </w:rPr>
    </w:pPr>
  </w:p>
  <w:tbl>
    <w:tblPr>
      <w:tblStyle w:val="af4"/>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277542" w14:paraId="7DE7180A" w14:textId="77777777">
      <w:tc>
        <w:tcPr>
          <w:tcW w:w="2856" w:type="dxa"/>
        </w:tcPr>
        <w:p w14:paraId="5C8F2D81" w14:textId="77777777" w:rsidR="00277542" w:rsidRDefault="00000000">
          <w:pPr>
            <w:pBdr>
              <w:top w:val="nil"/>
              <w:left w:val="nil"/>
              <w:bottom w:val="nil"/>
              <w:right w:val="nil"/>
              <w:between w:val="nil"/>
            </w:pBdr>
            <w:tabs>
              <w:tab w:val="center" w:pos="4153"/>
              <w:tab w:val="right" w:pos="8306"/>
            </w:tabs>
            <w:rPr>
              <w:color w:val="000000"/>
            </w:rPr>
          </w:pPr>
          <w:r>
            <w:rPr>
              <w:noProof/>
              <w:color w:val="000000"/>
            </w:rPr>
            <w:drawing>
              <wp:inline distT="0" distB="0" distL="0" distR="0" wp14:anchorId="0C818747" wp14:editId="602F60C5">
                <wp:extent cx="1728409" cy="372935"/>
                <wp:effectExtent l="0" t="0" r="0" b="0"/>
                <wp:docPr id="32" name="image5.png" descr="C:\Users\Αιμίλιος\AppData\Local\Microsoft\Windows\INetCache\Content.MSO\19985BC2.tmp"/>
                <wp:cNvGraphicFramePr/>
                <a:graphic xmlns:a="http://schemas.openxmlformats.org/drawingml/2006/main">
                  <a:graphicData uri="http://schemas.openxmlformats.org/drawingml/2006/picture">
                    <pic:pic xmlns:pic="http://schemas.openxmlformats.org/drawingml/2006/picture">
                      <pic:nvPicPr>
                        <pic:cNvPr id="0" name="image5.png" descr="C:\Users\Αιμίλιος\AppData\Local\Microsoft\Windows\INetCache\Content.MSO\19985BC2.tmp"/>
                        <pic:cNvPicPr preferRelativeResize="0"/>
                      </pic:nvPicPr>
                      <pic:blipFill>
                        <a:blip r:embed="rId1"/>
                        <a:srcRect/>
                        <a:stretch>
                          <a:fillRect/>
                        </a:stretch>
                      </pic:blipFill>
                      <pic:spPr>
                        <a:xfrm>
                          <a:off x="0" y="0"/>
                          <a:ext cx="1728409" cy="372935"/>
                        </a:xfrm>
                        <a:prstGeom prst="rect">
                          <a:avLst/>
                        </a:prstGeom>
                        <a:ln/>
                      </pic:spPr>
                    </pic:pic>
                  </a:graphicData>
                </a:graphic>
              </wp:inline>
            </w:drawing>
          </w:r>
        </w:p>
      </w:tc>
      <w:tc>
        <w:tcPr>
          <w:tcW w:w="2746" w:type="dxa"/>
        </w:tcPr>
        <w:p w14:paraId="7BD1872D" w14:textId="77777777" w:rsidR="00277542" w:rsidRDefault="00277542">
          <w:pPr>
            <w:pBdr>
              <w:top w:val="nil"/>
              <w:left w:val="nil"/>
              <w:bottom w:val="nil"/>
              <w:right w:val="nil"/>
              <w:between w:val="nil"/>
            </w:pBdr>
            <w:tabs>
              <w:tab w:val="center" w:pos="4153"/>
              <w:tab w:val="right" w:pos="8306"/>
            </w:tabs>
            <w:jc w:val="center"/>
            <w:rPr>
              <w:color w:val="000000"/>
            </w:rPr>
          </w:pPr>
        </w:p>
      </w:tc>
      <w:tc>
        <w:tcPr>
          <w:tcW w:w="2694" w:type="dxa"/>
        </w:tcPr>
        <w:p w14:paraId="303BB6F8" w14:textId="77777777" w:rsidR="00277542"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A04554" wp14:editId="6390603C">
                <wp:extent cx="1206500" cy="422275"/>
                <wp:effectExtent l="0" t="0" r="0" b="0"/>
                <wp:docPr id="3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206500" cy="422275"/>
                        </a:xfrm>
                        <a:prstGeom prst="rect">
                          <a:avLst/>
                        </a:prstGeom>
                        <a:ln/>
                      </pic:spPr>
                    </pic:pic>
                  </a:graphicData>
                </a:graphic>
              </wp:inline>
            </w:drawing>
          </w:r>
        </w:p>
      </w:tc>
    </w:tr>
    <w:tr w:rsidR="00277542" w:rsidRPr="00351E55" w14:paraId="745E0B1B" w14:textId="77777777">
      <w:tc>
        <w:tcPr>
          <w:tcW w:w="8296" w:type="dxa"/>
          <w:gridSpan w:val="3"/>
        </w:tcPr>
        <w:p w14:paraId="25923092" w14:textId="77777777" w:rsidR="00277542" w:rsidRPr="00A47124" w:rsidRDefault="00000000">
          <w:pPr>
            <w:pBdr>
              <w:top w:val="nil"/>
              <w:left w:val="nil"/>
              <w:bottom w:val="nil"/>
              <w:right w:val="nil"/>
              <w:between w:val="nil"/>
            </w:pBdr>
            <w:tabs>
              <w:tab w:val="center" w:pos="4153"/>
              <w:tab w:val="right" w:pos="8306"/>
            </w:tabs>
            <w:jc w:val="both"/>
            <w:rPr>
              <w:color w:val="000000"/>
              <w:sz w:val="18"/>
              <w:szCs w:val="18"/>
              <w:lang w:val="el-GR"/>
            </w:rPr>
          </w:pPr>
          <w:r w:rsidRPr="00A47124">
            <w:rPr>
              <w:color w:val="000000"/>
              <w:sz w:val="18"/>
              <w:szCs w:val="18"/>
              <w:lang w:val="el-GR"/>
            </w:rPr>
            <w:t>Η υποστήριξη της Ευρωπαϊκής Επιτροπής για την παραγωγή αυτής της δημοσίευσης δεν συνιστά έγκριση του περιεχομένου,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w:t>
          </w:r>
        </w:p>
      </w:tc>
    </w:tr>
  </w:tbl>
  <w:p w14:paraId="56DD023E" w14:textId="77777777" w:rsidR="00277542" w:rsidRPr="00A47124" w:rsidRDefault="00277542">
    <w:pPr>
      <w:pBdr>
        <w:top w:val="nil"/>
        <w:left w:val="nil"/>
        <w:bottom w:val="nil"/>
        <w:right w:val="nil"/>
        <w:between w:val="nil"/>
      </w:pBdr>
      <w:tabs>
        <w:tab w:val="center" w:pos="4153"/>
        <w:tab w:val="right" w:pos="8306"/>
      </w:tabs>
      <w:rPr>
        <w:color w:val="000000"/>
        <w:lang w:val="el-G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47320" w14:textId="77777777" w:rsidR="00277542" w:rsidRDefault="0027754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5F0A2" w14:textId="77777777" w:rsidR="000E7551" w:rsidRDefault="000E7551">
      <w:r>
        <w:separator/>
      </w:r>
    </w:p>
  </w:footnote>
  <w:footnote w:type="continuationSeparator" w:id="0">
    <w:p w14:paraId="48FC07A4" w14:textId="77777777" w:rsidR="000E7551" w:rsidRDefault="000E7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3CCB1" w14:textId="77777777" w:rsidR="00277542" w:rsidRDefault="00277542">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05EBF" w14:textId="77777777" w:rsidR="00277542" w:rsidRDefault="00A84420">
    <w:pPr>
      <w:widowControl w:val="0"/>
      <w:pBdr>
        <w:top w:val="nil"/>
        <w:left w:val="nil"/>
        <w:bottom w:val="nil"/>
        <w:right w:val="nil"/>
        <w:between w:val="nil"/>
      </w:pBdr>
      <w:spacing w:line="276" w:lineRule="auto"/>
    </w:pPr>
    <w:r w:rsidRPr="00A84420">
      <w:rPr>
        <w:noProof/>
      </w:rPr>
      <w:drawing>
        <wp:anchor distT="0" distB="0" distL="114300" distR="114300" simplePos="0" relativeHeight="251659264" behindDoc="0" locked="0" layoutInCell="1" allowOverlap="1" wp14:anchorId="623928B2" wp14:editId="45DB12A0">
          <wp:simplePos x="0" y="0"/>
          <wp:positionH relativeFrom="column">
            <wp:posOffset>-373380</wp:posOffset>
          </wp:positionH>
          <wp:positionV relativeFrom="paragraph">
            <wp:posOffset>-144780</wp:posOffset>
          </wp:positionV>
          <wp:extent cx="933746" cy="350520"/>
          <wp:effectExtent l="0" t="0" r="0" b="0"/>
          <wp:wrapNone/>
          <wp:docPr id="2026017815" name="Εικόνα 1" descr="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746" cy="350520"/>
                  </a:xfrm>
                  <a:prstGeom prst="rect">
                    <a:avLst/>
                  </a:prstGeom>
                  <a:noFill/>
                  <a:ln>
                    <a:noFill/>
                  </a:ln>
                </pic:spPr>
              </pic:pic>
            </a:graphicData>
          </a:graphic>
        </wp:anchor>
      </w:drawing>
    </w:r>
    <w:r w:rsidR="00D14BC1">
      <w:rPr>
        <w:noProof/>
        <w:color w:val="000000"/>
      </w:rPr>
      <w:drawing>
        <wp:anchor distT="0" distB="0" distL="114300" distR="114300" simplePos="0" relativeHeight="251658240" behindDoc="0" locked="0" layoutInCell="1" allowOverlap="1" wp14:anchorId="0066556D" wp14:editId="70E7ED25">
          <wp:simplePos x="0" y="0"/>
          <wp:positionH relativeFrom="margin">
            <wp:posOffset>4832350</wp:posOffset>
          </wp:positionH>
          <wp:positionV relativeFrom="paragraph">
            <wp:posOffset>-236220</wp:posOffset>
          </wp:positionV>
          <wp:extent cx="1036320" cy="518160"/>
          <wp:effectExtent l="0" t="0" r="0" b="0"/>
          <wp:wrapNone/>
          <wp:docPr id="3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
                    <a:extLst>
                      <a:ext uri="{28A0092B-C50C-407E-A947-70E740481C1C}">
                        <a14:useLocalDpi xmlns:a14="http://schemas.microsoft.com/office/drawing/2010/main" val="0"/>
                      </a:ext>
                    </a:extLst>
                  </a:blip>
                  <a:srcRect l="-1" t="13931" r="3202"/>
                  <a:stretch>
                    <a:fillRect/>
                  </a:stretch>
                </pic:blipFill>
                <pic:spPr>
                  <a:xfrm>
                    <a:off x="0" y="0"/>
                    <a:ext cx="1036320" cy="518160"/>
                  </a:xfrm>
                  <a:prstGeom prst="rect">
                    <a:avLst/>
                  </a:prstGeom>
                  <a:ln/>
                </pic:spPr>
              </pic:pic>
            </a:graphicData>
          </a:graphic>
        </wp:anchor>
      </w:drawing>
    </w:r>
  </w:p>
  <w:tbl>
    <w:tblPr>
      <w:tblStyle w:val="af3"/>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277542" w14:paraId="2AAF68FA" w14:textId="77777777">
      <w:tc>
        <w:tcPr>
          <w:tcW w:w="1440" w:type="dxa"/>
        </w:tcPr>
        <w:p w14:paraId="62BF6BC0" w14:textId="77777777" w:rsidR="00277542" w:rsidRDefault="00277542">
          <w:pPr>
            <w:pBdr>
              <w:top w:val="nil"/>
              <w:left w:val="nil"/>
              <w:bottom w:val="nil"/>
              <w:right w:val="nil"/>
              <w:between w:val="nil"/>
            </w:pBdr>
            <w:tabs>
              <w:tab w:val="center" w:pos="4153"/>
              <w:tab w:val="right" w:pos="8306"/>
            </w:tabs>
            <w:ind w:right="84"/>
            <w:rPr>
              <w:color w:val="000000"/>
            </w:rPr>
          </w:pPr>
        </w:p>
      </w:tc>
      <w:tc>
        <w:tcPr>
          <w:tcW w:w="2970" w:type="dxa"/>
        </w:tcPr>
        <w:p w14:paraId="64957E96" w14:textId="77777777" w:rsidR="00277542" w:rsidRDefault="00277542" w:rsidP="00D14BC1">
          <w:pPr>
            <w:ind w:right="84"/>
          </w:pPr>
        </w:p>
      </w:tc>
      <w:tc>
        <w:tcPr>
          <w:tcW w:w="2085" w:type="dxa"/>
        </w:tcPr>
        <w:p w14:paraId="56263887"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980" w:type="dxa"/>
        </w:tcPr>
        <w:p w14:paraId="13536C6F" w14:textId="77777777" w:rsidR="00277542" w:rsidRDefault="00277542">
          <w:pPr>
            <w:pBdr>
              <w:top w:val="nil"/>
              <w:left w:val="nil"/>
              <w:bottom w:val="nil"/>
              <w:right w:val="nil"/>
              <w:between w:val="nil"/>
            </w:pBdr>
            <w:tabs>
              <w:tab w:val="center" w:pos="4153"/>
              <w:tab w:val="right" w:pos="8306"/>
            </w:tabs>
            <w:ind w:right="84"/>
            <w:jc w:val="right"/>
            <w:rPr>
              <w:color w:val="000000"/>
            </w:rPr>
          </w:pPr>
        </w:p>
      </w:tc>
      <w:tc>
        <w:tcPr>
          <w:tcW w:w="1275" w:type="dxa"/>
        </w:tcPr>
        <w:p w14:paraId="0273AC8E" w14:textId="77777777" w:rsidR="00277542" w:rsidRDefault="00277542">
          <w:pPr>
            <w:pBdr>
              <w:top w:val="nil"/>
              <w:left w:val="nil"/>
              <w:bottom w:val="nil"/>
              <w:right w:val="nil"/>
              <w:between w:val="nil"/>
            </w:pBdr>
            <w:tabs>
              <w:tab w:val="center" w:pos="4153"/>
              <w:tab w:val="right" w:pos="8306"/>
            </w:tabs>
            <w:ind w:right="84"/>
            <w:jc w:val="center"/>
            <w:rPr>
              <w:color w:val="000000"/>
            </w:rPr>
          </w:pPr>
        </w:p>
      </w:tc>
    </w:tr>
  </w:tbl>
  <w:p w14:paraId="35EABF90" w14:textId="77777777" w:rsidR="00A47124" w:rsidRPr="00A47124" w:rsidRDefault="00A47124" w:rsidP="00A47124">
    <w:pPr>
      <w:tabs>
        <w:tab w:val="center" w:pos="4536"/>
        <w:tab w:val="right" w:pos="9072"/>
      </w:tabs>
      <w:jc w:val="center"/>
      <w:rPr>
        <w:rFonts w:ascii="Verdana" w:eastAsia="Verdana" w:hAnsi="Verdana" w:cs="Verdana"/>
        <w:b/>
        <w:color w:val="004494"/>
        <w:sz w:val="18"/>
        <w:szCs w:val="18"/>
        <w:lang w:val="en-US"/>
      </w:rPr>
    </w:pPr>
    <w:r w:rsidRPr="00A47124">
      <w:rPr>
        <w:rFonts w:ascii="Verdana" w:eastAsia="Verdana" w:hAnsi="Verdana" w:cs="Verdana"/>
        <w:b/>
        <w:bCs/>
        <w:color w:val="004494"/>
        <w:sz w:val="18"/>
        <w:szCs w:val="18"/>
        <w:lang w:val="en-US"/>
      </w:rPr>
      <w:t>“STEM Teaching and Education Platform for Students” — S.T.E.P.S. project</w:t>
    </w:r>
  </w:p>
  <w:p w14:paraId="09C3CBC3" w14:textId="77777777" w:rsidR="00A47124" w:rsidRPr="00A47124" w:rsidRDefault="00A47124" w:rsidP="00A47124">
    <w:pPr>
      <w:tabs>
        <w:tab w:val="center" w:pos="4536"/>
        <w:tab w:val="right" w:pos="9072"/>
      </w:tabs>
      <w:jc w:val="center"/>
      <w:rPr>
        <w:rFonts w:ascii="Verdana" w:eastAsia="Verdana" w:hAnsi="Verdana" w:cs="Verdana"/>
        <w:b/>
        <w:color w:val="004494"/>
        <w:sz w:val="18"/>
        <w:szCs w:val="18"/>
        <w:lang w:val="en-US"/>
      </w:rPr>
    </w:pPr>
    <w:r w:rsidRPr="00A47124">
      <w:rPr>
        <w:rFonts w:ascii="Verdana" w:eastAsia="Verdana" w:hAnsi="Verdana" w:cs="Verdana"/>
        <w:b/>
        <w:bCs/>
        <w:color w:val="004494"/>
        <w:sz w:val="18"/>
        <w:szCs w:val="18"/>
        <w:lang w:val="en-US"/>
      </w:rPr>
      <w:t>Ref. Number: 2023-1-FR01-KA220-HED-000165711</w:t>
    </w:r>
  </w:p>
  <w:p w14:paraId="3A36A117" w14:textId="77777777" w:rsidR="00277542" w:rsidRPr="00A47124" w:rsidRDefault="00277542">
    <w:pPr>
      <w:pBdr>
        <w:top w:val="nil"/>
        <w:left w:val="nil"/>
        <w:bottom w:val="nil"/>
        <w:right w:val="nil"/>
        <w:between w:val="nil"/>
      </w:pBdr>
      <w:tabs>
        <w:tab w:val="center" w:pos="4153"/>
        <w:tab w:val="right" w:pos="8306"/>
      </w:tabs>
      <w:ind w:right="84"/>
      <w:rPr>
        <w:color w:val="00000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7C3C4" w14:textId="77777777" w:rsidR="00277542" w:rsidRDefault="00277542">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6705C"/>
    <w:multiLevelType w:val="hybridMultilevel"/>
    <w:tmpl w:val="CC8A50EA"/>
    <w:lvl w:ilvl="0" w:tplc="5BE4AFCC">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09900C79"/>
    <w:multiLevelType w:val="hybridMultilevel"/>
    <w:tmpl w:val="59BE47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0D830F2B"/>
    <w:multiLevelType w:val="multilevel"/>
    <w:tmpl w:val="4E2C50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087DA3"/>
    <w:multiLevelType w:val="hybridMultilevel"/>
    <w:tmpl w:val="695A422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14C63147"/>
    <w:multiLevelType w:val="hybridMultilevel"/>
    <w:tmpl w:val="C8B666F8"/>
    <w:lvl w:ilvl="0" w:tplc="0D920C56">
      <w:start w:val="2"/>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8AB158B"/>
    <w:multiLevelType w:val="multilevel"/>
    <w:tmpl w:val="764A9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8C3CF8"/>
    <w:multiLevelType w:val="multilevel"/>
    <w:tmpl w:val="8D986E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95D9A"/>
    <w:multiLevelType w:val="hybridMultilevel"/>
    <w:tmpl w:val="3000FD7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3A12283"/>
    <w:multiLevelType w:val="hybridMultilevel"/>
    <w:tmpl w:val="799A7E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41F782D"/>
    <w:multiLevelType w:val="multilevel"/>
    <w:tmpl w:val="37D08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3C4B50"/>
    <w:multiLevelType w:val="hybridMultilevel"/>
    <w:tmpl w:val="E1C0270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28504C04"/>
    <w:multiLevelType w:val="hybridMultilevel"/>
    <w:tmpl w:val="AC54C1FA"/>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29764D93"/>
    <w:multiLevelType w:val="hybridMultilevel"/>
    <w:tmpl w:val="8F72B256"/>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29D62B68"/>
    <w:multiLevelType w:val="hybridMultilevel"/>
    <w:tmpl w:val="E272C61C"/>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4" w15:restartNumberingAfterBreak="0">
    <w:nsid w:val="2A3E495B"/>
    <w:multiLevelType w:val="multilevel"/>
    <w:tmpl w:val="D0F62B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BF935EC"/>
    <w:multiLevelType w:val="hybridMultilevel"/>
    <w:tmpl w:val="BD8A127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2D6E0497"/>
    <w:multiLevelType w:val="hybridMultilevel"/>
    <w:tmpl w:val="909424D4"/>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7" w15:restartNumberingAfterBreak="0">
    <w:nsid w:val="2DAB3F9F"/>
    <w:multiLevelType w:val="multilevel"/>
    <w:tmpl w:val="15E2D58C"/>
    <w:lvl w:ilvl="0">
      <w:start w:val="1"/>
      <w:numFmt w:val="decimal"/>
      <w:lvlText w:val="%1"/>
      <w:lvlJc w:val="left"/>
      <w:pPr>
        <w:ind w:left="500" w:hanging="500"/>
      </w:pPr>
      <w:rPr>
        <w:rFonts w:hint="default"/>
      </w:rPr>
    </w:lvl>
    <w:lvl w:ilvl="1">
      <w:start w:val="6"/>
      <w:numFmt w:val="decimal"/>
      <w:lvlText w:val="%1.%2"/>
      <w:lvlJc w:val="left"/>
      <w:pPr>
        <w:ind w:left="500" w:hanging="5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E193964"/>
    <w:multiLevelType w:val="hybridMultilevel"/>
    <w:tmpl w:val="CBAC42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2E8B36A8"/>
    <w:multiLevelType w:val="multilevel"/>
    <w:tmpl w:val="17880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615F89"/>
    <w:multiLevelType w:val="hybridMultilevel"/>
    <w:tmpl w:val="BDE0D90E"/>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1" w15:restartNumberingAfterBreak="0">
    <w:nsid w:val="30BB3EC9"/>
    <w:multiLevelType w:val="hybridMultilevel"/>
    <w:tmpl w:val="ED2C4F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38A42C62"/>
    <w:multiLevelType w:val="multilevel"/>
    <w:tmpl w:val="DD907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FA26E70"/>
    <w:multiLevelType w:val="multilevel"/>
    <w:tmpl w:val="2B1A0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037EE0"/>
    <w:multiLevelType w:val="hybridMultilevel"/>
    <w:tmpl w:val="5EDEDB1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5" w15:restartNumberingAfterBreak="0">
    <w:nsid w:val="464E64BC"/>
    <w:multiLevelType w:val="multilevel"/>
    <w:tmpl w:val="9112C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146390"/>
    <w:multiLevelType w:val="hybridMultilevel"/>
    <w:tmpl w:val="46D4BB06"/>
    <w:lvl w:ilvl="0" w:tplc="FC4CA472">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15:restartNumberingAfterBreak="0">
    <w:nsid w:val="5CE50C96"/>
    <w:multiLevelType w:val="multilevel"/>
    <w:tmpl w:val="03041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FA10AF"/>
    <w:multiLevelType w:val="multilevel"/>
    <w:tmpl w:val="7400C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7F6E8C"/>
    <w:multiLevelType w:val="hybridMultilevel"/>
    <w:tmpl w:val="8ABE3DC2"/>
    <w:lvl w:ilvl="0" w:tplc="F2CC3264">
      <w:start w:val="1"/>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6568119F"/>
    <w:multiLevelType w:val="hybridMultilevel"/>
    <w:tmpl w:val="89AC301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1" w15:restartNumberingAfterBreak="0">
    <w:nsid w:val="69CC100C"/>
    <w:multiLevelType w:val="multilevel"/>
    <w:tmpl w:val="A3E89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B44752"/>
    <w:multiLevelType w:val="multilevel"/>
    <w:tmpl w:val="B3AAF9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020707"/>
    <w:multiLevelType w:val="hybridMultilevel"/>
    <w:tmpl w:val="41B6407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4" w15:restartNumberingAfterBreak="0">
    <w:nsid w:val="76305312"/>
    <w:multiLevelType w:val="hybridMultilevel"/>
    <w:tmpl w:val="5F04B9E2"/>
    <w:lvl w:ilvl="0" w:tplc="0D920C56">
      <w:start w:val="2"/>
      <w:numFmt w:val="bullet"/>
      <w:lvlText w:val="-"/>
      <w:lvlJc w:val="left"/>
      <w:pPr>
        <w:ind w:left="720" w:hanging="360"/>
      </w:pPr>
      <w:rPr>
        <w:rFonts w:ascii="Calibri" w:eastAsia="Calibri" w:hAnsi="Calibri" w:cs="Calibri"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5" w15:restartNumberingAfterBreak="0">
    <w:nsid w:val="788313A9"/>
    <w:multiLevelType w:val="hybridMultilevel"/>
    <w:tmpl w:val="EA8EC87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292401321">
    <w:abstractNumId w:val="14"/>
  </w:num>
  <w:num w:numId="2" w16cid:durableId="436220970">
    <w:abstractNumId w:val="35"/>
  </w:num>
  <w:num w:numId="3" w16cid:durableId="1701317516">
    <w:abstractNumId w:val="18"/>
  </w:num>
  <w:num w:numId="4" w16cid:durableId="872575269">
    <w:abstractNumId w:val="30"/>
  </w:num>
  <w:num w:numId="5" w16cid:durableId="1595895101">
    <w:abstractNumId w:val="11"/>
  </w:num>
  <w:num w:numId="6" w16cid:durableId="892349099">
    <w:abstractNumId w:val="27"/>
  </w:num>
  <w:num w:numId="7" w16cid:durableId="734470489">
    <w:abstractNumId w:val="6"/>
  </w:num>
  <w:num w:numId="8" w16cid:durableId="89014884">
    <w:abstractNumId w:val="9"/>
  </w:num>
  <w:num w:numId="9" w16cid:durableId="637803281">
    <w:abstractNumId w:val="33"/>
  </w:num>
  <w:num w:numId="10" w16cid:durableId="692650042">
    <w:abstractNumId w:val="22"/>
  </w:num>
  <w:num w:numId="11" w16cid:durableId="1829054252">
    <w:abstractNumId w:val="31"/>
  </w:num>
  <w:num w:numId="12" w16cid:durableId="327178925">
    <w:abstractNumId w:val="19"/>
  </w:num>
  <w:num w:numId="13" w16cid:durableId="2097896739">
    <w:abstractNumId w:val="25"/>
  </w:num>
  <w:num w:numId="14" w16cid:durableId="906190484">
    <w:abstractNumId w:val="5"/>
  </w:num>
  <w:num w:numId="15" w16cid:durableId="593590003">
    <w:abstractNumId w:val="13"/>
  </w:num>
  <w:num w:numId="16" w16cid:durableId="1735394360">
    <w:abstractNumId w:val="26"/>
  </w:num>
  <w:num w:numId="17" w16cid:durableId="1989629167">
    <w:abstractNumId w:val="7"/>
  </w:num>
  <w:num w:numId="18" w16cid:durableId="734400895">
    <w:abstractNumId w:val="29"/>
  </w:num>
  <w:num w:numId="19" w16cid:durableId="139736038">
    <w:abstractNumId w:val="16"/>
  </w:num>
  <w:num w:numId="20" w16cid:durableId="1398238636">
    <w:abstractNumId w:val="0"/>
  </w:num>
  <w:num w:numId="21" w16cid:durableId="484593134">
    <w:abstractNumId w:val="4"/>
  </w:num>
  <w:num w:numId="22" w16cid:durableId="664286742">
    <w:abstractNumId w:val="12"/>
  </w:num>
  <w:num w:numId="23" w16cid:durableId="883446762">
    <w:abstractNumId w:val="34"/>
  </w:num>
  <w:num w:numId="24" w16cid:durableId="297302632">
    <w:abstractNumId w:val="20"/>
  </w:num>
  <w:num w:numId="25" w16cid:durableId="1512453889">
    <w:abstractNumId w:val="23"/>
  </w:num>
  <w:num w:numId="26" w16cid:durableId="262996705">
    <w:abstractNumId w:val="10"/>
  </w:num>
  <w:num w:numId="27" w16cid:durableId="1557860165">
    <w:abstractNumId w:val="3"/>
  </w:num>
  <w:num w:numId="28" w16cid:durableId="818576112">
    <w:abstractNumId w:val="1"/>
  </w:num>
  <w:num w:numId="29" w16cid:durableId="1841118922">
    <w:abstractNumId w:val="28"/>
  </w:num>
  <w:num w:numId="30" w16cid:durableId="1838113800">
    <w:abstractNumId w:val="17"/>
  </w:num>
  <w:num w:numId="31" w16cid:durableId="1964144448">
    <w:abstractNumId w:val="21"/>
  </w:num>
  <w:num w:numId="32" w16cid:durableId="601189223">
    <w:abstractNumId w:val="15"/>
  </w:num>
  <w:num w:numId="33" w16cid:durableId="733166633">
    <w:abstractNumId w:val="8"/>
  </w:num>
  <w:num w:numId="34" w16cid:durableId="1945333975">
    <w:abstractNumId w:val="2"/>
  </w:num>
  <w:num w:numId="35" w16cid:durableId="1721518986">
    <w:abstractNumId w:val="24"/>
  </w:num>
  <w:num w:numId="36" w16cid:durableId="93652072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42"/>
    <w:rsid w:val="0000112B"/>
    <w:rsid w:val="000055B2"/>
    <w:rsid w:val="00027C53"/>
    <w:rsid w:val="00044FD0"/>
    <w:rsid w:val="00092B1D"/>
    <w:rsid w:val="000A2128"/>
    <w:rsid w:val="000C0FA1"/>
    <w:rsid w:val="000E7551"/>
    <w:rsid w:val="000F2392"/>
    <w:rsid w:val="000F4536"/>
    <w:rsid w:val="000F7E18"/>
    <w:rsid w:val="00105966"/>
    <w:rsid w:val="00132C1E"/>
    <w:rsid w:val="001511ED"/>
    <w:rsid w:val="001600A3"/>
    <w:rsid w:val="0019469E"/>
    <w:rsid w:val="001974B9"/>
    <w:rsid w:val="001B460F"/>
    <w:rsid w:val="001C052F"/>
    <w:rsid w:val="001C636E"/>
    <w:rsid w:val="001D1804"/>
    <w:rsid w:val="001D5DA0"/>
    <w:rsid w:val="001F26A6"/>
    <w:rsid w:val="001F5D3F"/>
    <w:rsid w:val="001F743E"/>
    <w:rsid w:val="00244B5E"/>
    <w:rsid w:val="00250D82"/>
    <w:rsid w:val="00277542"/>
    <w:rsid w:val="002A1C1B"/>
    <w:rsid w:val="002B016D"/>
    <w:rsid w:val="002C64E1"/>
    <w:rsid w:val="002E7F26"/>
    <w:rsid w:val="003039FF"/>
    <w:rsid w:val="00310BA7"/>
    <w:rsid w:val="003129A4"/>
    <w:rsid w:val="003259E5"/>
    <w:rsid w:val="00351E55"/>
    <w:rsid w:val="00361227"/>
    <w:rsid w:val="00365A3A"/>
    <w:rsid w:val="00375BE6"/>
    <w:rsid w:val="003844FD"/>
    <w:rsid w:val="003B7925"/>
    <w:rsid w:val="003D70D3"/>
    <w:rsid w:val="003E3068"/>
    <w:rsid w:val="003F3ECC"/>
    <w:rsid w:val="00402803"/>
    <w:rsid w:val="00404AE5"/>
    <w:rsid w:val="00406E16"/>
    <w:rsid w:val="0041120F"/>
    <w:rsid w:val="00431FB4"/>
    <w:rsid w:val="00450D76"/>
    <w:rsid w:val="00475D4A"/>
    <w:rsid w:val="00475E80"/>
    <w:rsid w:val="00480B08"/>
    <w:rsid w:val="004B29A0"/>
    <w:rsid w:val="004B35FD"/>
    <w:rsid w:val="004D0B65"/>
    <w:rsid w:val="004D4B62"/>
    <w:rsid w:val="004E0AAB"/>
    <w:rsid w:val="004E7547"/>
    <w:rsid w:val="004F07D5"/>
    <w:rsid w:val="005223C0"/>
    <w:rsid w:val="00526A1B"/>
    <w:rsid w:val="00543068"/>
    <w:rsid w:val="00575000"/>
    <w:rsid w:val="00594CBE"/>
    <w:rsid w:val="00595CAA"/>
    <w:rsid w:val="005A7DA5"/>
    <w:rsid w:val="005B2CF8"/>
    <w:rsid w:val="005C68A8"/>
    <w:rsid w:val="005E2903"/>
    <w:rsid w:val="00604169"/>
    <w:rsid w:val="00606849"/>
    <w:rsid w:val="00641AB8"/>
    <w:rsid w:val="006447A3"/>
    <w:rsid w:val="006560C5"/>
    <w:rsid w:val="0067641C"/>
    <w:rsid w:val="006825FB"/>
    <w:rsid w:val="006C1D2B"/>
    <w:rsid w:val="006D40CA"/>
    <w:rsid w:val="006E6819"/>
    <w:rsid w:val="006F4217"/>
    <w:rsid w:val="00702DE8"/>
    <w:rsid w:val="007104B5"/>
    <w:rsid w:val="007213D0"/>
    <w:rsid w:val="0073204A"/>
    <w:rsid w:val="00763028"/>
    <w:rsid w:val="007654F5"/>
    <w:rsid w:val="00787048"/>
    <w:rsid w:val="00790A5B"/>
    <w:rsid w:val="007E6CAE"/>
    <w:rsid w:val="007F5AA1"/>
    <w:rsid w:val="008071C6"/>
    <w:rsid w:val="00826D5B"/>
    <w:rsid w:val="00854CF5"/>
    <w:rsid w:val="00857AAB"/>
    <w:rsid w:val="00890AB0"/>
    <w:rsid w:val="00893A83"/>
    <w:rsid w:val="008A6C49"/>
    <w:rsid w:val="008B012A"/>
    <w:rsid w:val="008F276F"/>
    <w:rsid w:val="008F5145"/>
    <w:rsid w:val="00915671"/>
    <w:rsid w:val="00974A79"/>
    <w:rsid w:val="009C5549"/>
    <w:rsid w:val="009C78F3"/>
    <w:rsid w:val="009D1DA7"/>
    <w:rsid w:val="009E18B5"/>
    <w:rsid w:val="009E799A"/>
    <w:rsid w:val="00A23E0B"/>
    <w:rsid w:val="00A47124"/>
    <w:rsid w:val="00A77519"/>
    <w:rsid w:val="00A8374D"/>
    <w:rsid w:val="00A84420"/>
    <w:rsid w:val="00A9121F"/>
    <w:rsid w:val="00AE09D7"/>
    <w:rsid w:val="00AE0F23"/>
    <w:rsid w:val="00AF2E99"/>
    <w:rsid w:val="00AF4D1D"/>
    <w:rsid w:val="00B13B49"/>
    <w:rsid w:val="00B14EDA"/>
    <w:rsid w:val="00B210AF"/>
    <w:rsid w:val="00B41ACB"/>
    <w:rsid w:val="00B44DD8"/>
    <w:rsid w:val="00B6247D"/>
    <w:rsid w:val="00B760A4"/>
    <w:rsid w:val="00BA40AD"/>
    <w:rsid w:val="00BB0C68"/>
    <w:rsid w:val="00BB330C"/>
    <w:rsid w:val="00BC5144"/>
    <w:rsid w:val="00BC6D91"/>
    <w:rsid w:val="00BE6A5E"/>
    <w:rsid w:val="00C0213C"/>
    <w:rsid w:val="00C35672"/>
    <w:rsid w:val="00C52639"/>
    <w:rsid w:val="00C71E11"/>
    <w:rsid w:val="00C86D86"/>
    <w:rsid w:val="00C94791"/>
    <w:rsid w:val="00CC73A9"/>
    <w:rsid w:val="00CE350A"/>
    <w:rsid w:val="00CE7679"/>
    <w:rsid w:val="00CF0D76"/>
    <w:rsid w:val="00CF4191"/>
    <w:rsid w:val="00CF7A12"/>
    <w:rsid w:val="00D14BC1"/>
    <w:rsid w:val="00D3234C"/>
    <w:rsid w:val="00DC2179"/>
    <w:rsid w:val="00DC500A"/>
    <w:rsid w:val="00DD284B"/>
    <w:rsid w:val="00DE02F3"/>
    <w:rsid w:val="00DE25B4"/>
    <w:rsid w:val="00DE76F8"/>
    <w:rsid w:val="00DF093F"/>
    <w:rsid w:val="00DF1C7D"/>
    <w:rsid w:val="00E00192"/>
    <w:rsid w:val="00E15527"/>
    <w:rsid w:val="00E21542"/>
    <w:rsid w:val="00E32B3B"/>
    <w:rsid w:val="00E442F4"/>
    <w:rsid w:val="00E54308"/>
    <w:rsid w:val="00E66CE6"/>
    <w:rsid w:val="00EC11E9"/>
    <w:rsid w:val="00EC21C2"/>
    <w:rsid w:val="00ED72AF"/>
    <w:rsid w:val="00F13C01"/>
    <w:rsid w:val="00F273C4"/>
    <w:rsid w:val="00F80677"/>
    <w:rsid w:val="00FA67AB"/>
    <w:rsid w:val="00FC3651"/>
    <w:rsid w:val="00FE0EEF"/>
    <w:rsid w:val="00FF2B2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D60C1"/>
  <w15:docId w15:val="{2CEA9BC8-5082-4C13-B109-7D3662FA3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l"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6849"/>
    <w:pPr>
      <w:spacing w:after="0" w:line="240" w:lineRule="auto"/>
    </w:pPr>
    <w:rPr>
      <w:rFonts w:ascii="Times New Roman" w:eastAsia="Times New Roman" w:hAnsi="Times New Roman" w:cs="Times New Roman"/>
      <w:sz w:val="24"/>
      <w:szCs w:val="24"/>
      <w:lang w:eastAsia="es-ES_tradnl"/>
    </w:rPr>
  </w:style>
  <w:style w:type="paragraph" w:styleId="1">
    <w:name w:val="heading 1"/>
    <w:basedOn w:val="a"/>
    <w:link w:val="1Char"/>
    <w:uiPriority w:val="9"/>
    <w:qFormat/>
    <w:rsid w:val="00ED7E5B"/>
    <w:pPr>
      <w:spacing w:before="100" w:beforeAutospacing="1" w:after="100" w:afterAutospacing="1"/>
      <w:outlineLvl w:val="0"/>
    </w:pPr>
    <w:rPr>
      <w:b/>
      <w:bCs/>
      <w:kern w:val="36"/>
      <w:sz w:val="48"/>
      <w:szCs w:val="48"/>
      <w:lang w:eastAsia="el-GR"/>
    </w:rPr>
  </w:style>
  <w:style w:type="paragraph" w:styleId="2">
    <w:name w:val="heading 2"/>
    <w:basedOn w:val="a"/>
    <w:next w:val="a"/>
    <w:uiPriority w:val="9"/>
    <w:semiHidden/>
    <w:unhideWhenUsed/>
    <w:qFormat/>
    <w:pPr>
      <w:keepNext/>
      <w:keepLines/>
      <w:spacing w:before="360" w:after="80" w:line="259" w:lineRule="auto"/>
      <w:outlineLvl w:val="1"/>
    </w:pPr>
    <w:rPr>
      <w:rFonts w:ascii="Calibri" w:eastAsia="Calibri" w:hAnsi="Calibri" w:cs="Calibri"/>
      <w:b/>
      <w:sz w:val="36"/>
      <w:szCs w:val="36"/>
      <w:lang w:eastAsia="el-GR"/>
    </w:rPr>
  </w:style>
  <w:style w:type="paragraph" w:styleId="3">
    <w:name w:val="heading 3"/>
    <w:basedOn w:val="a"/>
    <w:next w:val="a"/>
    <w:uiPriority w:val="9"/>
    <w:semiHidden/>
    <w:unhideWhenUsed/>
    <w:qFormat/>
    <w:pPr>
      <w:keepNext/>
      <w:keepLines/>
      <w:spacing w:before="280" w:after="80" w:line="259" w:lineRule="auto"/>
      <w:outlineLvl w:val="2"/>
    </w:pPr>
    <w:rPr>
      <w:rFonts w:ascii="Calibri" w:eastAsia="Calibri" w:hAnsi="Calibri" w:cs="Calibri"/>
      <w:b/>
      <w:sz w:val="28"/>
      <w:szCs w:val="28"/>
      <w:lang w:eastAsia="el-GR"/>
    </w:rPr>
  </w:style>
  <w:style w:type="paragraph" w:styleId="4">
    <w:name w:val="heading 4"/>
    <w:basedOn w:val="a"/>
    <w:next w:val="a"/>
    <w:uiPriority w:val="9"/>
    <w:semiHidden/>
    <w:unhideWhenUsed/>
    <w:qFormat/>
    <w:pPr>
      <w:keepNext/>
      <w:keepLines/>
      <w:spacing w:before="240" w:after="40" w:line="259" w:lineRule="auto"/>
      <w:outlineLvl w:val="3"/>
    </w:pPr>
    <w:rPr>
      <w:rFonts w:ascii="Calibri" w:eastAsia="Calibri" w:hAnsi="Calibri" w:cs="Calibri"/>
      <w:b/>
      <w:lang w:eastAsia="el-GR"/>
    </w:rPr>
  </w:style>
  <w:style w:type="paragraph" w:styleId="5">
    <w:name w:val="heading 5"/>
    <w:basedOn w:val="a"/>
    <w:next w:val="a"/>
    <w:uiPriority w:val="9"/>
    <w:semiHidden/>
    <w:unhideWhenUsed/>
    <w:qFormat/>
    <w:pPr>
      <w:keepNext/>
      <w:keepLines/>
      <w:spacing w:before="220" w:after="40" w:line="259" w:lineRule="auto"/>
      <w:outlineLvl w:val="4"/>
    </w:pPr>
    <w:rPr>
      <w:rFonts w:ascii="Calibri" w:eastAsia="Calibri" w:hAnsi="Calibri" w:cs="Calibri"/>
      <w:b/>
      <w:sz w:val="22"/>
      <w:szCs w:val="22"/>
      <w:lang w:eastAsia="el-GR"/>
    </w:rPr>
  </w:style>
  <w:style w:type="paragraph" w:styleId="6">
    <w:name w:val="heading 6"/>
    <w:basedOn w:val="a"/>
    <w:next w:val="a"/>
    <w:uiPriority w:val="9"/>
    <w:semiHidden/>
    <w:unhideWhenUsed/>
    <w:qFormat/>
    <w:pPr>
      <w:keepNext/>
      <w:keepLines/>
      <w:spacing w:before="200" w:after="40" w:line="259" w:lineRule="auto"/>
      <w:outlineLvl w:val="5"/>
    </w:pPr>
    <w:rPr>
      <w:rFonts w:ascii="Calibri" w:eastAsia="Calibri" w:hAnsi="Calibri" w:cs="Calibri"/>
      <w:b/>
      <w:sz w:val="20"/>
      <w:szCs w:val="20"/>
      <w:lang w:eastAsia="el-GR"/>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line="259" w:lineRule="auto"/>
    </w:pPr>
    <w:rPr>
      <w:rFonts w:ascii="Calibri" w:eastAsia="Calibri" w:hAnsi="Calibri" w:cs="Calibri"/>
      <w:b/>
      <w:sz w:val="72"/>
      <w:szCs w:val="72"/>
      <w:lang w:eastAsia="el-GR"/>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header"/>
    <w:basedOn w:val="a"/>
    <w:link w:val="Char"/>
    <w:uiPriority w:val="99"/>
    <w:unhideWhenUsed/>
    <w:rsid w:val="00545DBF"/>
    <w:pPr>
      <w:tabs>
        <w:tab w:val="center" w:pos="4153"/>
        <w:tab w:val="right" w:pos="8306"/>
      </w:tabs>
    </w:pPr>
    <w:rPr>
      <w:rFonts w:ascii="Calibri" w:eastAsia="Calibri" w:hAnsi="Calibri" w:cs="Calibri"/>
      <w:sz w:val="22"/>
      <w:szCs w:val="22"/>
      <w:lang w:eastAsia="el-GR"/>
    </w:rPr>
  </w:style>
  <w:style w:type="character" w:customStyle="1" w:styleId="Char">
    <w:name w:val="Κεφαλίδα Char"/>
    <w:basedOn w:val="a0"/>
    <w:link w:val="a4"/>
    <w:uiPriority w:val="99"/>
    <w:rsid w:val="00545DBF"/>
  </w:style>
  <w:style w:type="paragraph" w:styleId="a5">
    <w:name w:val="footer"/>
    <w:basedOn w:val="a"/>
    <w:link w:val="Char0"/>
    <w:uiPriority w:val="99"/>
    <w:unhideWhenUsed/>
    <w:rsid w:val="00545DBF"/>
    <w:pPr>
      <w:tabs>
        <w:tab w:val="center" w:pos="4153"/>
        <w:tab w:val="right" w:pos="8306"/>
      </w:tabs>
    </w:pPr>
    <w:rPr>
      <w:rFonts w:ascii="Calibri" w:eastAsia="Calibri" w:hAnsi="Calibri" w:cs="Calibri"/>
      <w:sz w:val="22"/>
      <w:szCs w:val="22"/>
      <w:lang w:eastAsia="el-GR"/>
    </w:rPr>
  </w:style>
  <w:style w:type="character" w:customStyle="1" w:styleId="Char0">
    <w:name w:val="Υποσέλιδο Char"/>
    <w:basedOn w:val="a0"/>
    <w:link w:val="a5"/>
    <w:uiPriority w:val="99"/>
    <w:rsid w:val="00545DBF"/>
  </w:style>
  <w:style w:type="paragraph" w:styleId="a6">
    <w:name w:val="Balloon Text"/>
    <w:basedOn w:val="a"/>
    <w:link w:val="Char1"/>
    <w:uiPriority w:val="99"/>
    <w:semiHidden/>
    <w:unhideWhenUsed/>
    <w:rsid w:val="00545DBF"/>
    <w:rPr>
      <w:rFonts w:ascii="Segoe UI" w:eastAsia="Calibri" w:hAnsi="Segoe UI" w:cs="Segoe UI"/>
      <w:sz w:val="18"/>
      <w:szCs w:val="18"/>
      <w:lang w:eastAsia="el-GR"/>
    </w:rPr>
  </w:style>
  <w:style w:type="character" w:customStyle="1" w:styleId="Char1">
    <w:name w:val="Κείμενο πλαισίου Char"/>
    <w:basedOn w:val="a0"/>
    <w:link w:val="a6"/>
    <w:uiPriority w:val="99"/>
    <w:semiHidden/>
    <w:rsid w:val="00545DBF"/>
    <w:rPr>
      <w:rFonts w:ascii="Segoe UI" w:hAnsi="Segoe UI" w:cs="Segoe UI"/>
      <w:sz w:val="18"/>
      <w:szCs w:val="18"/>
    </w:rPr>
  </w:style>
  <w:style w:type="character" w:styleId="-">
    <w:name w:val="Hyperlink"/>
    <w:rsid w:val="00545DBF"/>
    <w:rPr>
      <w:strike w:val="0"/>
      <w:dstrike w:val="0"/>
      <w:color w:val="333399"/>
      <w:u w:val="none"/>
      <w:effect w:val="none"/>
    </w:rPr>
  </w:style>
  <w:style w:type="table" w:styleId="a7">
    <w:name w:val="Table Grid"/>
    <w:basedOn w:val="a1"/>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71FBF"/>
    <w:pPr>
      <w:spacing w:after="160" w:line="259" w:lineRule="auto"/>
      <w:ind w:left="720"/>
      <w:contextualSpacing/>
    </w:pPr>
    <w:rPr>
      <w:rFonts w:ascii="Calibri" w:eastAsia="Calibri" w:hAnsi="Calibri" w:cs="Calibri"/>
      <w:sz w:val="22"/>
      <w:szCs w:val="22"/>
      <w:lang w:eastAsia="el-GR"/>
    </w:rPr>
  </w:style>
  <w:style w:type="character" w:customStyle="1" w:styleId="10">
    <w:name w:val="Ανεπίλυτη αναφορά1"/>
    <w:basedOn w:val="a0"/>
    <w:uiPriority w:val="99"/>
    <w:semiHidden/>
    <w:unhideWhenUsed/>
    <w:rsid w:val="003C5A4C"/>
    <w:rPr>
      <w:color w:val="605E5C"/>
      <w:shd w:val="clear" w:color="auto" w:fill="E1DFDD"/>
    </w:rPr>
  </w:style>
  <w:style w:type="character" w:customStyle="1" w:styleId="1Char">
    <w:name w:val="Επικεφαλίδα 1 Char"/>
    <w:basedOn w:val="a0"/>
    <w:link w:val="1"/>
    <w:uiPriority w:val="9"/>
    <w:rsid w:val="00ED7E5B"/>
    <w:rPr>
      <w:rFonts w:ascii="Times New Roman" w:eastAsia="Times New Roman" w:hAnsi="Times New Roman" w:cs="Times New Roman"/>
      <w:b/>
      <w:bCs/>
      <w:kern w:val="36"/>
      <w:sz w:val="48"/>
      <w:szCs w:val="48"/>
      <w:lang w:val="el" w:eastAsia="el-GR"/>
    </w:rPr>
  </w:style>
  <w:style w:type="character" w:styleId="-0">
    <w:name w:val="FollowedHyperlink"/>
    <w:basedOn w:val="a0"/>
    <w:uiPriority w:val="99"/>
    <w:semiHidden/>
    <w:unhideWhenUsed/>
    <w:rsid w:val="00761D86"/>
    <w:rPr>
      <w:color w:val="954F72" w:themeColor="followedHyperlink"/>
      <w:u w:val="single"/>
    </w:rPr>
  </w:style>
  <w:style w:type="paragraph" w:styleId="a9">
    <w:name w:val="footnote text"/>
    <w:basedOn w:val="a"/>
    <w:link w:val="Char2"/>
    <w:uiPriority w:val="99"/>
    <w:semiHidden/>
    <w:unhideWhenUsed/>
    <w:rsid w:val="00D9031A"/>
    <w:rPr>
      <w:rFonts w:ascii="Calibri" w:eastAsia="Calibri" w:hAnsi="Calibri" w:cs="Calibri"/>
      <w:sz w:val="20"/>
      <w:szCs w:val="20"/>
      <w:lang w:eastAsia="el-GR"/>
    </w:rPr>
  </w:style>
  <w:style w:type="character" w:customStyle="1" w:styleId="Char2">
    <w:name w:val="Κείμενο υποσημείωσης Char"/>
    <w:basedOn w:val="a0"/>
    <w:link w:val="a9"/>
    <w:uiPriority w:val="99"/>
    <w:semiHidden/>
    <w:rsid w:val="00D9031A"/>
    <w:rPr>
      <w:sz w:val="20"/>
      <w:szCs w:val="20"/>
    </w:rPr>
  </w:style>
  <w:style w:type="character" w:styleId="aa">
    <w:name w:val="footnote reference"/>
    <w:basedOn w:val="a0"/>
    <w:uiPriority w:val="99"/>
    <w:semiHidden/>
    <w:unhideWhenUsed/>
    <w:rsid w:val="00D9031A"/>
    <w:rPr>
      <w:vertAlign w:val="superscript"/>
    </w:rPr>
  </w:style>
  <w:style w:type="character" w:styleId="ab">
    <w:name w:val="annotation reference"/>
    <w:basedOn w:val="a0"/>
    <w:uiPriority w:val="99"/>
    <w:semiHidden/>
    <w:unhideWhenUsed/>
    <w:rsid w:val="00D9031A"/>
    <w:rPr>
      <w:sz w:val="16"/>
      <w:szCs w:val="16"/>
    </w:rPr>
  </w:style>
  <w:style w:type="paragraph" w:styleId="ac">
    <w:name w:val="annotation text"/>
    <w:basedOn w:val="a"/>
    <w:link w:val="Char3"/>
    <w:uiPriority w:val="99"/>
    <w:semiHidden/>
    <w:unhideWhenUsed/>
    <w:rsid w:val="00D9031A"/>
    <w:pPr>
      <w:spacing w:after="160"/>
    </w:pPr>
    <w:rPr>
      <w:rFonts w:ascii="Calibri" w:eastAsia="Calibri" w:hAnsi="Calibri" w:cs="Calibri"/>
      <w:sz w:val="20"/>
      <w:szCs w:val="20"/>
      <w:lang w:eastAsia="el-GR"/>
    </w:rPr>
  </w:style>
  <w:style w:type="character" w:customStyle="1" w:styleId="Char3">
    <w:name w:val="Κείμενο σχολίου Char"/>
    <w:basedOn w:val="a0"/>
    <w:link w:val="ac"/>
    <w:uiPriority w:val="99"/>
    <w:semiHidden/>
    <w:rsid w:val="00D9031A"/>
    <w:rPr>
      <w:sz w:val="20"/>
      <w:szCs w:val="20"/>
    </w:rPr>
  </w:style>
  <w:style w:type="paragraph" w:styleId="ad">
    <w:name w:val="annotation subject"/>
    <w:basedOn w:val="ac"/>
    <w:next w:val="ac"/>
    <w:link w:val="Char4"/>
    <w:uiPriority w:val="99"/>
    <w:semiHidden/>
    <w:unhideWhenUsed/>
    <w:rsid w:val="00D9031A"/>
    <w:rPr>
      <w:b/>
      <w:bCs/>
    </w:rPr>
  </w:style>
  <w:style w:type="character" w:customStyle="1" w:styleId="Char4">
    <w:name w:val="Θέμα σχολίου Char"/>
    <w:basedOn w:val="Char3"/>
    <w:link w:val="ad"/>
    <w:uiPriority w:val="99"/>
    <w:semiHidden/>
    <w:rsid w:val="00D9031A"/>
    <w:rPr>
      <w:b/>
      <w:bCs/>
      <w:sz w:val="20"/>
      <w:szCs w:val="20"/>
    </w:rPr>
  </w:style>
  <w:style w:type="paragraph" w:styleId="ae">
    <w:name w:val="Subtitle"/>
    <w:basedOn w:val="a"/>
    <w:next w:val="a"/>
    <w:uiPriority w:val="11"/>
    <w:qFormat/>
    <w:pPr>
      <w:keepNext/>
      <w:keepLines/>
      <w:pBdr>
        <w:top w:val="nil"/>
        <w:left w:val="nil"/>
        <w:bottom w:val="nil"/>
        <w:right w:val="nil"/>
        <w:between w:val="nil"/>
      </w:pBdr>
      <w:spacing w:before="360" w:after="80" w:line="259" w:lineRule="auto"/>
    </w:pPr>
    <w:rPr>
      <w:rFonts w:ascii="Georgia" w:eastAsia="Georgia" w:hAnsi="Georgia" w:cs="Georgia"/>
      <w:i/>
      <w:color w:val="666666"/>
      <w:sz w:val="48"/>
      <w:szCs w:val="48"/>
      <w:lang w:eastAsia="el-GR"/>
    </w:r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pPr>
      <w:spacing w:after="0" w:line="240" w:lineRule="auto"/>
    </w:pPr>
    <w:tblPr>
      <w:tblStyleRowBandSize w:val="1"/>
      <w:tblStyleColBandSize w:val="1"/>
      <w:tblCellMar>
        <w:left w:w="108" w:type="dxa"/>
        <w:right w:w="108"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0"/>
    <w:pPr>
      <w:spacing w:after="0" w:line="240" w:lineRule="auto"/>
    </w:pPr>
    <w:tblPr>
      <w:tblStyleRowBandSize w:val="1"/>
      <w:tblStyleColBandSize w:val="1"/>
      <w:tblCellMar>
        <w:left w:w="108" w:type="dxa"/>
        <w:right w:w="108" w:type="dxa"/>
      </w:tblCellMar>
    </w:tblPr>
  </w:style>
  <w:style w:type="table" w:customStyle="1" w:styleId="af4">
    <w:basedOn w:val="TableNormal0"/>
    <w:pPr>
      <w:spacing w:after="0" w:line="240" w:lineRule="auto"/>
    </w:pPr>
    <w:tblPr>
      <w:tblStyleRowBandSize w:val="1"/>
      <w:tblStyleColBandSize w:val="1"/>
      <w:tblCellMar>
        <w:left w:w="108" w:type="dxa"/>
        <w:right w:w="108" w:type="dxa"/>
      </w:tblCellMar>
    </w:tblPr>
  </w:style>
  <w:style w:type="paragraph" w:styleId="Web">
    <w:name w:val="Normal (Web)"/>
    <w:basedOn w:val="a"/>
    <w:uiPriority w:val="99"/>
    <w:unhideWhenUsed/>
    <w:rsid w:val="00AF2E99"/>
    <w:pPr>
      <w:spacing w:before="100" w:beforeAutospacing="1" w:after="100" w:afterAutospacing="1"/>
    </w:pPr>
  </w:style>
  <w:style w:type="character" w:styleId="af5">
    <w:name w:val="Strong"/>
    <w:basedOn w:val="a0"/>
    <w:uiPriority w:val="22"/>
    <w:qFormat/>
    <w:rsid w:val="00AF2E99"/>
    <w:rPr>
      <w:b/>
      <w:bCs/>
    </w:rPr>
  </w:style>
  <w:style w:type="character" w:customStyle="1" w:styleId="sr-only">
    <w:name w:val="sr-only"/>
    <w:basedOn w:val="a0"/>
    <w:rsid w:val="00AF2E99"/>
  </w:style>
  <w:style w:type="table" w:styleId="11">
    <w:name w:val="Grid Table 1 Light"/>
    <w:basedOn w:val="a1"/>
    <w:uiPriority w:val="46"/>
    <w:rsid w:val="000F23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2">
    <w:name w:val="Plain Table 1"/>
    <w:basedOn w:val="a1"/>
    <w:uiPriority w:val="41"/>
    <w:rsid w:val="004E754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6">
    <w:name w:val="Grid Table Light"/>
    <w:basedOn w:val="a1"/>
    <w:uiPriority w:val="40"/>
    <w:rsid w:val="004E754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15423">
      <w:bodyDiv w:val="1"/>
      <w:marLeft w:val="0"/>
      <w:marRight w:val="0"/>
      <w:marTop w:val="0"/>
      <w:marBottom w:val="0"/>
      <w:divBdr>
        <w:top w:val="none" w:sz="0" w:space="0" w:color="auto"/>
        <w:left w:val="none" w:sz="0" w:space="0" w:color="auto"/>
        <w:bottom w:val="none" w:sz="0" w:space="0" w:color="auto"/>
        <w:right w:val="none" w:sz="0" w:space="0" w:color="auto"/>
      </w:divBdr>
    </w:div>
    <w:div w:id="34428067">
      <w:bodyDiv w:val="1"/>
      <w:marLeft w:val="0"/>
      <w:marRight w:val="0"/>
      <w:marTop w:val="0"/>
      <w:marBottom w:val="0"/>
      <w:divBdr>
        <w:top w:val="none" w:sz="0" w:space="0" w:color="auto"/>
        <w:left w:val="none" w:sz="0" w:space="0" w:color="auto"/>
        <w:bottom w:val="none" w:sz="0" w:space="0" w:color="auto"/>
        <w:right w:val="none" w:sz="0" w:space="0" w:color="auto"/>
      </w:divBdr>
    </w:div>
    <w:div w:id="61605814">
      <w:bodyDiv w:val="1"/>
      <w:marLeft w:val="0"/>
      <w:marRight w:val="0"/>
      <w:marTop w:val="0"/>
      <w:marBottom w:val="0"/>
      <w:divBdr>
        <w:top w:val="none" w:sz="0" w:space="0" w:color="auto"/>
        <w:left w:val="none" w:sz="0" w:space="0" w:color="auto"/>
        <w:bottom w:val="none" w:sz="0" w:space="0" w:color="auto"/>
        <w:right w:val="none" w:sz="0" w:space="0" w:color="auto"/>
      </w:divBdr>
    </w:div>
    <w:div w:id="74019118">
      <w:bodyDiv w:val="1"/>
      <w:marLeft w:val="0"/>
      <w:marRight w:val="0"/>
      <w:marTop w:val="0"/>
      <w:marBottom w:val="0"/>
      <w:divBdr>
        <w:top w:val="none" w:sz="0" w:space="0" w:color="auto"/>
        <w:left w:val="none" w:sz="0" w:space="0" w:color="auto"/>
        <w:bottom w:val="none" w:sz="0" w:space="0" w:color="auto"/>
        <w:right w:val="none" w:sz="0" w:space="0" w:color="auto"/>
      </w:divBdr>
    </w:div>
    <w:div w:id="96562102">
      <w:bodyDiv w:val="1"/>
      <w:marLeft w:val="0"/>
      <w:marRight w:val="0"/>
      <w:marTop w:val="0"/>
      <w:marBottom w:val="0"/>
      <w:divBdr>
        <w:top w:val="none" w:sz="0" w:space="0" w:color="auto"/>
        <w:left w:val="none" w:sz="0" w:space="0" w:color="auto"/>
        <w:bottom w:val="none" w:sz="0" w:space="0" w:color="auto"/>
        <w:right w:val="none" w:sz="0" w:space="0" w:color="auto"/>
      </w:divBdr>
    </w:div>
    <w:div w:id="133565394">
      <w:bodyDiv w:val="1"/>
      <w:marLeft w:val="0"/>
      <w:marRight w:val="0"/>
      <w:marTop w:val="0"/>
      <w:marBottom w:val="0"/>
      <w:divBdr>
        <w:top w:val="none" w:sz="0" w:space="0" w:color="auto"/>
        <w:left w:val="none" w:sz="0" w:space="0" w:color="auto"/>
        <w:bottom w:val="none" w:sz="0" w:space="0" w:color="auto"/>
        <w:right w:val="none" w:sz="0" w:space="0" w:color="auto"/>
      </w:divBdr>
    </w:div>
    <w:div w:id="206261471">
      <w:bodyDiv w:val="1"/>
      <w:marLeft w:val="0"/>
      <w:marRight w:val="0"/>
      <w:marTop w:val="0"/>
      <w:marBottom w:val="0"/>
      <w:divBdr>
        <w:top w:val="none" w:sz="0" w:space="0" w:color="auto"/>
        <w:left w:val="none" w:sz="0" w:space="0" w:color="auto"/>
        <w:bottom w:val="none" w:sz="0" w:space="0" w:color="auto"/>
        <w:right w:val="none" w:sz="0" w:space="0" w:color="auto"/>
      </w:divBdr>
    </w:div>
    <w:div w:id="206453600">
      <w:bodyDiv w:val="1"/>
      <w:marLeft w:val="0"/>
      <w:marRight w:val="0"/>
      <w:marTop w:val="0"/>
      <w:marBottom w:val="0"/>
      <w:divBdr>
        <w:top w:val="none" w:sz="0" w:space="0" w:color="auto"/>
        <w:left w:val="none" w:sz="0" w:space="0" w:color="auto"/>
        <w:bottom w:val="none" w:sz="0" w:space="0" w:color="auto"/>
        <w:right w:val="none" w:sz="0" w:space="0" w:color="auto"/>
      </w:divBdr>
    </w:div>
    <w:div w:id="233898848">
      <w:bodyDiv w:val="1"/>
      <w:marLeft w:val="0"/>
      <w:marRight w:val="0"/>
      <w:marTop w:val="0"/>
      <w:marBottom w:val="0"/>
      <w:divBdr>
        <w:top w:val="none" w:sz="0" w:space="0" w:color="auto"/>
        <w:left w:val="none" w:sz="0" w:space="0" w:color="auto"/>
        <w:bottom w:val="none" w:sz="0" w:space="0" w:color="auto"/>
        <w:right w:val="none" w:sz="0" w:space="0" w:color="auto"/>
      </w:divBdr>
    </w:div>
    <w:div w:id="246965753">
      <w:bodyDiv w:val="1"/>
      <w:marLeft w:val="0"/>
      <w:marRight w:val="0"/>
      <w:marTop w:val="0"/>
      <w:marBottom w:val="0"/>
      <w:divBdr>
        <w:top w:val="none" w:sz="0" w:space="0" w:color="auto"/>
        <w:left w:val="none" w:sz="0" w:space="0" w:color="auto"/>
        <w:bottom w:val="none" w:sz="0" w:space="0" w:color="auto"/>
        <w:right w:val="none" w:sz="0" w:space="0" w:color="auto"/>
      </w:divBdr>
    </w:div>
    <w:div w:id="251860009">
      <w:bodyDiv w:val="1"/>
      <w:marLeft w:val="0"/>
      <w:marRight w:val="0"/>
      <w:marTop w:val="0"/>
      <w:marBottom w:val="0"/>
      <w:divBdr>
        <w:top w:val="none" w:sz="0" w:space="0" w:color="auto"/>
        <w:left w:val="none" w:sz="0" w:space="0" w:color="auto"/>
        <w:bottom w:val="none" w:sz="0" w:space="0" w:color="auto"/>
        <w:right w:val="none" w:sz="0" w:space="0" w:color="auto"/>
      </w:divBdr>
    </w:div>
    <w:div w:id="262500793">
      <w:bodyDiv w:val="1"/>
      <w:marLeft w:val="0"/>
      <w:marRight w:val="0"/>
      <w:marTop w:val="0"/>
      <w:marBottom w:val="0"/>
      <w:divBdr>
        <w:top w:val="none" w:sz="0" w:space="0" w:color="auto"/>
        <w:left w:val="none" w:sz="0" w:space="0" w:color="auto"/>
        <w:bottom w:val="none" w:sz="0" w:space="0" w:color="auto"/>
        <w:right w:val="none" w:sz="0" w:space="0" w:color="auto"/>
      </w:divBdr>
    </w:div>
    <w:div w:id="299187091">
      <w:bodyDiv w:val="1"/>
      <w:marLeft w:val="0"/>
      <w:marRight w:val="0"/>
      <w:marTop w:val="0"/>
      <w:marBottom w:val="0"/>
      <w:divBdr>
        <w:top w:val="none" w:sz="0" w:space="0" w:color="auto"/>
        <w:left w:val="none" w:sz="0" w:space="0" w:color="auto"/>
        <w:bottom w:val="none" w:sz="0" w:space="0" w:color="auto"/>
        <w:right w:val="none" w:sz="0" w:space="0" w:color="auto"/>
      </w:divBdr>
    </w:div>
    <w:div w:id="339818042">
      <w:bodyDiv w:val="1"/>
      <w:marLeft w:val="0"/>
      <w:marRight w:val="0"/>
      <w:marTop w:val="0"/>
      <w:marBottom w:val="0"/>
      <w:divBdr>
        <w:top w:val="none" w:sz="0" w:space="0" w:color="auto"/>
        <w:left w:val="none" w:sz="0" w:space="0" w:color="auto"/>
        <w:bottom w:val="none" w:sz="0" w:space="0" w:color="auto"/>
        <w:right w:val="none" w:sz="0" w:space="0" w:color="auto"/>
      </w:divBdr>
    </w:div>
    <w:div w:id="361252615">
      <w:bodyDiv w:val="1"/>
      <w:marLeft w:val="0"/>
      <w:marRight w:val="0"/>
      <w:marTop w:val="0"/>
      <w:marBottom w:val="0"/>
      <w:divBdr>
        <w:top w:val="none" w:sz="0" w:space="0" w:color="auto"/>
        <w:left w:val="none" w:sz="0" w:space="0" w:color="auto"/>
        <w:bottom w:val="none" w:sz="0" w:space="0" w:color="auto"/>
        <w:right w:val="none" w:sz="0" w:space="0" w:color="auto"/>
      </w:divBdr>
    </w:div>
    <w:div w:id="376585413">
      <w:bodyDiv w:val="1"/>
      <w:marLeft w:val="0"/>
      <w:marRight w:val="0"/>
      <w:marTop w:val="0"/>
      <w:marBottom w:val="0"/>
      <w:divBdr>
        <w:top w:val="none" w:sz="0" w:space="0" w:color="auto"/>
        <w:left w:val="none" w:sz="0" w:space="0" w:color="auto"/>
        <w:bottom w:val="none" w:sz="0" w:space="0" w:color="auto"/>
        <w:right w:val="none" w:sz="0" w:space="0" w:color="auto"/>
      </w:divBdr>
    </w:div>
    <w:div w:id="395789143">
      <w:bodyDiv w:val="1"/>
      <w:marLeft w:val="0"/>
      <w:marRight w:val="0"/>
      <w:marTop w:val="0"/>
      <w:marBottom w:val="0"/>
      <w:divBdr>
        <w:top w:val="none" w:sz="0" w:space="0" w:color="auto"/>
        <w:left w:val="none" w:sz="0" w:space="0" w:color="auto"/>
        <w:bottom w:val="none" w:sz="0" w:space="0" w:color="auto"/>
        <w:right w:val="none" w:sz="0" w:space="0" w:color="auto"/>
      </w:divBdr>
    </w:div>
    <w:div w:id="425734628">
      <w:bodyDiv w:val="1"/>
      <w:marLeft w:val="0"/>
      <w:marRight w:val="0"/>
      <w:marTop w:val="0"/>
      <w:marBottom w:val="0"/>
      <w:divBdr>
        <w:top w:val="none" w:sz="0" w:space="0" w:color="auto"/>
        <w:left w:val="none" w:sz="0" w:space="0" w:color="auto"/>
        <w:bottom w:val="none" w:sz="0" w:space="0" w:color="auto"/>
        <w:right w:val="none" w:sz="0" w:space="0" w:color="auto"/>
      </w:divBdr>
    </w:div>
    <w:div w:id="451632983">
      <w:bodyDiv w:val="1"/>
      <w:marLeft w:val="0"/>
      <w:marRight w:val="0"/>
      <w:marTop w:val="0"/>
      <w:marBottom w:val="0"/>
      <w:divBdr>
        <w:top w:val="none" w:sz="0" w:space="0" w:color="auto"/>
        <w:left w:val="none" w:sz="0" w:space="0" w:color="auto"/>
        <w:bottom w:val="none" w:sz="0" w:space="0" w:color="auto"/>
        <w:right w:val="none" w:sz="0" w:space="0" w:color="auto"/>
      </w:divBdr>
    </w:div>
    <w:div w:id="607784111">
      <w:bodyDiv w:val="1"/>
      <w:marLeft w:val="0"/>
      <w:marRight w:val="0"/>
      <w:marTop w:val="0"/>
      <w:marBottom w:val="0"/>
      <w:divBdr>
        <w:top w:val="none" w:sz="0" w:space="0" w:color="auto"/>
        <w:left w:val="none" w:sz="0" w:space="0" w:color="auto"/>
        <w:bottom w:val="none" w:sz="0" w:space="0" w:color="auto"/>
        <w:right w:val="none" w:sz="0" w:space="0" w:color="auto"/>
      </w:divBdr>
    </w:div>
    <w:div w:id="698166004">
      <w:bodyDiv w:val="1"/>
      <w:marLeft w:val="0"/>
      <w:marRight w:val="0"/>
      <w:marTop w:val="0"/>
      <w:marBottom w:val="0"/>
      <w:divBdr>
        <w:top w:val="none" w:sz="0" w:space="0" w:color="auto"/>
        <w:left w:val="none" w:sz="0" w:space="0" w:color="auto"/>
        <w:bottom w:val="none" w:sz="0" w:space="0" w:color="auto"/>
        <w:right w:val="none" w:sz="0" w:space="0" w:color="auto"/>
      </w:divBdr>
    </w:div>
    <w:div w:id="707682794">
      <w:bodyDiv w:val="1"/>
      <w:marLeft w:val="0"/>
      <w:marRight w:val="0"/>
      <w:marTop w:val="0"/>
      <w:marBottom w:val="0"/>
      <w:divBdr>
        <w:top w:val="none" w:sz="0" w:space="0" w:color="auto"/>
        <w:left w:val="none" w:sz="0" w:space="0" w:color="auto"/>
        <w:bottom w:val="none" w:sz="0" w:space="0" w:color="auto"/>
        <w:right w:val="none" w:sz="0" w:space="0" w:color="auto"/>
      </w:divBdr>
    </w:div>
    <w:div w:id="728918427">
      <w:bodyDiv w:val="1"/>
      <w:marLeft w:val="0"/>
      <w:marRight w:val="0"/>
      <w:marTop w:val="0"/>
      <w:marBottom w:val="0"/>
      <w:divBdr>
        <w:top w:val="none" w:sz="0" w:space="0" w:color="auto"/>
        <w:left w:val="none" w:sz="0" w:space="0" w:color="auto"/>
        <w:bottom w:val="none" w:sz="0" w:space="0" w:color="auto"/>
        <w:right w:val="none" w:sz="0" w:space="0" w:color="auto"/>
      </w:divBdr>
    </w:div>
    <w:div w:id="730616980">
      <w:bodyDiv w:val="1"/>
      <w:marLeft w:val="0"/>
      <w:marRight w:val="0"/>
      <w:marTop w:val="0"/>
      <w:marBottom w:val="0"/>
      <w:divBdr>
        <w:top w:val="none" w:sz="0" w:space="0" w:color="auto"/>
        <w:left w:val="none" w:sz="0" w:space="0" w:color="auto"/>
        <w:bottom w:val="none" w:sz="0" w:space="0" w:color="auto"/>
        <w:right w:val="none" w:sz="0" w:space="0" w:color="auto"/>
      </w:divBdr>
    </w:div>
    <w:div w:id="738408131">
      <w:bodyDiv w:val="1"/>
      <w:marLeft w:val="0"/>
      <w:marRight w:val="0"/>
      <w:marTop w:val="0"/>
      <w:marBottom w:val="0"/>
      <w:divBdr>
        <w:top w:val="none" w:sz="0" w:space="0" w:color="auto"/>
        <w:left w:val="none" w:sz="0" w:space="0" w:color="auto"/>
        <w:bottom w:val="none" w:sz="0" w:space="0" w:color="auto"/>
        <w:right w:val="none" w:sz="0" w:space="0" w:color="auto"/>
      </w:divBdr>
    </w:div>
    <w:div w:id="739517715">
      <w:bodyDiv w:val="1"/>
      <w:marLeft w:val="0"/>
      <w:marRight w:val="0"/>
      <w:marTop w:val="0"/>
      <w:marBottom w:val="0"/>
      <w:divBdr>
        <w:top w:val="none" w:sz="0" w:space="0" w:color="auto"/>
        <w:left w:val="none" w:sz="0" w:space="0" w:color="auto"/>
        <w:bottom w:val="none" w:sz="0" w:space="0" w:color="auto"/>
        <w:right w:val="none" w:sz="0" w:space="0" w:color="auto"/>
      </w:divBdr>
    </w:div>
    <w:div w:id="743335130">
      <w:bodyDiv w:val="1"/>
      <w:marLeft w:val="0"/>
      <w:marRight w:val="0"/>
      <w:marTop w:val="0"/>
      <w:marBottom w:val="0"/>
      <w:divBdr>
        <w:top w:val="none" w:sz="0" w:space="0" w:color="auto"/>
        <w:left w:val="none" w:sz="0" w:space="0" w:color="auto"/>
        <w:bottom w:val="none" w:sz="0" w:space="0" w:color="auto"/>
        <w:right w:val="none" w:sz="0" w:space="0" w:color="auto"/>
      </w:divBdr>
    </w:div>
    <w:div w:id="767703226">
      <w:bodyDiv w:val="1"/>
      <w:marLeft w:val="0"/>
      <w:marRight w:val="0"/>
      <w:marTop w:val="0"/>
      <w:marBottom w:val="0"/>
      <w:divBdr>
        <w:top w:val="none" w:sz="0" w:space="0" w:color="auto"/>
        <w:left w:val="none" w:sz="0" w:space="0" w:color="auto"/>
        <w:bottom w:val="none" w:sz="0" w:space="0" w:color="auto"/>
        <w:right w:val="none" w:sz="0" w:space="0" w:color="auto"/>
      </w:divBdr>
    </w:div>
    <w:div w:id="771322373">
      <w:bodyDiv w:val="1"/>
      <w:marLeft w:val="0"/>
      <w:marRight w:val="0"/>
      <w:marTop w:val="0"/>
      <w:marBottom w:val="0"/>
      <w:divBdr>
        <w:top w:val="none" w:sz="0" w:space="0" w:color="auto"/>
        <w:left w:val="none" w:sz="0" w:space="0" w:color="auto"/>
        <w:bottom w:val="none" w:sz="0" w:space="0" w:color="auto"/>
        <w:right w:val="none" w:sz="0" w:space="0" w:color="auto"/>
      </w:divBdr>
    </w:div>
    <w:div w:id="785808425">
      <w:bodyDiv w:val="1"/>
      <w:marLeft w:val="0"/>
      <w:marRight w:val="0"/>
      <w:marTop w:val="0"/>
      <w:marBottom w:val="0"/>
      <w:divBdr>
        <w:top w:val="none" w:sz="0" w:space="0" w:color="auto"/>
        <w:left w:val="none" w:sz="0" w:space="0" w:color="auto"/>
        <w:bottom w:val="none" w:sz="0" w:space="0" w:color="auto"/>
        <w:right w:val="none" w:sz="0" w:space="0" w:color="auto"/>
      </w:divBdr>
    </w:div>
    <w:div w:id="801726976">
      <w:bodyDiv w:val="1"/>
      <w:marLeft w:val="0"/>
      <w:marRight w:val="0"/>
      <w:marTop w:val="0"/>
      <w:marBottom w:val="0"/>
      <w:divBdr>
        <w:top w:val="none" w:sz="0" w:space="0" w:color="auto"/>
        <w:left w:val="none" w:sz="0" w:space="0" w:color="auto"/>
        <w:bottom w:val="none" w:sz="0" w:space="0" w:color="auto"/>
        <w:right w:val="none" w:sz="0" w:space="0" w:color="auto"/>
      </w:divBdr>
    </w:div>
    <w:div w:id="807476870">
      <w:bodyDiv w:val="1"/>
      <w:marLeft w:val="0"/>
      <w:marRight w:val="0"/>
      <w:marTop w:val="0"/>
      <w:marBottom w:val="0"/>
      <w:divBdr>
        <w:top w:val="none" w:sz="0" w:space="0" w:color="auto"/>
        <w:left w:val="none" w:sz="0" w:space="0" w:color="auto"/>
        <w:bottom w:val="none" w:sz="0" w:space="0" w:color="auto"/>
        <w:right w:val="none" w:sz="0" w:space="0" w:color="auto"/>
      </w:divBdr>
    </w:div>
    <w:div w:id="826632902">
      <w:bodyDiv w:val="1"/>
      <w:marLeft w:val="0"/>
      <w:marRight w:val="0"/>
      <w:marTop w:val="0"/>
      <w:marBottom w:val="0"/>
      <w:divBdr>
        <w:top w:val="none" w:sz="0" w:space="0" w:color="auto"/>
        <w:left w:val="none" w:sz="0" w:space="0" w:color="auto"/>
        <w:bottom w:val="none" w:sz="0" w:space="0" w:color="auto"/>
        <w:right w:val="none" w:sz="0" w:space="0" w:color="auto"/>
      </w:divBdr>
    </w:div>
    <w:div w:id="897474576">
      <w:bodyDiv w:val="1"/>
      <w:marLeft w:val="0"/>
      <w:marRight w:val="0"/>
      <w:marTop w:val="0"/>
      <w:marBottom w:val="0"/>
      <w:divBdr>
        <w:top w:val="none" w:sz="0" w:space="0" w:color="auto"/>
        <w:left w:val="none" w:sz="0" w:space="0" w:color="auto"/>
        <w:bottom w:val="none" w:sz="0" w:space="0" w:color="auto"/>
        <w:right w:val="none" w:sz="0" w:space="0" w:color="auto"/>
      </w:divBdr>
    </w:div>
    <w:div w:id="914709443">
      <w:bodyDiv w:val="1"/>
      <w:marLeft w:val="0"/>
      <w:marRight w:val="0"/>
      <w:marTop w:val="0"/>
      <w:marBottom w:val="0"/>
      <w:divBdr>
        <w:top w:val="none" w:sz="0" w:space="0" w:color="auto"/>
        <w:left w:val="none" w:sz="0" w:space="0" w:color="auto"/>
        <w:bottom w:val="none" w:sz="0" w:space="0" w:color="auto"/>
        <w:right w:val="none" w:sz="0" w:space="0" w:color="auto"/>
      </w:divBdr>
    </w:div>
    <w:div w:id="949166317">
      <w:bodyDiv w:val="1"/>
      <w:marLeft w:val="0"/>
      <w:marRight w:val="0"/>
      <w:marTop w:val="0"/>
      <w:marBottom w:val="0"/>
      <w:divBdr>
        <w:top w:val="none" w:sz="0" w:space="0" w:color="auto"/>
        <w:left w:val="none" w:sz="0" w:space="0" w:color="auto"/>
        <w:bottom w:val="none" w:sz="0" w:space="0" w:color="auto"/>
        <w:right w:val="none" w:sz="0" w:space="0" w:color="auto"/>
      </w:divBdr>
      <w:divsChild>
        <w:div w:id="785195422">
          <w:marLeft w:val="0"/>
          <w:marRight w:val="0"/>
          <w:marTop w:val="0"/>
          <w:marBottom w:val="0"/>
          <w:divBdr>
            <w:top w:val="none" w:sz="0" w:space="0" w:color="auto"/>
            <w:left w:val="none" w:sz="0" w:space="0" w:color="auto"/>
            <w:bottom w:val="none" w:sz="0" w:space="0" w:color="auto"/>
            <w:right w:val="none" w:sz="0" w:space="0" w:color="auto"/>
          </w:divBdr>
          <w:divsChild>
            <w:div w:id="769619324">
              <w:marLeft w:val="0"/>
              <w:marRight w:val="0"/>
              <w:marTop w:val="0"/>
              <w:marBottom w:val="0"/>
              <w:divBdr>
                <w:top w:val="none" w:sz="0" w:space="0" w:color="auto"/>
                <w:left w:val="none" w:sz="0" w:space="0" w:color="auto"/>
                <w:bottom w:val="none" w:sz="0" w:space="0" w:color="auto"/>
                <w:right w:val="none" w:sz="0" w:space="0" w:color="auto"/>
              </w:divBdr>
              <w:divsChild>
                <w:div w:id="1122192120">
                  <w:marLeft w:val="0"/>
                  <w:marRight w:val="0"/>
                  <w:marTop w:val="0"/>
                  <w:marBottom w:val="0"/>
                  <w:divBdr>
                    <w:top w:val="none" w:sz="0" w:space="0" w:color="auto"/>
                    <w:left w:val="none" w:sz="0" w:space="0" w:color="auto"/>
                    <w:bottom w:val="none" w:sz="0" w:space="0" w:color="auto"/>
                    <w:right w:val="none" w:sz="0" w:space="0" w:color="auto"/>
                  </w:divBdr>
                  <w:divsChild>
                    <w:div w:id="595401552">
                      <w:marLeft w:val="0"/>
                      <w:marRight w:val="0"/>
                      <w:marTop w:val="0"/>
                      <w:marBottom w:val="0"/>
                      <w:divBdr>
                        <w:top w:val="none" w:sz="0" w:space="0" w:color="auto"/>
                        <w:left w:val="none" w:sz="0" w:space="0" w:color="auto"/>
                        <w:bottom w:val="none" w:sz="0" w:space="0" w:color="auto"/>
                        <w:right w:val="none" w:sz="0" w:space="0" w:color="auto"/>
                      </w:divBdr>
                      <w:divsChild>
                        <w:div w:id="2076316651">
                          <w:marLeft w:val="0"/>
                          <w:marRight w:val="0"/>
                          <w:marTop w:val="0"/>
                          <w:marBottom w:val="0"/>
                          <w:divBdr>
                            <w:top w:val="none" w:sz="0" w:space="0" w:color="auto"/>
                            <w:left w:val="none" w:sz="0" w:space="0" w:color="auto"/>
                            <w:bottom w:val="none" w:sz="0" w:space="0" w:color="auto"/>
                            <w:right w:val="none" w:sz="0" w:space="0" w:color="auto"/>
                          </w:divBdr>
                          <w:divsChild>
                            <w:div w:id="1242912297">
                              <w:marLeft w:val="0"/>
                              <w:marRight w:val="0"/>
                              <w:marTop w:val="0"/>
                              <w:marBottom w:val="0"/>
                              <w:divBdr>
                                <w:top w:val="none" w:sz="0" w:space="0" w:color="auto"/>
                                <w:left w:val="none" w:sz="0" w:space="0" w:color="auto"/>
                                <w:bottom w:val="none" w:sz="0" w:space="0" w:color="auto"/>
                                <w:right w:val="none" w:sz="0" w:space="0" w:color="auto"/>
                              </w:divBdr>
                              <w:divsChild>
                                <w:div w:id="2101372540">
                                  <w:marLeft w:val="0"/>
                                  <w:marRight w:val="0"/>
                                  <w:marTop w:val="0"/>
                                  <w:marBottom w:val="0"/>
                                  <w:divBdr>
                                    <w:top w:val="none" w:sz="0" w:space="0" w:color="auto"/>
                                    <w:left w:val="none" w:sz="0" w:space="0" w:color="auto"/>
                                    <w:bottom w:val="none" w:sz="0" w:space="0" w:color="auto"/>
                                    <w:right w:val="none" w:sz="0" w:space="0" w:color="auto"/>
                                  </w:divBdr>
                                  <w:divsChild>
                                    <w:div w:id="39566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3598112">
                      <w:marLeft w:val="0"/>
                      <w:marRight w:val="0"/>
                      <w:marTop w:val="0"/>
                      <w:marBottom w:val="0"/>
                      <w:divBdr>
                        <w:top w:val="none" w:sz="0" w:space="0" w:color="auto"/>
                        <w:left w:val="none" w:sz="0" w:space="0" w:color="auto"/>
                        <w:bottom w:val="none" w:sz="0" w:space="0" w:color="auto"/>
                        <w:right w:val="none" w:sz="0" w:space="0" w:color="auto"/>
                      </w:divBdr>
                      <w:divsChild>
                        <w:div w:id="16998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084657">
      <w:bodyDiv w:val="1"/>
      <w:marLeft w:val="0"/>
      <w:marRight w:val="0"/>
      <w:marTop w:val="0"/>
      <w:marBottom w:val="0"/>
      <w:divBdr>
        <w:top w:val="none" w:sz="0" w:space="0" w:color="auto"/>
        <w:left w:val="none" w:sz="0" w:space="0" w:color="auto"/>
        <w:bottom w:val="none" w:sz="0" w:space="0" w:color="auto"/>
        <w:right w:val="none" w:sz="0" w:space="0" w:color="auto"/>
      </w:divBdr>
    </w:div>
    <w:div w:id="1003896396">
      <w:bodyDiv w:val="1"/>
      <w:marLeft w:val="0"/>
      <w:marRight w:val="0"/>
      <w:marTop w:val="0"/>
      <w:marBottom w:val="0"/>
      <w:divBdr>
        <w:top w:val="none" w:sz="0" w:space="0" w:color="auto"/>
        <w:left w:val="none" w:sz="0" w:space="0" w:color="auto"/>
        <w:bottom w:val="none" w:sz="0" w:space="0" w:color="auto"/>
        <w:right w:val="none" w:sz="0" w:space="0" w:color="auto"/>
      </w:divBdr>
    </w:div>
    <w:div w:id="1006901120">
      <w:bodyDiv w:val="1"/>
      <w:marLeft w:val="0"/>
      <w:marRight w:val="0"/>
      <w:marTop w:val="0"/>
      <w:marBottom w:val="0"/>
      <w:divBdr>
        <w:top w:val="none" w:sz="0" w:space="0" w:color="auto"/>
        <w:left w:val="none" w:sz="0" w:space="0" w:color="auto"/>
        <w:bottom w:val="none" w:sz="0" w:space="0" w:color="auto"/>
        <w:right w:val="none" w:sz="0" w:space="0" w:color="auto"/>
      </w:divBdr>
    </w:div>
    <w:div w:id="1008484067">
      <w:bodyDiv w:val="1"/>
      <w:marLeft w:val="0"/>
      <w:marRight w:val="0"/>
      <w:marTop w:val="0"/>
      <w:marBottom w:val="0"/>
      <w:divBdr>
        <w:top w:val="none" w:sz="0" w:space="0" w:color="auto"/>
        <w:left w:val="none" w:sz="0" w:space="0" w:color="auto"/>
        <w:bottom w:val="none" w:sz="0" w:space="0" w:color="auto"/>
        <w:right w:val="none" w:sz="0" w:space="0" w:color="auto"/>
      </w:divBdr>
    </w:div>
    <w:div w:id="1021781691">
      <w:bodyDiv w:val="1"/>
      <w:marLeft w:val="0"/>
      <w:marRight w:val="0"/>
      <w:marTop w:val="0"/>
      <w:marBottom w:val="0"/>
      <w:divBdr>
        <w:top w:val="none" w:sz="0" w:space="0" w:color="auto"/>
        <w:left w:val="none" w:sz="0" w:space="0" w:color="auto"/>
        <w:bottom w:val="none" w:sz="0" w:space="0" w:color="auto"/>
        <w:right w:val="none" w:sz="0" w:space="0" w:color="auto"/>
      </w:divBdr>
      <w:divsChild>
        <w:div w:id="1479109601">
          <w:marLeft w:val="0"/>
          <w:marRight w:val="0"/>
          <w:marTop w:val="0"/>
          <w:marBottom w:val="0"/>
          <w:divBdr>
            <w:top w:val="none" w:sz="0" w:space="0" w:color="auto"/>
            <w:left w:val="none" w:sz="0" w:space="0" w:color="auto"/>
            <w:bottom w:val="none" w:sz="0" w:space="0" w:color="auto"/>
            <w:right w:val="none" w:sz="0" w:space="0" w:color="auto"/>
          </w:divBdr>
          <w:divsChild>
            <w:div w:id="511384250">
              <w:marLeft w:val="0"/>
              <w:marRight w:val="0"/>
              <w:marTop w:val="0"/>
              <w:marBottom w:val="0"/>
              <w:divBdr>
                <w:top w:val="none" w:sz="0" w:space="0" w:color="auto"/>
                <w:left w:val="none" w:sz="0" w:space="0" w:color="auto"/>
                <w:bottom w:val="none" w:sz="0" w:space="0" w:color="auto"/>
                <w:right w:val="none" w:sz="0" w:space="0" w:color="auto"/>
              </w:divBdr>
              <w:divsChild>
                <w:div w:id="1973361043">
                  <w:marLeft w:val="0"/>
                  <w:marRight w:val="0"/>
                  <w:marTop w:val="0"/>
                  <w:marBottom w:val="0"/>
                  <w:divBdr>
                    <w:top w:val="none" w:sz="0" w:space="0" w:color="auto"/>
                    <w:left w:val="none" w:sz="0" w:space="0" w:color="auto"/>
                    <w:bottom w:val="none" w:sz="0" w:space="0" w:color="auto"/>
                    <w:right w:val="none" w:sz="0" w:space="0" w:color="auto"/>
                  </w:divBdr>
                  <w:divsChild>
                    <w:div w:id="257952629">
                      <w:marLeft w:val="0"/>
                      <w:marRight w:val="0"/>
                      <w:marTop w:val="0"/>
                      <w:marBottom w:val="0"/>
                      <w:divBdr>
                        <w:top w:val="none" w:sz="0" w:space="0" w:color="auto"/>
                        <w:left w:val="none" w:sz="0" w:space="0" w:color="auto"/>
                        <w:bottom w:val="none" w:sz="0" w:space="0" w:color="auto"/>
                        <w:right w:val="none" w:sz="0" w:space="0" w:color="auto"/>
                      </w:divBdr>
                      <w:divsChild>
                        <w:div w:id="177089503">
                          <w:marLeft w:val="0"/>
                          <w:marRight w:val="0"/>
                          <w:marTop w:val="0"/>
                          <w:marBottom w:val="0"/>
                          <w:divBdr>
                            <w:top w:val="none" w:sz="0" w:space="0" w:color="auto"/>
                            <w:left w:val="none" w:sz="0" w:space="0" w:color="auto"/>
                            <w:bottom w:val="none" w:sz="0" w:space="0" w:color="auto"/>
                            <w:right w:val="none" w:sz="0" w:space="0" w:color="auto"/>
                          </w:divBdr>
                          <w:divsChild>
                            <w:div w:id="1496215503">
                              <w:marLeft w:val="0"/>
                              <w:marRight w:val="0"/>
                              <w:marTop w:val="0"/>
                              <w:marBottom w:val="0"/>
                              <w:divBdr>
                                <w:top w:val="none" w:sz="0" w:space="0" w:color="auto"/>
                                <w:left w:val="none" w:sz="0" w:space="0" w:color="auto"/>
                                <w:bottom w:val="none" w:sz="0" w:space="0" w:color="auto"/>
                                <w:right w:val="none" w:sz="0" w:space="0" w:color="auto"/>
                              </w:divBdr>
                              <w:divsChild>
                                <w:div w:id="1638411206">
                                  <w:marLeft w:val="0"/>
                                  <w:marRight w:val="0"/>
                                  <w:marTop w:val="0"/>
                                  <w:marBottom w:val="0"/>
                                  <w:divBdr>
                                    <w:top w:val="none" w:sz="0" w:space="0" w:color="auto"/>
                                    <w:left w:val="none" w:sz="0" w:space="0" w:color="auto"/>
                                    <w:bottom w:val="none" w:sz="0" w:space="0" w:color="auto"/>
                                    <w:right w:val="none" w:sz="0" w:space="0" w:color="auto"/>
                                  </w:divBdr>
                                  <w:divsChild>
                                    <w:div w:id="91851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4421699">
                      <w:marLeft w:val="0"/>
                      <w:marRight w:val="0"/>
                      <w:marTop w:val="0"/>
                      <w:marBottom w:val="0"/>
                      <w:divBdr>
                        <w:top w:val="none" w:sz="0" w:space="0" w:color="auto"/>
                        <w:left w:val="none" w:sz="0" w:space="0" w:color="auto"/>
                        <w:bottom w:val="none" w:sz="0" w:space="0" w:color="auto"/>
                        <w:right w:val="none" w:sz="0" w:space="0" w:color="auto"/>
                      </w:divBdr>
                      <w:divsChild>
                        <w:div w:id="43182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359421">
      <w:bodyDiv w:val="1"/>
      <w:marLeft w:val="0"/>
      <w:marRight w:val="0"/>
      <w:marTop w:val="0"/>
      <w:marBottom w:val="0"/>
      <w:divBdr>
        <w:top w:val="none" w:sz="0" w:space="0" w:color="auto"/>
        <w:left w:val="none" w:sz="0" w:space="0" w:color="auto"/>
        <w:bottom w:val="none" w:sz="0" w:space="0" w:color="auto"/>
        <w:right w:val="none" w:sz="0" w:space="0" w:color="auto"/>
      </w:divBdr>
    </w:div>
    <w:div w:id="1047686836">
      <w:bodyDiv w:val="1"/>
      <w:marLeft w:val="0"/>
      <w:marRight w:val="0"/>
      <w:marTop w:val="0"/>
      <w:marBottom w:val="0"/>
      <w:divBdr>
        <w:top w:val="none" w:sz="0" w:space="0" w:color="auto"/>
        <w:left w:val="none" w:sz="0" w:space="0" w:color="auto"/>
        <w:bottom w:val="none" w:sz="0" w:space="0" w:color="auto"/>
        <w:right w:val="none" w:sz="0" w:space="0" w:color="auto"/>
      </w:divBdr>
    </w:div>
    <w:div w:id="1065883625">
      <w:bodyDiv w:val="1"/>
      <w:marLeft w:val="0"/>
      <w:marRight w:val="0"/>
      <w:marTop w:val="0"/>
      <w:marBottom w:val="0"/>
      <w:divBdr>
        <w:top w:val="none" w:sz="0" w:space="0" w:color="auto"/>
        <w:left w:val="none" w:sz="0" w:space="0" w:color="auto"/>
        <w:bottom w:val="none" w:sz="0" w:space="0" w:color="auto"/>
        <w:right w:val="none" w:sz="0" w:space="0" w:color="auto"/>
      </w:divBdr>
    </w:div>
    <w:div w:id="1069691288">
      <w:bodyDiv w:val="1"/>
      <w:marLeft w:val="0"/>
      <w:marRight w:val="0"/>
      <w:marTop w:val="0"/>
      <w:marBottom w:val="0"/>
      <w:divBdr>
        <w:top w:val="none" w:sz="0" w:space="0" w:color="auto"/>
        <w:left w:val="none" w:sz="0" w:space="0" w:color="auto"/>
        <w:bottom w:val="none" w:sz="0" w:space="0" w:color="auto"/>
        <w:right w:val="none" w:sz="0" w:space="0" w:color="auto"/>
      </w:divBdr>
    </w:div>
    <w:div w:id="1101145930">
      <w:bodyDiv w:val="1"/>
      <w:marLeft w:val="0"/>
      <w:marRight w:val="0"/>
      <w:marTop w:val="0"/>
      <w:marBottom w:val="0"/>
      <w:divBdr>
        <w:top w:val="none" w:sz="0" w:space="0" w:color="auto"/>
        <w:left w:val="none" w:sz="0" w:space="0" w:color="auto"/>
        <w:bottom w:val="none" w:sz="0" w:space="0" w:color="auto"/>
        <w:right w:val="none" w:sz="0" w:space="0" w:color="auto"/>
      </w:divBdr>
    </w:div>
    <w:div w:id="1128276885">
      <w:bodyDiv w:val="1"/>
      <w:marLeft w:val="0"/>
      <w:marRight w:val="0"/>
      <w:marTop w:val="0"/>
      <w:marBottom w:val="0"/>
      <w:divBdr>
        <w:top w:val="none" w:sz="0" w:space="0" w:color="auto"/>
        <w:left w:val="none" w:sz="0" w:space="0" w:color="auto"/>
        <w:bottom w:val="none" w:sz="0" w:space="0" w:color="auto"/>
        <w:right w:val="none" w:sz="0" w:space="0" w:color="auto"/>
      </w:divBdr>
    </w:div>
    <w:div w:id="1140489691">
      <w:bodyDiv w:val="1"/>
      <w:marLeft w:val="0"/>
      <w:marRight w:val="0"/>
      <w:marTop w:val="0"/>
      <w:marBottom w:val="0"/>
      <w:divBdr>
        <w:top w:val="none" w:sz="0" w:space="0" w:color="auto"/>
        <w:left w:val="none" w:sz="0" w:space="0" w:color="auto"/>
        <w:bottom w:val="none" w:sz="0" w:space="0" w:color="auto"/>
        <w:right w:val="none" w:sz="0" w:space="0" w:color="auto"/>
      </w:divBdr>
    </w:div>
    <w:div w:id="1261789990">
      <w:bodyDiv w:val="1"/>
      <w:marLeft w:val="0"/>
      <w:marRight w:val="0"/>
      <w:marTop w:val="0"/>
      <w:marBottom w:val="0"/>
      <w:divBdr>
        <w:top w:val="none" w:sz="0" w:space="0" w:color="auto"/>
        <w:left w:val="none" w:sz="0" w:space="0" w:color="auto"/>
        <w:bottom w:val="none" w:sz="0" w:space="0" w:color="auto"/>
        <w:right w:val="none" w:sz="0" w:space="0" w:color="auto"/>
      </w:divBdr>
    </w:div>
    <w:div w:id="1286812649">
      <w:bodyDiv w:val="1"/>
      <w:marLeft w:val="0"/>
      <w:marRight w:val="0"/>
      <w:marTop w:val="0"/>
      <w:marBottom w:val="0"/>
      <w:divBdr>
        <w:top w:val="none" w:sz="0" w:space="0" w:color="auto"/>
        <w:left w:val="none" w:sz="0" w:space="0" w:color="auto"/>
        <w:bottom w:val="none" w:sz="0" w:space="0" w:color="auto"/>
        <w:right w:val="none" w:sz="0" w:space="0" w:color="auto"/>
      </w:divBdr>
    </w:div>
    <w:div w:id="1287194592">
      <w:bodyDiv w:val="1"/>
      <w:marLeft w:val="0"/>
      <w:marRight w:val="0"/>
      <w:marTop w:val="0"/>
      <w:marBottom w:val="0"/>
      <w:divBdr>
        <w:top w:val="none" w:sz="0" w:space="0" w:color="auto"/>
        <w:left w:val="none" w:sz="0" w:space="0" w:color="auto"/>
        <w:bottom w:val="none" w:sz="0" w:space="0" w:color="auto"/>
        <w:right w:val="none" w:sz="0" w:space="0" w:color="auto"/>
      </w:divBdr>
    </w:div>
    <w:div w:id="1345598399">
      <w:bodyDiv w:val="1"/>
      <w:marLeft w:val="0"/>
      <w:marRight w:val="0"/>
      <w:marTop w:val="0"/>
      <w:marBottom w:val="0"/>
      <w:divBdr>
        <w:top w:val="none" w:sz="0" w:space="0" w:color="auto"/>
        <w:left w:val="none" w:sz="0" w:space="0" w:color="auto"/>
        <w:bottom w:val="none" w:sz="0" w:space="0" w:color="auto"/>
        <w:right w:val="none" w:sz="0" w:space="0" w:color="auto"/>
      </w:divBdr>
    </w:div>
    <w:div w:id="1370691361">
      <w:bodyDiv w:val="1"/>
      <w:marLeft w:val="0"/>
      <w:marRight w:val="0"/>
      <w:marTop w:val="0"/>
      <w:marBottom w:val="0"/>
      <w:divBdr>
        <w:top w:val="none" w:sz="0" w:space="0" w:color="auto"/>
        <w:left w:val="none" w:sz="0" w:space="0" w:color="auto"/>
        <w:bottom w:val="none" w:sz="0" w:space="0" w:color="auto"/>
        <w:right w:val="none" w:sz="0" w:space="0" w:color="auto"/>
      </w:divBdr>
    </w:div>
    <w:div w:id="1380665719">
      <w:bodyDiv w:val="1"/>
      <w:marLeft w:val="0"/>
      <w:marRight w:val="0"/>
      <w:marTop w:val="0"/>
      <w:marBottom w:val="0"/>
      <w:divBdr>
        <w:top w:val="none" w:sz="0" w:space="0" w:color="auto"/>
        <w:left w:val="none" w:sz="0" w:space="0" w:color="auto"/>
        <w:bottom w:val="none" w:sz="0" w:space="0" w:color="auto"/>
        <w:right w:val="none" w:sz="0" w:space="0" w:color="auto"/>
      </w:divBdr>
      <w:divsChild>
        <w:div w:id="284386793">
          <w:marLeft w:val="0"/>
          <w:marRight w:val="0"/>
          <w:marTop w:val="0"/>
          <w:marBottom w:val="0"/>
          <w:divBdr>
            <w:top w:val="none" w:sz="0" w:space="0" w:color="auto"/>
            <w:left w:val="none" w:sz="0" w:space="0" w:color="auto"/>
            <w:bottom w:val="none" w:sz="0" w:space="0" w:color="auto"/>
            <w:right w:val="none" w:sz="0" w:space="0" w:color="auto"/>
          </w:divBdr>
          <w:divsChild>
            <w:div w:id="1082413382">
              <w:marLeft w:val="0"/>
              <w:marRight w:val="0"/>
              <w:marTop w:val="0"/>
              <w:marBottom w:val="0"/>
              <w:divBdr>
                <w:top w:val="none" w:sz="0" w:space="0" w:color="auto"/>
                <w:left w:val="none" w:sz="0" w:space="0" w:color="auto"/>
                <w:bottom w:val="none" w:sz="0" w:space="0" w:color="auto"/>
                <w:right w:val="none" w:sz="0" w:space="0" w:color="auto"/>
              </w:divBdr>
              <w:divsChild>
                <w:div w:id="1010832053">
                  <w:marLeft w:val="0"/>
                  <w:marRight w:val="0"/>
                  <w:marTop w:val="0"/>
                  <w:marBottom w:val="0"/>
                  <w:divBdr>
                    <w:top w:val="none" w:sz="0" w:space="0" w:color="auto"/>
                    <w:left w:val="none" w:sz="0" w:space="0" w:color="auto"/>
                    <w:bottom w:val="none" w:sz="0" w:space="0" w:color="auto"/>
                    <w:right w:val="none" w:sz="0" w:space="0" w:color="auto"/>
                  </w:divBdr>
                  <w:divsChild>
                    <w:div w:id="1015426308">
                      <w:marLeft w:val="0"/>
                      <w:marRight w:val="0"/>
                      <w:marTop w:val="0"/>
                      <w:marBottom w:val="0"/>
                      <w:divBdr>
                        <w:top w:val="none" w:sz="0" w:space="0" w:color="auto"/>
                        <w:left w:val="none" w:sz="0" w:space="0" w:color="auto"/>
                        <w:bottom w:val="none" w:sz="0" w:space="0" w:color="auto"/>
                        <w:right w:val="none" w:sz="0" w:space="0" w:color="auto"/>
                      </w:divBdr>
                      <w:divsChild>
                        <w:div w:id="709258686">
                          <w:marLeft w:val="0"/>
                          <w:marRight w:val="0"/>
                          <w:marTop w:val="0"/>
                          <w:marBottom w:val="0"/>
                          <w:divBdr>
                            <w:top w:val="none" w:sz="0" w:space="0" w:color="auto"/>
                            <w:left w:val="none" w:sz="0" w:space="0" w:color="auto"/>
                            <w:bottom w:val="none" w:sz="0" w:space="0" w:color="auto"/>
                            <w:right w:val="none" w:sz="0" w:space="0" w:color="auto"/>
                          </w:divBdr>
                          <w:divsChild>
                            <w:div w:id="501698133">
                              <w:marLeft w:val="0"/>
                              <w:marRight w:val="0"/>
                              <w:marTop w:val="0"/>
                              <w:marBottom w:val="0"/>
                              <w:divBdr>
                                <w:top w:val="none" w:sz="0" w:space="0" w:color="auto"/>
                                <w:left w:val="none" w:sz="0" w:space="0" w:color="auto"/>
                                <w:bottom w:val="none" w:sz="0" w:space="0" w:color="auto"/>
                                <w:right w:val="none" w:sz="0" w:space="0" w:color="auto"/>
                              </w:divBdr>
                              <w:divsChild>
                                <w:div w:id="604383275">
                                  <w:marLeft w:val="0"/>
                                  <w:marRight w:val="0"/>
                                  <w:marTop w:val="0"/>
                                  <w:marBottom w:val="0"/>
                                  <w:divBdr>
                                    <w:top w:val="none" w:sz="0" w:space="0" w:color="auto"/>
                                    <w:left w:val="none" w:sz="0" w:space="0" w:color="auto"/>
                                    <w:bottom w:val="none" w:sz="0" w:space="0" w:color="auto"/>
                                    <w:right w:val="none" w:sz="0" w:space="0" w:color="auto"/>
                                  </w:divBdr>
                                  <w:divsChild>
                                    <w:div w:id="75779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138282">
                      <w:marLeft w:val="0"/>
                      <w:marRight w:val="0"/>
                      <w:marTop w:val="0"/>
                      <w:marBottom w:val="0"/>
                      <w:divBdr>
                        <w:top w:val="none" w:sz="0" w:space="0" w:color="auto"/>
                        <w:left w:val="none" w:sz="0" w:space="0" w:color="auto"/>
                        <w:bottom w:val="none" w:sz="0" w:space="0" w:color="auto"/>
                        <w:right w:val="none" w:sz="0" w:space="0" w:color="auto"/>
                      </w:divBdr>
                      <w:divsChild>
                        <w:div w:id="20017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107793">
      <w:bodyDiv w:val="1"/>
      <w:marLeft w:val="0"/>
      <w:marRight w:val="0"/>
      <w:marTop w:val="0"/>
      <w:marBottom w:val="0"/>
      <w:divBdr>
        <w:top w:val="none" w:sz="0" w:space="0" w:color="auto"/>
        <w:left w:val="none" w:sz="0" w:space="0" w:color="auto"/>
        <w:bottom w:val="none" w:sz="0" w:space="0" w:color="auto"/>
        <w:right w:val="none" w:sz="0" w:space="0" w:color="auto"/>
      </w:divBdr>
    </w:div>
    <w:div w:id="1503164043">
      <w:bodyDiv w:val="1"/>
      <w:marLeft w:val="0"/>
      <w:marRight w:val="0"/>
      <w:marTop w:val="0"/>
      <w:marBottom w:val="0"/>
      <w:divBdr>
        <w:top w:val="none" w:sz="0" w:space="0" w:color="auto"/>
        <w:left w:val="none" w:sz="0" w:space="0" w:color="auto"/>
        <w:bottom w:val="none" w:sz="0" w:space="0" w:color="auto"/>
        <w:right w:val="none" w:sz="0" w:space="0" w:color="auto"/>
      </w:divBdr>
    </w:div>
    <w:div w:id="1526091033">
      <w:bodyDiv w:val="1"/>
      <w:marLeft w:val="0"/>
      <w:marRight w:val="0"/>
      <w:marTop w:val="0"/>
      <w:marBottom w:val="0"/>
      <w:divBdr>
        <w:top w:val="none" w:sz="0" w:space="0" w:color="auto"/>
        <w:left w:val="none" w:sz="0" w:space="0" w:color="auto"/>
        <w:bottom w:val="none" w:sz="0" w:space="0" w:color="auto"/>
        <w:right w:val="none" w:sz="0" w:space="0" w:color="auto"/>
      </w:divBdr>
    </w:div>
    <w:div w:id="1609240988">
      <w:bodyDiv w:val="1"/>
      <w:marLeft w:val="0"/>
      <w:marRight w:val="0"/>
      <w:marTop w:val="0"/>
      <w:marBottom w:val="0"/>
      <w:divBdr>
        <w:top w:val="none" w:sz="0" w:space="0" w:color="auto"/>
        <w:left w:val="none" w:sz="0" w:space="0" w:color="auto"/>
        <w:bottom w:val="none" w:sz="0" w:space="0" w:color="auto"/>
        <w:right w:val="none" w:sz="0" w:space="0" w:color="auto"/>
      </w:divBdr>
    </w:div>
    <w:div w:id="1644194061">
      <w:bodyDiv w:val="1"/>
      <w:marLeft w:val="0"/>
      <w:marRight w:val="0"/>
      <w:marTop w:val="0"/>
      <w:marBottom w:val="0"/>
      <w:divBdr>
        <w:top w:val="none" w:sz="0" w:space="0" w:color="auto"/>
        <w:left w:val="none" w:sz="0" w:space="0" w:color="auto"/>
        <w:bottom w:val="none" w:sz="0" w:space="0" w:color="auto"/>
        <w:right w:val="none" w:sz="0" w:space="0" w:color="auto"/>
      </w:divBdr>
    </w:div>
    <w:div w:id="1644968011">
      <w:bodyDiv w:val="1"/>
      <w:marLeft w:val="0"/>
      <w:marRight w:val="0"/>
      <w:marTop w:val="0"/>
      <w:marBottom w:val="0"/>
      <w:divBdr>
        <w:top w:val="none" w:sz="0" w:space="0" w:color="auto"/>
        <w:left w:val="none" w:sz="0" w:space="0" w:color="auto"/>
        <w:bottom w:val="none" w:sz="0" w:space="0" w:color="auto"/>
        <w:right w:val="none" w:sz="0" w:space="0" w:color="auto"/>
      </w:divBdr>
    </w:div>
    <w:div w:id="1646810123">
      <w:bodyDiv w:val="1"/>
      <w:marLeft w:val="0"/>
      <w:marRight w:val="0"/>
      <w:marTop w:val="0"/>
      <w:marBottom w:val="0"/>
      <w:divBdr>
        <w:top w:val="none" w:sz="0" w:space="0" w:color="auto"/>
        <w:left w:val="none" w:sz="0" w:space="0" w:color="auto"/>
        <w:bottom w:val="none" w:sz="0" w:space="0" w:color="auto"/>
        <w:right w:val="none" w:sz="0" w:space="0" w:color="auto"/>
      </w:divBdr>
    </w:div>
    <w:div w:id="1659991558">
      <w:bodyDiv w:val="1"/>
      <w:marLeft w:val="0"/>
      <w:marRight w:val="0"/>
      <w:marTop w:val="0"/>
      <w:marBottom w:val="0"/>
      <w:divBdr>
        <w:top w:val="none" w:sz="0" w:space="0" w:color="auto"/>
        <w:left w:val="none" w:sz="0" w:space="0" w:color="auto"/>
        <w:bottom w:val="none" w:sz="0" w:space="0" w:color="auto"/>
        <w:right w:val="none" w:sz="0" w:space="0" w:color="auto"/>
      </w:divBdr>
    </w:div>
    <w:div w:id="1713536663">
      <w:bodyDiv w:val="1"/>
      <w:marLeft w:val="0"/>
      <w:marRight w:val="0"/>
      <w:marTop w:val="0"/>
      <w:marBottom w:val="0"/>
      <w:divBdr>
        <w:top w:val="none" w:sz="0" w:space="0" w:color="auto"/>
        <w:left w:val="none" w:sz="0" w:space="0" w:color="auto"/>
        <w:bottom w:val="none" w:sz="0" w:space="0" w:color="auto"/>
        <w:right w:val="none" w:sz="0" w:space="0" w:color="auto"/>
      </w:divBdr>
    </w:div>
    <w:div w:id="1738629550">
      <w:bodyDiv w:val="1"/>
      <w:marLeft w:val="0"/>
      <w:marRight w:val="0"/>
      <w:marTop w:val="0"/>
      <w:marBottom w:val="0"/>
      <w:divBdr>
        <w:top w:val="none" w:sz="0" w:space="0" w:color="auto"/>
        <w:left w:val="none" w:sz="0" w:space="0" w:color="auto"/>
        <w:bottom w:val="none" w:sz="0" w:space="0" w:color="auto"/>
        <w:right w:val="none" w:sz="0" w:space="0" w:color="auto"/>
      </w:divBdr>
      <w:divsChild>
        <w:div w:id="1928921704">
          <w:marLeft w:val="0"/>
          <w:marRight w:val="0"/>
          <w:marTop w:val="0"/>
          <w:marBottom w:val="0"/>
          <w:divBdr>
            <w:top w:val="none" w:sz="0" w:space="0" w:color="auto"/>
            <w:left w:val="none" w:sz="0" w:space="0" w:color="auto"/>
            <w:bottom w:val="none" w:sz="0" w:space="0" w:color="auto"/>
            <w:right w:val="none" w:sz="0" w:space="0" w:color="auto"/>
          </w:divBdr>
          <w:divsChild>
            <w:div w:id="1300770876">
              <w:marLeft w:val="0"/>
              <w:marRight w:val="0"/>
              <w:marTop w:val="0"/>
              <w:marBottom w:val="0"/>
              <w:divBdr>
                <w:top w:val="none" w:sz="0" w:space="0" w:color="auto"/>
                <w:left w:val="none" w:sz="0" w:space="0" w:color="auto"/>
                <w:bottom w:val="none" w:sz="0" w:space="0" w:color="auto"/>
                <w:right w:val="none" w:sz="0" w:space="0" w:color="auto"/>
              </w:divBdr>
              <w:divsChild>
                <w:div w:id="1144078659">
                  <w:marLeft w:val="0"/>
                  <w:marRight w:val="0"/>
                  <w:marTop w:val="0"/>
                  <w:marBottom w:val="0"/>
                  <w:divBdr>
                    <w:top w:val="none" w:sz="0" w:space="0" w:color="auto"/>
                    <w:left w:val="none" w:sz="0" w:space="0" w:color="auto"/>
                    <w:bottom w:val="none" w:sz="0" w:space="0" w:color="auto"/>
                    <w:right w:val="none" w:sz="0" w:space="0" w:color="auto"/>
                  </w:divBdr>
                  <w:divsChild>
                    <w:div w:id="1764951768">
                      <w:marLeft w:val="0"/>
                      <w:marRight w:val="0"/>
                      <w:marTop w:val="0"/>
                      <w:marBottom w:val="0"/>
                      <w:divBdr>
                        <w:top w:val="none" w:sz="0" w:space="0" w:color="auto"/>
                        <w:left w:val="none" w:sz="0" w:space="0" w:color="auto"/>
                        <w:bottom w:val="none" w:sz="0" w:space="0" w:color="auto"/>
                        <w:right w:val="none" w:sz="0" w:space="0" w:color="auto"/>
                      </w:divBdr>
                      <w:divsChild>
                        <w:div w:id="1459177476">
                          <w:marLeft w:val="0"/>
                          <w:marRight w:val="0"/>
                          <w:marTop w:val="0"/>
                          <w:marBottom w:val="0"/>
                          <w:divBdr>
                            <w:top w:val="none" w:sz="0" w:space="0" w:color="auto"/>
                            <w:left w:val="none" w:sz="0" w:space="0" w:color="auto"/>
                            <w:bottom w:val="none" w:sz="0" w:space="0" w:color="auto"/>
                            <w:right w:val="none" w:sz="0" w:space="0" w:color="auto"/>
                          </w:divBdr>
                          <w:divsChild>
                            <w:div w:id="682241847">
                              <w:marLeft w:val="0"/>
                              <w:marRight w:val="0"/>
                              <w:marTop w:val="0"/>
                              <w:marBottom w:val="0"/>
                              <w:divBdr>
                                <w:top w:val="none" w:sz="0" w:space="0" w:color="auto"/>
                                <w:left w:val="none" w:sz="0" w:space="0" w:color="auto"/>
                                <w:bottom w:val="none" w:sz="0" w:space="0" w:color="auto"/>
                                <w:right w:val="none" w:sz="0" w:space="0" w:color="auto"/>
                              </w:divBdr>
                              <w:divsChild>
                                <w:div w:id="384912630">
                                  <w:marLeft w:val="0"/>
                                  <w:marRight w:val="0"/>
                                  <w:marTop w:val="0"/>
                                  <w:marBottom w:val="0"/>
                                  <w:divBdr>
                                    <w:top w:val="none" w:sz="0" w:space="0" w:color="auto"/>
                                    <w:left w:val="none" w:sz="0" w:space="0" w:color="auto"/>
                                    <w:bottom w:val="none" w:sz="0" w:space="0" w:color="auto"/>
                                    <w:right w:val="none" w:sz="0" w:space="0" w:color="auto"/>
                                  </w:divBdr>
                                  <w:divsChild>
                                    <w:div w:id="14578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874651">
                      <w:marLeft w:val="0"/>
                      <w:marRight w:val="0"/>
                      <w:marTop w:val="0"/>
                      <w:marBottom w:val="0"/>
                      <w:divBdr>
                        <w:top w:val="none" w:sz="0" w:space="0" w:color="auto"/>
                        <w:left w:val="none" w:sz="0" w:space="0" w:color="auto"/>
                        <w:bottom w:val="none" w:sz="0" w:space="0" w:color="auto"/>
                        <w:right w:val="none" w:sz="0" w:space="0" w:color="auto"/>
                      </w:divBdr>
                      <w:divsChild>
                        <w:div w:id="396900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009610">
      <w:bodyDiv w:val="1"/>
      <w:marLeft w:val="0"/>
      <w:marRight w:val="0"/>
      <w:marTop w:val="0"/>
      <w:marBottom w:val="0"/>
      <w:divBdr>
        <w:top w:val="none" w:sz="0" w:space="0" w:color="auto"/>
        <w:left w:val="none" w:sz="0" w:space="0" w:color="auto"/>
        <w:bottom w:val="none" w:sz="0" w:space="0" w:color="auto"/>
        <w:right w:val="none" w:sz="0" w:space="0" w:color="auto"/>
      </w:divBdr>
    </w:div>
    <w:div w:id="1780375888">
      <w:bodyDiv w:val="1"/>
      <w:marLeft w:val="0"/>
      <w:marRight w:val="0"/>
      <w:marTop w:val="0"/>
      <w:marBottom w:val="0"/>
      <w:divBdr>
        <w:top w:val="none" w:sz="0" w:space="0" w:color="auto"/>
        <w:left w:val="none" w:sz="0" w:space="0" w:color="auto"/>
        <w:bottom w:val="none" w:sz="0" w:space="0" w:color="auto"/>
        <w:right w:val="none" w:sz="0" w:space="0" w:color="auto"/>
      </w:divBdr>
    </w:div>
    <w:div w:id="1825271051">
      <w:bodyDiv w:val="1"/>
      <w:marLeft w:val="0"/>
      <w:marRight w:val="0"/>
      <w:marTop w:val="0"/>
      <w:marBottom w:val="0"/>
      <w:divBdr>
        <w:top w:val="none" w:sz="0" w:space="0" w:color="auto"/>
        <w:left w:val="none" w:sz="0" w:space="0" w:color="auto"/>
        <w:bottom w:val="none" w:sz="0" w:space="0" w:color="auto"/>
        <w:right w:val="none" w:sz="0" w:space="0" w:color="auto"/>
      </w:divBdr>
    </w:div>
    <w:div w:id="1840269050">
      <w:bodyDiv w:val="1"/>
      <w:marLeft w:val="0"/>
      <w:marRight w:val="0"/>
      <w:marTop w:val="0"/>
      <w:marBottom w:val="0"/>
      <w:divBdr>
        <w:top w:val="none" w:sz="0" w:space="0" w:color="auto"/>
        <w:left w:val="none" w:sz="0" w:space="0" w:color="auto"/>
        <w:bottom w:val="none" w:sz="0" w:space="0" w:color="auto"/>
        <w:right w:val="none" w:sz="0" w:space="0" w:color="auto"/>
      </w:divBdr>
    </w:div>
    <w:div w:id="1847557062">
      <w:bodyDiv w:val="1"/>
      <w:marLeft w:val="0"/>
      <w:marRight w:val="0"/>
      <w:marTop w:val="0"/>
      <w:marBottom w:val="0"/>
      <w:divBdr>
        <w:top w:val="none" w:sz="0" w:space="0" w:color="auto"/>
        <w:left w:val="none" w:sz="0" w:space="0" w:color="auto"/>
        <w:bottom w:val="none" w:sz="0" w:space="0" w:color="auto"/>
        <w:right w:val="none" w:sz="0" w:space="0" w:color="auto"/>
      </w:divBdr>
    </w:div>
    <w:div w:id="1851868489">
      <w:bodyDiv w:val="1"/>
      <w:marLeft w:val="0"/>
      <w:marRight w:val="0"/>
      <w:marTop w:val="0"/>
      <w:marBottom w:val="0"/>
      <w:divBdr>
        <w:top w:val="none" w:sz="0" w:space="0" w:color="auto"/>
        <w:left w:val="none" w:sz="0" w:space="0" w:color="auto"/>
        <w:bottom w:val="none" w:sz="0" w:space="0" w:color="auto"/>
        <w:right w:val="none" w:sz="0" w:space="0" w:color="auto"/>
      </w:divBdr>
    </w:div>
    <w:div w:id="1880972898">
      <w:bodyDiv w:val="1"/>
      <w:marLeft w:val="0"/>
      <w:marRight w:val="0"/>
      <w:marTop w:val="0"/>
      <w:marBottom w:val="0"/>
      <w:divBdr>
        <w:top w:val="none" w:sz="0" w:space="0" w:color="auto"/>
        <w:left w:val="none" w:sz="0" w:space="0" w:color="auto"/>
        <w:bottom w:val="none" w:sz="0" w:space="0" w:color="auto"/>
        <w:right w:val="none" w:sz="0" w:space="0" w:color="auto"/>
      </w:divBdr>
    </w:div>
    <w:div w:id="1912227366">
      <w:bodyDiv w:val="1"/>
      <w:marLeft w:val="0"/>
      <w:marRight w:val="0"/>
      <w:marTop w:val="0"/>
      <w:marBottom w:val="0"/>
      <w:divBdr>
        <w:top w:val="none" w:sz="0" w:space="0" w:color="auto"/>
        <w:left w:val="none" w:sz="0" w:space="0" w:color="auto"/>
        <w:bottom w:val="none" w:sz="0" w:space="0" w:color="auto"/>
        <w:right w:val="none" w:sz="0" w:space="0" w:color="auto"/>
      </w:divBdr>
    </w:div>
    <w:div w:id="1964069639">
      <w:bodyDiv w:val="1"/>
      <w:marLeft w:val="0"/>
      <w:marRight w:val="0"/>
      <w:marTop w:val="0"/>
      <w:marBottom w:val="0"/>
      <w:divBdr>
        <w:top w:val="none" w:sz="0" w:space="0" w:color="auto"/>
        <w:left w:val="none" w:sz="0" w:space="0" w:color="auto"/>
        <w:bottom w:val="none" w:sz="0" w:space="0" w:color="auto"/>
        <w:right w:val="none" w:sz="0" w:space="0" w:color="auto"/>
      </w:divBdr>
    </w:div>
    <w:div w:id="1979603925">
      <w:bodyDiv w:val="1"/>
      <w:marLeft w:val="0"/>
      <w:marRight w:val="0"/>
      <w:marTop w:val="0"/>
      <w:marBottom w:val="0"/>
      <w:divBdr>
        <w:top w:val="none" w:sz="0" w:space="0" w:color="auto"/>
        <w:left w:val="none" w:sz="0" w:space="0" w:color="auto"/>
        <w:bottom w:val="none" w:sz="0" w:space="0" w:color="auto"/>
        <w:right w:val="none" w:sz="0" w:space="0" w:color="auto"/>
      </w:divBdr>
    </w:div>
    <w:div w:id="2002005568">
      <w:bodyDiv w:val="1"/>
      <w:marLeft w:val="0"/>
      <w:marRight w:val="0"/>
      <w:marTop w:val="0"/>
      <w:marBottom w:val="0"/>
      <w:divBdr>
        <w:top w:val="none" w:sz="0" w:space="0" w:color="auto"/>
        <w:left w:val="none" w:sz="0" w:space="0" w:color="auto"/>
        <w:bottom w:val="none" w:sz="0" w:space="0" w:color="auto"/>
        <w:right w:val="none" w:sz="0" w:space="0" w:color="auto"/>
      </w:divBdr>
    </w:div>
    <w:div w:id="2077513167">
      <w:bodyDiv w:val="1"/>
      <w:marLeft w:val="0"/>
      <w:marRight w:val="0"/>
      <w:marTop w:val="0"/>
      <w:marBottom w:val="0"/>
      <w:divBdr>
        <w:top w:val="none" w:sz="0" w:space="0" w:color="auto"/>
        <w:left w:val="none" w:sz="0" w:space="0" w:color="auto"/>
        <w:bottom w:val="none" w:sz="0" w:space="0" w:color="auto"/>
        <w:right w:val="none" w:sz="0" w:space="0" w:color="auto"/>
      </w:divBdr>
    </w:div>
    <w:div w:id="2119988491">
      <w:bodyDiv w:val="1"/>
      <w:marLeft w:val="0"/>
      <w:marRight w:val="0"/>
      <w:marTop w:val="0"/>
      <w:marBottom w:val="0"/>
      <w:divBdr>
        <w:top w:val="none" w:sz="0" w:space="0" w:color="auto"/>
        <w:left w:val="none" w:sz="0" w:space="0" w:color="auto"/>
        <w:bottom w:val="none" w:sz="0" w:space="0" w:color="auto"/>
        <w:right w:val="none" w:sz="0" w:space="0" w:color="auto"/>
      </w:divBdr>
    </w:div>
    <w:div w:id="2122332247">
      <w:bodyDiv w:val="1"/>
      <w:marLeft w:val="0"/>
      <w:marRight w:val="0"/>
      <w:marTop w:val="0"/>
      <w:marBottom w:val="0"/>
      <w:divBdr>
        <w:top w:val="none" w:sz="0" w:space="0" w:color="auto"/>
        <w:left w:val="none" w:sz="0" w:space="0" w:color="auto"/>
        <w:bottom w:val="none" w:sz="0" w:space="0" w:color="auto"/>
        <w:right w:val="none" w:sz="0" w:space="0" w:color="auto"/>
      </w:divBdr>
    </w:div>
    <w:div w:id="21282305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j+1ybBrKCQ/1xLOYbMTVNCEZeTw==">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1352</TotalTime>
  <Pages>13</Pages>
  <Words>2054</Words>
  <Characters>11093</Characters>
  <Application>Microsoft Office Word</Application>
  <DocSecurity>0</DocSecurity>
  <Lines>92</Lines>
  <Paragraphs>26</Paragraphs>
  <ScaleCrop>false</ScaleCrop>
  <HeadingPairs>
    <vt:vector size="4" baseType="variant">
      <vt:variant>
        <vt:lpstr>Título</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Αιμίλιος Παπαδημητρίου</dc:creator>
  <cp:lastModifiedBy>ΑΘΑΝΑΣΙΟΣ ΒΡΑΝΤΖΑΣ</cp:lastModifiedBy>
  <cp:revision>86</cp:revision>
  <dcterms:created xsi:type="dcterms:W3CDTF">2025-10-26T07:54:00Z</dcterms:created>
  <dcterms:modified xsi:type="dcterms:W3CDTF">2026-02-06T20:09:00Z</dcterms:modified>
</cp:coreProperties>
</file>