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b w:val="1"/>
          <w:bCs w:val="1"/>
          <w:sz w:val="28"/>
          <w:szCs w:val="28"/>
          <w:rtl w:val="0"/>
        </w:rPr>
        <w:t xml:space="preserve">TITRE DU SCÉNARIO</w:t>
      </w:r>
    </w:p>
    <w:p w:rsidR="00000000" w:rsidDel="00000000" w:rsidP="00000000" w:rsidRDefault="00000000" w:rsidRPr="00000000" w14:paraId="00000005">
      <w:pPr>
        <w:spacing w:after="280" w:before="280" w:line="360" w:lineRule="auto"/>
        <w:jc w:val="center"/>
        <w:rPr>
          <w:b w:val="1"/>
          <w:bCs w:val="1"/>
          <w:sz w:val="28"/>
          <w:szCs w:val="28"/>
        </w:rPr>
      </w:pPr>
      <w:r w:rsidDel="00000000" w:rsidR="00000000" w:rsidRPr="00000000">
        <w:rPr>
          <w:sz w:val="28"/>
          <w:szCs w:val="28"/>
          <w:rtl w:val="0"/>
        </w:rPr>
        <w:t xml:space="preserve">Patrouille Environnementale</w:t>
      </w:r>
      <w:r w:rsidDel="00000000" w:rsidR="00000000" w:rsidRPr="00000000">
        <w:rPr>
          <w:rtl w:val="0"/>
        </w:rPr>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b w:val="1"/>
          <w:bCs w:val="1"/>
          <w:sz w:val="28"/>
          <w:szCs w:val="28"/>
          <w:rtl w:val="0"/>
        </w:rPr>
        <w:t xml:space="preserve">SUJET</w:t>
        <w:br w:type="textWrapping"/>
      </w:r>
      <w:r w:rsidDel="00000000" w:rsidR="00000000" w:rsidRPr="00000000">
        <w:rPr>
          <w:sz w:val="28"/>
          <w:szCs w:val="28"/>
          <w:rtl w:val="0"/>
        </w:rPr>
        <w:t xml:space="preserve">Protection de l’environnement / Technologie / Programmation</w:t>
      </w: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bCs w:val="1"/>
          <w:sz w:val="24"/>
          <w:szCs w:val="24"/>
        </w:rPr>
      </w:pPr>
      <w:r w:rsidDel="00000000" w:rsidR="00000000" w:rsidRPr="00000000">
        <w:rPr>
          <w:b w:val="1"/>
          <w:bCs w:val="1"/>
          <w:sz w:val="24"/>
          <w:szCs w:val="24"/>
          <w:rtl w:val="0"/>
        </w:rPr>
        <w:t xml:space="preserve">1. IDENTIFICATION DU SCÉNARIO</w:t>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1.1 Titre du scénario</w:t>
      </w:r>
    </w:p>
    <w:p w:rsidR="00000000" w:rsidDel="00000000" w:rsidP="00000000" w:rsidRDefault="00000000" w:rsidRPr="00000000" w14:paraId="00000016">
      <w:pPr>
        <w:jc w:val="both"/>
        <w:rPr>
          <w:i w:val="1"/>
          <w:iCs w:val="1"/>
          <w:sz w:val="24"/>
          <w:szCs w:val="24"/>
        </w:rPr>
      </w:pPr>
      <w:r w:rsidDel="00000000" w:rsidR="00000000" w:rsidRPr="00000000">
        <w:rPr>
          <w:i w:val="1"/>
          <w:iCs w:val="1"/>
          <w:sz w:val="24"/>
          <w:szCs w:val="24"/>
          <w:rtl w:val="0"/>
        </w:rPr>
        <w:t xml:space="preserve">Patrouille Environnementale</w:t>
      </w:r>
    </w:p>
    <w:p w:rsidR="00000000" w:rsidDel="00000000" w:rsidP="00000000" w:rsidRDefault="00000000" w:rsidRPr="00000000" w14:paraId="00000017">
      <w:pPr>
        <w:jc w:val="both"/>
        <w:rPr>
          <w:b w:val="1"/>
          <w:bCs w:val="1"/>
          <w:sz w:val="24"/>
          <w:szCs w:val="24"/>
        </w:rPr>
      </w:pPr>
      <w:r w:rsidDel="00000000" w:rsidR="00000000" w:rsidRPr="00000000">
        <w:rPr>
          <w:rtl w:val="0"/>
        </w:rPr>
      </w:r>
    </w:p>
    <w:p w:rsidR="00000000" w:rsidDel="00000000" w:rsidP="00000000" w:rsidRDefault="00000000" w:rsidRPr="00000000" w14:paraId="00000018">
      <w:pPr>
        <w:jc w:val="both"/>
        <w:rPr>
          <w:b w:val="1"/>
          <w:bCs w:val="1"/>
          <w:sz w:val="24"/>
          <w:szCs w:val="24"/>
        </w:rPr>
      </w:pPr>
      <w:r w:rsidDel="00000000" w:rsidR="00000000" w:rsidRPr="00000000">
        <w:rPr>
          <w:b w:val="1"/>
          <w:bCs w:val="1"/>
          <w:sz w:val="24"/>
          <w:szCs w:val="24"/>
          <w:rtl w:val="0"/>
        </w:rPr>
        <w:t xml:space="preserve">1.2 Groupe d’âge ciblé</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De la 5</w:t>
      </w:r>
      <w:r w:rsidDel="00000000" w:rsidR="00000000" w:rsidRPr="00000000">
        <w:rPr>
          <w:sz w:val="24"/>
          <w:szCs w:val="24"/>
          <w:vertAlign w:val="superscript"/>
          <w:rtl w:val="0"/>
        </w:rPr>
        <w:t xml:space="preserve">ème</w:t>
      </w:r>
      <w:r w:rsidDel="00000000" w:rsidR="00000000" w:rsidRPr="00000000">
        <w:rPr>
          <w:sz w:val="24"/>
          <w:szCs w:val="24"/>
          <w:rtl w:val="0"/>
        </w:rPr>
        <w:t xml:space="preserve"> à la 3</w:t>
      </w:r>
      <w:r w:rsidDel="00000000" w:rsidR="00000000" w:rsidRPr="00000000">
        <w:rPr>
          <w:sz w:val="24"/>
          <w:szCs w:val="24"/>
          <w:vertAlign w:val="superscript"/>
          <w:rtl w:val="0"/>
        </w:rPr>
        <w:t xml:space="preserve">ème</w:t>
      </w:r>
      <w:r w:rsidDel="00000000" w:rsidR="00000000" w:rsidRPr="00000000">
        <w:rPr>
          <w:sz w:val="24"/>
          <w:szCs w:val="24"/>
          <w:rtl w:val="0"/>
        </w:rPr>
        <w:t xml:space="preserve"> (12 - 15 ans) </w:t>
      </w:r>
    </w:p>
    <w:p w:rsidR="00000000" w:rsidDel="00000000" w:rsidP="00000000" w:rsidRDefault="00000000" w:rsidRPr="00000000" w14:paraId="0000001A">
      <w:pPr>
        <w:jc w:val="both"/>
        <w:rPr>
          <w:sz w:val="24"/>
          <w:szCs w:val="24"/>
        </w:rPr>
      </w:pPr>
      <w:r w:rsidDel="00000000" w:rsidR="00000000" w:rsidRPr="00000000">
        <w:rPr>
          <w:b w:val="1"/>
          <w:bCs w:val="1"/>
          <w:sz w:val="24"/>
          <w:szCs w:val="24"/>
          <w:rtl w:val="0"/>
        </w:rPr>
        <w:t xml:space="preserve">Programme d'études</w:t>
      </w:r>
      <w:r w:rsidDel="00000000" w:rsidR="00000000" w:rsidRPr="00000000">
        <w:rPr>
          <w:sz w:val="24"/>
          <w:szCs w:val="24"/>
          <w:rtl w:val="0"/>
        </w:rPr>
        <w:t xml:space="preserve">:  Collège </w:t>
      </w:r>
    </w:p>
    <w:p w:rsidR="00000000" w:rsidDel="00000000" w:rsidP="00000000" w:rsidRDefault="00000000" w:rsidRPr="00000000" w14:paraId="0000001B">
      <w:pPr>
        <w:jc w:val="both"/>
        <w:rPr>
          <w:b w:val="1"/>
          <w:bCs w:val="1"/>
          <w:sz w:val="24"/>
          <w:szCs w:val="24"/>
        </w:rPr>
      </w:pPr>
      <w:r w:rsidDel="00000000" w:rsidR="00000000" w:rsidRPr="00000000">
        <w:rPr>
          <w:b w:val="1"/>
          <w:bCs w:val="1"/>
          <w:sz w:val="24"/>
          <w:szCs w:val="24"/>
          <w:rtl w:val="0"/>
        </w:rPr>
        <w:t xml:space="preserve">Thématique : </w:t>
      </w:r>
      <w:r w:rsidDel="00000000" w:rsidR="00000000" w:rsidRPr="00000000">
        <w:rPr>
          <w:sz w:val="24"/>
          <w:szCs w:val="24"/>
          <w:rtl w:val="0"/>
        </w:rPr>
        <w:t xml:space="preserve">Algorithmes et programmation de systèmes informatiques / Protection de l’environnement</w:t>
      </w:r>
      <w:r w:rsidDel="00000000" w:rsidR="00000000" w:rsidRPr="00000000">
        <w:rPr>
          <w:rtl w:val="0"/>
        </w:rPr>
      </w:r>
    </w:p>
    <w:p w:rsidR="00000000" w:rsidDel="00000000" w:rsidP="00000000" w:rsidRDefault="00000000" w:rsidRPr="00000000" w14:paraId="0000001C">
      <w:pPr>
        <w:jc w:val="both"/>
        <w:rPr>
          <w:b w:val="1"/>
          <w:bCs w:val="1"/>
          <w:sz w:val="24"/>
          <w:szCs w:val="24"/>
        </w:rPr>
      </w:pPr>
      <w:r w:rsidDel="00000000" w:rsidR="00000000" w:rsidRPr="00000000">
        <w:rPr>
          <w:b w:val="1"/>
          <w:bCs w:val="1"/>
          <w:sz w:val="24"/>
          <w:szCs w:val="24"/>
          <w:rtl w:val="0"/>
        </w:rPr>
        <w:t xml:space="preserve">Thèmes/sous-thèmes : </w:t>
      </w:r>
      <w:r w:rsidDel="00000000" w:rsidR="00000000" w:rsidRPr="00000000">
        <w:rPr>
          <w:sz w:val="24"/>
          <w:szCs w:val="24"/>
          <w:rtl w:val="0"/>
        </w:rPr>
        <w:t xml:space="preserve">Résolution de problèmes avec des outils de programmation. Programmation robotique et automatisation.</w:t>
      </w:r>
      <w:r w:rsidDel="00000000" w:rsidR="00000000" w:rsidRPr="00000000">
        <w:rPr>
          <w:rtl w:val="0"/>
        </w:rPr>
      </w:r>
    </w:p>
    <w:p w:rsidR="00000000" w:rsidDel="00000000" w:rsidP="00000000" w:rsidRDefault="00000000" w:rsidRPr="00000000" w14:paraId="0000001D">
      <w:pPr>
        <w:jc w:val="both"/>
        <w:rPr>
          <w:b w:val="1"/>
          <w:bCs w:val="1"/>
          <w:sz w:val="24"/>
          <w:szCs w:val="24"/>
        </w:rPr>
      </w:pPr>
      <w:r w:rsidDel="00000000" w:rsidR="00000000" w:rsidRPr="00000000">
        <w:rPr>
          <w:b w:val="1"/>
          <w:bCs w:val="1"/>
          <w:sz w:val="24"/>
          <w:szCs w:val="24"/>
          <w:rtl w:val="0"/>
        </w:rPr>
        <w:t xml:space="preserve">Résultats d'apprentissage attendus :</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Les étudiants seront capables de :</w:t>
      </w:r>
    </w:p>
    <w:p w:rsidR="00000000" w:rsidDel="00000000" w:rsidP="00000000" w:rsidRDefault="00000000" w:rsidRPr="00000000" w14:paraId="0000001F">
      <w:pPr>
        <w:numPr>
          <w:ilvl w:val="0"/>
          <w:numId w:val="9"/>
        </w:numPr>
        <w:ind w:left="720" w:hanging="360"/>
        <w:jc w:val="both"/>
        <w:rPr>
          <w:sz w:val="24"/>
          <w:szCs w:val="24"/>
        </w:rPr>
      </w:pPr>
      <w:r w:rsidDel="00000000" w:rsidR="00000000" w:rsidRPr="00000000">
        <w:rPr>
          <w:sz w:val="24"/>
          <w:szCs w:val="24"/>
          <w:rtl w:val="0"/>
        </w:rPr>
        <w:t xml:space="preserve">Reconnaître la fonction de différents capteurs et leurs applications dans l’automatisation et les projets environnementaux.</w:t>
      </w:r>
    </w:p>
    <w:p w:rsidR="00000000" w:rsidDel="00000000" w:rsidP="00000000" w:rsidRDefault="00000000" w:rsidRPr="00000000" w14:paraId="00000020">
      <w:pPr>
        <w:numPr>
          <w:ilvl w:val="0"/>
          <w:numId w:val="9"/>
        </w:numPr>
        <w:ind w:left="720" w:hanging="360"/>
        <w:jc w:val="both"/>
        <w:rPr>
          <w:sz w:val="24"/>
          <w:szCs w:val="24"/>
        </w:rPr>
      </w:pPr>
      <w:r w:rsidDel="00000000" w:rsidR="00000000" w:rsidRPr="00000000">
        <w:rPr>
          <w:sz w:val="24"/>
          <w:szCs w:val="24"/>
          <w:rtl w:val="0"/>
        </w:rPr>
        <w:t xml:space="preserve">Concevoir, assembler et programmer des dispositifs robotiques complexes dans le cadre de projets éducatifs avec des structures logiques simples (si, répéter, et) en utilisant un environnement de programmation visuel.</w:t>
      </w:r>
    </w:p>
    <w:p w:rsidR="00000000" w:rsidDel="00000000" w:rsidP="00000000" w:rsidRDefault="00000000" w:rsidRPr="00000000" w14:paraId="00000021">
      <w:pPr>
        <w:numPr>
          <w:ilvl w:val="0"/>
          <w:numId w:val="9"/>
        </w:numPr>
        <w:ind w:left="720" w:hanging="360"/>
        <w:jc w:val="both"/>
        <w:rPr>
          <w:sz w:val="24"/>
          <w:szCs w:val="24"/>
        </w:rPr>
      </w:pPr>
      <w:r w:rsidDel="00000000" w:rsidR="00000000" w:rsidRPr="00000000">
        <w:rPr>
          <w:sz w:val="24"/>
          <w:szCs w:val="24"/>
          <w:rtl w:val="0"/>
        </w:rPr>
        <w:t xml:space="preserve">Collecter et analyser des données provenant de capteurs de lumière, de son et d’ultrasons dans des conditions réelles.</w:t>
      </w:r>
    </w:p>
    <w:p w:rsidR="00000000" w:rsidDel="00000000" w:rsidP="00000000" w:rsidRDefault="00000000" w:rsidRPr="00000000" w14:paraId="00000022">
      <w:pPr>
        <w:numPr>
          <w:ilvl w:val="0"/>
          <w:numId w:val="9"/>
        </w:numPr>
        <w:ind w:left="720" w:hanging="360"/>
        <w:jc w:val="both"/>
        <w:rPr>
          <w:sz w:val="24"/>
          <w:szCs w:val="24"/>
        </w:rPr>
      </w:pPr>
      <w:r w:rsidDel="00000000" w:rsidR="00000000" w:rsidRPr="00000000">
        <w:rPr>
          <w:sz w:val="24"/>
          <w:szCs w:val="24"/>
          <w:rtl w:val="0"/>
        </w:rPr>
        <w:t xml:space="preserve">Appliquer des techniques d’évitement d’obstacles avec un robot se déplaçant dans un espace naturel.</w:t>
      </w:r>
    </w:p>
    <w:p w:rsidR="00000000" w:rsidDel="00000000" w:rsidP="00000000" w:rsidRDefault="00000000" w:rsidRPr="00000000" w14:paraId="00000023">
      <w:pPr>
        <w:numPr>
          <w:ilvl w:val="0"/>
          <w:numId w:val="9"/>
        </w:numPr>
        <w:ind w:left="720" w:hanging="360"/>
        <w:jc w:val="both"/>
        <w:rPr>
          <w:sz w:val="24"/>
          <w:szCs w:val="24"/>
        </w:rPr>
      </w:pPr>
      <w:r w:rsidDel="00000000" w:rsidR="00000000" w:rsidRPr="00000000">
        <w:rPr>
          <w:sz w:val="24"/>
          <w:szCs w:val="24"/>
          <w:rtl w:val="0"/>
        </w:rPr>
        <w:t xml:space="preserve">Développer une sensibilité environnementale en comprenant comment la technologie peut être utilisée pour surveiller et protéger l’environnement.</w:t>
      </w:r>
    </w:p>
    <w:p w:rsidR="00000000" w:rsidDel="00000000" w:rsidP="00000000" w:rsidRDefault="00000000" w:rsidRPr="00000000" w14:paraId="00000024">
      <w:pPr>
        <w:numPr>
          <w:ilvl w:val="0"/>
          <w:numId w:val="9"/>
        </w:numPr>
        <w:ind w:left="720" w:hanging="360"/>
        <w:jc w:val="both"/>
        <w:rPr>
          <w:sz w:val="24"/>
          <w:szCs w:val="24"/>
        </w:rPr>
      </w:pPr>
      <w:r w:rsidDel="00000000" w:rsidR="00000000" w:rsidRPr="00000000">
        <w:rPr>
          <w:sz w:val="24"/>
          <w:szCs w:val="24"/>
          <w:rtl w:val="0"/>
        </w:rPr>
        <w:t xml:space="preserve">Travailler en équipe pour résoudre des problèmes authentiques en suivant des processus d’expérimentation, de test et d’optimisation.</w:t>
      </w:r>
    </w:p>
    <w:p w:rsidR="00000000" w:rsidDel="00000000" w:rsidP="00000000" w:rsidRDefault="00000000" w:rsidRPr="00000000" w14:paraId="00000025">
      <w:pPr>
        <w:numPr>
          <w:ilvl w:val="0"/>
          <w:numId w:val="9"/>
        </w:numPr>
        <w:ind w:left="720" w:hanging="360"/>
        <w:jc w:val="both"/>
        <w:rPr>
          <w:sz w:val="24"/>
          <w:szCs w:val="24"/>
        </w:rPr>
      </w:pPr>
      <w:r w:rsidDel="00000000" w:rsidR="00000000" w:rsidRPr="00000000">
        <w:rPr>
          <w:sz w:val="24"/>
          <w:szCs w:val="24"/>
          <w:rtl w:val="0"/>
        </w:rPr>
        <w:t xml:space="preserve">Développer des compétences métacognitives en identifiant des erreurs dans le code et en évaluant la fonctionnalité de leurs solutions.</w:t>
      </w:r>
    </w:p>
    <w:p w:rsidR="00000000" w:rsidDel="00000000" w:rsidP="00000000" w:rsidRDefault="00000000" w:rsidRPr="00000000" w14:paraId="00000026">
      <w:pPr>
        <w:ind w:left="360" w:firstLine="0"/>
        <w:jc w:val="both"/>
        <w:rPr>
          <w:sz w:val="24"/>
          <w:szCs w:val="24"/>
        </w:rPr>
      </w:pPr>
      <w:r w:rsidDel="00000000" w:rsidR="00000000" w:rsidRPr="00000000">
        <w:rPr>
          <w:rtl w:val="0"/>
        </w:rPr>
      </w:r>
    </w:p>
    <w:p w:rsidR="00000000" w:rsidDel="00000000" w:rsidP="00000000" w:rsidRDefault="00000000" w:rsidRPr="00000000" w14:paraId="00000027">
      <w:pPr>
        <w:jc w:val="both"/>
        <w:rPr>
          <w:b w:val="1"/>
          <w:bCs w:val="1"/>
          <w:sz w:val="24"/>
          <w:szCs w:val="24"/>
        </w:rPr>
      </w:pPr>
      <w:r w:rsidDel="00000000" w:rsidR="00000000" w:rsidRPr="00000000">
        <w:rPr>
          <w:rtl w:val="0"/>
        </w:rPr>
      </w:r>
    </w:p>
    <w:p w:rsidR="00000000" w:rsidDel="00000000" w:rsidP="00000000" w:rsidRDefault="00000000" w:rsidRPr="00000000" w14:paraId="00000028">
      <w:pPr>
        <w:jc w:val="both"/>
        <w:rPr>
          <w:b w:val="1"/>
          <w:bCs w:val="1"/>
          <w:sz w:val="24"/>
          <w:szCs w:val="24"/>
        </w:rPr>
      </w:pPr>
      <w:r w:rsidDel="00000000" w:rsidR="00000000" w:rsidRPr="00000000">
        <w:rPr>
          <w:b w:val="1"/>
          <w:bCs w:val="1"/>
          <w:sz w:val="24"/>
          <w:szCs w:val="24"/>
          <w:rtl w:val="0"/>
        </w:rPr>
        <w:t xml:space="preserve">1.3 Durée estimée</w:t>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A">
      <w:pPr>
        <w:jc w:val="both"/>
        <w:rPr>
          <w:b w:val="1"/>
          <w:bCs w:val="1"/>
          <w:sz w:val="24"/>
          <w:szCs w:val="24"/>
        </w:rPr>
      </w:pPr>
      <w:r w:rsidDel="00000000" w:rsidR="00000000" w:rsidRPr="00000000">
        <w:rPr>
          <w:rtl w:val="0"/>
        </w:rPr>
      </w:r>
    </w:p>
    <w:p w:rsidR="00000000" w:rsidDel="00000000" w:rsidP="00000000" w:rsidRDefault="00000000" w:rsidRPr="00000000" w14:paraId="0000002B">
      <w:pPr>
        <w:jc w:val="both"/>
        <w:rPr>
          <w:b w:val="1"/>
          <w:bCs w:val="1"/>
          <w:sz w:val="24"/>
          <w:szCs w:val="24"/>
        </w:rPr>
      </w:pPr>
      <w:r w:rsidDel="00000000" w:rsidR="00000000" w:rsidRPr="00000000">
        <w:rPr>
          <w:b w:val="1"/>
          <w:bCs w:val="1"/>
          <w:sz w:val="24"/>
          <w:szCs w:val="24"/>
          <w:rtl w:val="0"/>
        </w:rPr>
        <w:t xml:space="preserve">1.4 Domaines concernés </w:t>
      </w:r>
    </w:p>
    <w:p w:rsidR="00000000" w:rsidDel="00000000" w:rsidP="00000000" w:rsidRDefault="00000000" w:rsidRPr="00000000" w14:paraId="0000002C">
      <w:pPr>
        <w:jc w:val="both"/>
        <w:rPr>
          <w:sz w:val="24"/>
          <w:szCs w:val="24"/>
          <w:u w:val="single"/>
        </w:rPr>
      </w:pPr>
      <w:r w:rsidDel="00000000" w:rsidR="00000000" w:rsidRPr="00000000">
        <w:rPr>
          <w:sz w:val="24"/>
          <w:szCs w:val="24"/>
          <w:u w:val="single"/>
          <w:rtl w:val="0"/>
        </w:rPr>
        <w:t xml:space="preserve">Sujet du scénario :</w:t>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Utilisation de la robotique éducative pour la surveillance environnementale et la sensibilisation. Les élèves programment FOSSBot pour détecter le bruit, les obstacles, la pollution lumineuse et contribuer à des actions de protection de l’environnement.</w:t>
      </w:r>
    </w:p>
    <w:p w:rsidR="00000000" w:rsidDel="00000000" w:rsidP="00000000" w:rsidRDefault="00000000" w:rsidRPr="00000000" w14:paraId="0000002E">
      <w:pPr>
        <w:jc w:val="both"/>
        <w:rPr>
          <w:sz w:val="24"/>
          <w:szCs w:val="24"/>
        </w:rPr>
      </w:pPr>
      <w:r w:rsidDel="00000000" w:rsidR="00000000" w:rsidRPr="00000000">
        <w:rPr>
          <w:rtl w:val="0"/>
        </w:rPr>
      </w:r>
    </w:p>
    <w:p w:rsidR="00000000" w:rsidDel="00000000" w:rsidP="00000000" w:rsidRDefault="00000000" w:rsidRPr="00000000" w14:paraId="0000002F">
      <w:pPr>
        <w:jc w:val="both"/>
        <w:rPr>
          <w:sz w:val="24"/>
          <w:szCs w:val="24"/>
          <w:u w:val="single"/>
        </w:rPr>
      </w:pPr>
      <w:r w:rsidDel="00000000" w:rsidR="00000000" w:rsidRPr="00000000">
        <w:rPr>
          <w:sz w:val="24"/>
          <w:szCs w:val="24"/>
          <w:u w:val="single"/>
          <w:rtl w:val="0"/>
        </w:rPr>
        <w:t xml:space="preserve">Domaines:</w:t>
      </w:r>
    </w:p>
    <w:p w:rsidR="00000000" w:rsidDel="00000000" w:rsidP="00000000" w:rsidRDefault="00000000" w:rsidRPr="00000000" w14:paraId="00000030">
      <w:pPr>
        <w:numPr>
          <w:ilvl w:val="0"/>
          <w:numId w:val="6"/>
        </w:numPr>
        <w:spacing w:after="0" w:lineRule="auto"/>
        <w:ind w:left="720" w:hanging="360"/>
        <w:jc w:val="both"/>
        <w:rPr>
          <w:sz w:val="24"/>
          <w:szCs w:val="24"/>
        </w:rPr>
      </w:pPr>
      <w:r w:rsidDel="00000000" w:rsidR="00000000" w:rsidRPr="00000000">
        <w:rPr>
          <w:sz w:val="24"/>
          <w:szCs w:val="24"/>
          <w:rtl w:val="0"/>
        </w:rPr>
        <w:t xml:space="preserve">Informatique (programmation visuelle, capteurs, automatisation)</w:t>
      </w:r>
    </w:p>
    <w:p w:rsidR="00000000" w:rsidDel="00000000" w:rsidP="00000000" w:rsidRDefault="00000000" w:rsidRPr="00000000" w14:paraId="00000031">
      <w:pPr>
        <w:numPr>
          <w:ilvl w:val="0"/>
          <w:numId w:val="6"/>
        </w:numPr>
        <w:spacing w:after="0" w:lineRule="auto"/>
        <w:ind w:left="720" w:hanging="360"/>
        <w:jc w:val="both"/>
        <w:rPr>
          <w:sz w:val="24"/>
          <w:szCs w:val="24"/>
        </w:rPr>
      </w:pPr>
      <w:r w:rsidDel="00000000" w:rsidR="00000000" w:rsidRPr="00000000">
        <w:rPr>
          <w:sz w:val="24"/>
          <w:szCs w:val="24"/>
          <w:rtl w:val="0"/>
        </w:rPr>
        <w:t xml:space="preserve">Technologie (fonction des capteurs, enregistrement de données environnementales)</w:t>
      </w:r>
    </w:p>
    <w:p w:rsidR="00000000" w:rsidDel="00000000" w:rsidP="00000000" w:rsidRDefault="00000000" w:rsidRPr="00000000" w14:paraId="00000032">
      <w:pPr>
        <w:numPr>
          <w:ilvl w:val="0"/>
          <w:numId w:val="6"/>
        </w:numPr>
        <w:spacing w:after="0" w:lineRule="auto"/>
        <w:ind w:left="720" w:hanging="360"/>
        <w:jc w:val="both"/>
        <w:rPr>
          <w:sz w:val="24"/>
          <w:szCs w:val="24"/>
        </w:rPr>
      </w:pPr>
      <w:r w:rsidDel="00000000" w:rsidR="00000000" w:rsidRPr="00000000">
        <w:rPr>
          <w:sz w:val="24"/>
          <w:szCs w:val="24"/>
          <w:rtl w:val="0"/>
        </w:rPr>
        <w:t xml:space="preserve">Éducation à l’environnement (sensibilisation à la pollution sonore, pollution lumineuse, développement durable)</w:t>
      </w:r>
    </w:p>
    <w:p w:rsidR="00000000" w:rsidDel="00000000" w:rsidP="00000000" w:rsidRDefault="00000000" w:rsidRPr="00000000" w14:paraId="00000033">
      <w:pPr>
        <w:numPr>
          <w:ilvl w:val="0"/>
          <w:numId w:val="6"/>
        </w:numPr>
        <w:spacing w:after="0" w:lineRule="auto"/>
        <w:ind w:left="720" w:hanging="360"/>
        <w:jc w:val="both"/>
        <w:rPr>
          <w:sz w:val="24"/>
          <w:szCs w:val="24"/>
        </w:rPr>
      </w:pPr>
      <w:r w:rsidDel="00000000" w:rsidR="00000000" w:rsidRPr="00000000">
        <w:rPr>
          <w:sz w:val="24"/>
          <w:szCs w:val="24"/>
          <w:rtl w:val="0"/>
        </w:rPr>
        <w:t xml:space="preserve">Sciences naturelles (interaction entre grandeurs physiques et systèmes technologiques)</w:t>
      </w:r>
    </w:p>
    <w:p w:rsidR="00000000" w:rsidDel="00000000" w:rsidP="00000000" w:rsidRDefault="00000000" w:rsidRPr="00000000" w14:paraId="00000034">
      <w:pPr>
        <w:spacing w:after="0" w:lineRule="auto"/>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035">
      <w:pPr>
        <w:jc w:val="both"/>
        <w:rPr>
          <w:b w:val="1"/>
          <w:bCs w:val="1"/>
          <w:sz w:val="24"/>
          <w:szCs w:val="24"/>
        </w:rPr>
      </w:pPr>
      <w:r w:rsidDel="00000000" w:rsidR="00000000" w:rsidRPr="00000000">
        <w:rPr>
          <w:b w:val="1"/>
          <w:bCs w:val="1"/>
          <w:sz w:val="24"/>
          <w:szCs w:val="24"/>
          <w:rtl w:val="0"/>
        </w:rPr>
        <w:t xml:space="preserve">1.5 Prérequis</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Les élèves doivent :</w:t>
      </w:r>
    </w:p>
    <w:p w:rsidR="00000000" w:rsidDel="00000000" w:rsidP="00000000" w:rsidRDefault="00000000" w:rsidRPr="00000000" w14:paraId="00000037">
      <w:pPr>
        <w:numPr>
          <w:ilvl w:val="0"/>
          <w:numId w:val="1"/>
        </w:numPr>
        <w:spacing w:after="0" w:lineRule="auto"/>
        <w:ind w:left="720" w:hanging="360"/>
        <w:jc w:val="both"/>
        <w:rPr>
          <w:sz w:val="24"/>
          <w:szCs w:val="24"/>
        </w:rPr>
      </w:pPr>
      <w:r w:rsidDel="00000000" w:rsidR="00000000" w:rsidRPr="00000000">
        <w:rPr>
          <w:sz w:val="24"/>
          <w:szCs w:val="24"/>
          <w:rtl w:val="0"/>
        </w:rPr>
        <w:t xml:space="preserve">Avoir une connaissance de base des environnements de programmation visuelle tels que Scratch</w:t>
      </w:r>
    </w:p>
    <w:p w:rsidR="00000000" w:rsidDel="00000000" w:rsidP="00000000" w:rsidRDefault="00000000" w:rsidRPr="00000000" w14:paraId="00000038">
      <w:pPr>
        <w:numPr>
          <w:ilvl w:val="0"/>
          <w:numId w:val="1"/>
        </w:numPr>
        <w:spacing w:after="0" w:lineRule="auto"/>
        <w:ind w:left="720" w:hanging="360"/>
        <w:jc w:val="both"/>
        <w:rPr>
          <w:sz w:val="24"/>
          <w:szCs w:val="24"/>
        </w:rPr>
      </w:pPr>
      <w:r w:rsidDel="00000000" w:rsidR="00000000" w:rsidRPr="00000000">
        <w:rPr>
          <w:sz w:val="24"/>
          <w:szCs w:val="24"/>
          <w:rtl w:val="0"/>
        </w:rPr>
        <w:t xml:space="preserve">Connaître des concepts tels que les structures de répétition et de sélection (répétition, si)</w:t>
      </w:r>
    </w:p>
    <w:p w:rsidR="00000000" w:rsidDel="00000000" w:rsidP="00000000" w:rsidRDefault="00000000" w:rsidRPr="00000000" w14:paraId="00000039">
      <w:pPr>
        <w:numPr>
          <w:ilvl w:val="0"/>
          <w:numId w:val="1"/>
        </w:numPr>
        <w:spacing w:after="0" w:lineRule="auto"/>
        <w:ind w:left="720" w:hanging="360"/>
        <w:jc w:val="both"/>
        <w:rPr>
          <w:sz w:val="24"/>
          <w:szCs w:val="24"/>
        </w:rPr>
      </w:pPr>
      <w:r w:rsidDel="00000000" w:rsidR="00000000" w:rsidRPr="00000000">
        <w:rPr>
          <w:sz w:val="24"/>
          <w:szCs w:val="24"/>
          <w:rtl w:val="0"/>
        </w:rPr>
        <w:t xml:space="preserve">Être familiarisés avec le concept de capteur et son utilisation de base dans le contexte de l'automatisation</w:t>
      </w:r>
    </w:p>
    <w:p w:rsidR="00000000" w:rsidDel="00000000" w:rsidP="00000000" w:rsidRDefault="00000000" w:rsidRPr="00000000" w14:paraId="0000003A">
      <w:pPr>
        <w:numPr>
          <w:ilvl w:val="0"/>
          <w:numId w:val="1"/>
        </w:numPr>
        <w:spacing w:after="0" w:lineRule="auto"/>
        <w:ind w:left="720" w:hanging="360"/>
        <w:jc w:val="both"/>
        <w:rPr>
          <w:sz w:val="24"/>
          <w:szCs w:val="24"/>
        </w:rPr>
      </w:pPr>
      <w:r w:rsidDel="00000000" w:rsidR="00000000" w:rsidRPr="00000000">
        <w:rPr>
          <w:sz w:val="24"/>
          <w:szCs w:val="24"/>
          <w:rtl w:val="0"/>
        </w:rPr>
        <w:t xml:space="preserve">Avoir une expérience de base de l'utilisation de FOSSBot (telles que les commandes de mouvement de base)</w:t>
      </w:r>
    </w:p>
    <w:p w:rsidR="00000000" w:rsidDel="00000000" w:rsidP="00000000" w:rsidRDefault="00000000" w:rsidRPr="00000000" w14:paraId="0000003B">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C">
      <w:pPr>
        <w:jc w:val="both"/>
        <w:rPr>
          <w:b w:val="1"/>
          <w:bCs w:val="1"/>
          <w:sz w:val="24"/>
          <w:szCs w:val="24"/>
        </w:rPr>
      </w:pPr>
      <w:r w:rsidDel="00000000" w:rsidR="00000000" w:rsidRPr="00000000">
        <w:rPr>
          <w:b w:val="1"/>
          <w:bCs w:val="1"/>
          <w:sz w:val="24"/>
          <w:szCs w:val="24"/>
          <w:rtl w:val="0"/>
        </w:rPr>
        <w:t xml:space="preserve">1.6 Objectif du scénario</w:t>
      </w:r>
    </w:p>
    <w:p w:rsidR="00000000" w:rsidDel="00000000" w:rsidP="00000000" w:rsidRDefault="00000000" w:rsidRPr="00000000" w14:paraId="0000003D">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sz w:val="24"/>
          <w:szCs w:val="24"/>
          <w:rtl w:val="0"/>
        </w:rPr>
        <w:t xml:space="preserve">Le scénario vise à établir un lien entre l'utilisation de la technologie et l'observation et la sensibilisation à l'environnement. Les élèves acquerront de l'expérience dans la programmation de capteurs pour collecter et utiliser des données provenant de l'environnement naturel, développant ainsi des compétences en matière de résolution de problèmes, de collaboration et de sensibilisation à l'écologie.</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jc w:val="both"/>
        <w:rPr>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jc w:val="both"/>
        <w:rPr>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41">
      <w:pPr>
        <w:jc w:val="both"/>
        <w:rPr>
          <w:b w:val="1"/>
          <w:bCs w:val="1"/>
          <w:sz w:val="24"/>
          <w:szCs w:val="24"/>
        </w:rPr>
      </w:pPr>
      <w:r w:rsidDel="00000000" w:rsidR="00000000" w:rsidRPr="00000000">
        <w:rPr>
          <w:b w:val="1"/>
          <w:bCs w:val="1"/>
          <w:sz w:val="24"/>
          <w:szCs w:val="24"/>
          <w:rtl w:val="0"/>
        </w:rPr>
        <w:t xml:space="preserve">1.6.1 Objectifs/résultats d'apprentissage</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43">
      <w:pPr>
        <w:numPr>
          <w:ilvl w:val="0"/>
          <w:numId w:val="6"/>
        </w:numPr>
        <w:spacing w:after="0" w:lineRule="auto"/>
        <w:ind w:left="720" w:hanging="360"/>
        <w:jc w:val="both"/>
        <w:rPr>
          <w:sz w:val="24"/>
          <w:szCs w:val="24"/>
        </w:rPr>
      </w:pPr>
      <w:r w:rsidDel="00000000" w:rsidR="00000000" w:rsidRPr="00000000">
        <w:rPr>
          <w:sz w:val="24"/>
          <w:szCs w:val="24"/>
          <w:rtl w:val="0"/>
        </w:rPr>
        <w:t xml:space="preserve">configurer FOSSBot pour détecter les obstacles à l'aide d'ultrasons</w:t>
      </w:r>
    </w:p>
    <w:p w:rsidR="00000000" w:rsidDel="00000000" w:rsidP="00000000" w:rsidRDefault="00000000" w:rsidRPr="00000000" w14:paraId="00000044">
      <w:pPr>
        <w:numPr>
          <w:ilvl w:val="0"/>
          <w:numId w:val="6"/>
        </w:numPr>
        <w:spacing w:after="0" w:lineRule="auto"/>
        <w:ind w:left="720" w:hanging="360"/>
        <w:jc w:val="both"/>
        <w:rPr>
          <w:sz w:val="24"/>
          <w:szCs w:val="24"/>
        </w:rPr>
      </w:pPr>
      <w:r w:rsidDel="00000000" w:rsidR="00000000" w:rsidRPr="00000000">
        <w:rPr>
          <w:sz w:val="24"/>
          <w:szCs w:val="24"/>
          <w:rtl w:val="0"/>
        </w:rPr>
        <w:t xml:space="preserve">modifier les paramètres du capteur de lumière et de son</w:t>
      </w:r>
    </w:p>
    <w:p w:rsidR="00000000" w:rsidDel="00000000" w:rsidP="00000000" w:rsidRDefault="00000000" w:rsidRPr="00000000" w14:paraId="00000045">
      <w:pPr>
        <w:numPr>
          <w:ilvl w:val="0"/>
          <w:numId w:val="6"/>
        </w:numPr>
        <w:spacing w:after="0" w:lineRule="auto"/>
        <w:ind w:left="720" w:hanging="360"/>
        <w:jc w:val="both"/>
        <w:rPr>
          <w:sz w:val="24"/>
          <w:szCs w:val="24"/>
        </w:rPr>
      </w:pPr>
      <w:r w:rsidDel="00000000" w:rsidR="00000000" w:rsidRPr="00000000">
        <w:rPr>
          <w:sz w:val="24"/>
          <w:szCs w:val="24"/>
          <w:rtl w:val="0"/>
        </w:rPr>
        <w:t xml:space="preserve">créer des programmes avec des conditions logiques et des répétitions</w:t>
      </w:r>
    </w:p>
    <w:p w:rsidR="00000000" w:rsidDel="00000000" w:rsidP="00000000" w:rsidRDefault="00000000" w:rsidRPr="00000000" w14:paraId="00000046">
      <w:pPr>
        <w:numPr>
          <w:ilvl w:val="0"/>
          <w:numId w:val="6"/>
        </w:numPr>
        <w:spacing w:after="0" w:lineRule="auto"/>
        <w:ind w:left="720" w:hanging="360"/>
        <w:jc w:val="both"/>
        <w:rPr>
          <w:sz w:val="24"/>
          <w:szCs w:val="24"/>
        </w:rPr>
      </w:pPr>
      <w:r w:rsidDel="00000000" w:rsidR="00000000" w:rsidRPr="00000000">
        <w:rPr>
          <w:sz w:val="24"/>
          <w:szCs w:val="24"/>
          <w:rtl w:val="0"/>
        </w:rPr>
        <w:t xml:space="preserve">utiliser des capteurs pour créer des applications robotiques à des fins environnementales</w:t>
      </w:r>
    </w:p>
    <w:p w:rsidR="00000000" w:rsidDel="00000000" w:rsidP="00000000" w:rsidRDefault="00000000" w:rsidRPr="00000000" w14:paraId="00000047">
      <w:pPr>
        <w:numPr>
          <w:ilvl w:val="0"/>
          <w:numId w:val="6"/>
        </w:numPr>
        <w:spacing w:after="0" w:lineRule="auto"/>
        <w:ind w:left="720" w:hanging="360"/>
        <w:jc w:val="both"/>
        <w:rPr>
          <w:sz w:val="24"/>
          <w:szCs w:val="24"/>
        </w:rPr>
      </w:pPr>
      <w:r w:rsidDel="00000000" w:rsidR="00000000" w:rsidRPr="00000000">
        <w:rPr>
          <w:sz w:val="24"/>
          <w:szCs w:val="24"/>
          <w:rtl w:val="0"/>
        </w:rPr>
        <w:t xml:space="preserve">interpréter les données des capteurs et les corréler avec les paramètres environnementaux réels</w:t>
      </w:r>
    </w:p>
    <w:p w:rsidR="00000000" w:rsidDel="00000000" w:rsidP="00000000" w:rsidRDefault="00000000" w:rsidRPr="00000000" w14:paraId="00000048">
      <w:pPr>
        <w:numPr>
          <w:ilvl w:val="0"/>
          <w:numId w:val="6"/>
        </w:numPr>
        <w:spacing w:after="0" w:lineRule="auto"/>
        <w:ind w:left="720" w:hanging="360"/>
        <w:jc w:val="both"/>
        <w:rPr>
          <w:sz w:val="24"/>
          <w:szCs w:val="24"/>
        </w:rPr>
      </w:pPr>
      <w:r w:rsidDel="00000000" w:rsidR="00000000" w:rsidRPr="00000000">
        <w:rPr>
          <w:sz w:val="24"/>
          <w:szCs w:val="24"/>
          <w:rtl w:val="0"/>
        </w:rPr>
        <w:t xml:space="preserve">collaborer en équipe pour concevoir et améliorer des solutions de patrouille robotique</w:t>
      </w:r>
    </w:p>
    <w:p w:rsidR="00000000" w:rsidDel="00000000" w:rsidP="00000000" w:rsidRDefault="00000000" w:rsidRPr="00000000" w14:paraId="00000049">
      <w:pPr>
        <w:jc w:val="both"/>
        <w:rPr>
          <w:sz w:val="24"/>
          <w:szCs w:val="24"/>
        </w:rPr>
      </w:pPr>
      <w:r w:rsidDel="00000000" w:rsidR="00000000" w:rsidRPr="00000000">
        <w:rPr>
          <w:rtl w:val="0"/>
        </w:rPr>
      </w:r>
    </w:p>
    <w:p w:rsidR="00000000" w:rsidDel="00000000" w:rsidP="00000000" w:rsidRDefault="00000000" w:rsidRPr="00000000" w14:paraId="0000004A">
      <w:pPr>
        <w:jc w:val="both"/>
        <w:rPr>
          <w:b w:val="1"/>
          <w:bCs w:val="1"/>
          <w:sz w:val="24"/>
          <w:szCs w:val="24"/>
        </w:rPr>
      </w:pPr>
      <w:r w:rsidDel="00000000" w:rsidR="00000000" w:rsidRPr="00000000">
        <w:rPr>
          <w:b w:val="1"/>
          <w:bCs w:val="1"/>
          <w:sz w:val="24"/>
          <w:szCs w:val="24"/>
          <w:rtl w:val="0"/>
        </w:rPr>
        <w:t xml:space="preserve">1.6.2 Objectifs pédagogiques</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Dans le cadre de la leçon, les élèves participeront à :</w:t>
      </w:r>
    </w:p>
    <w:p w:rsidR="00000000" w:rsidDel="00000000" w:rsidP="00000000" w:rsidRDefault="00000000" w:rsidRPr="00000000" w14:paraId="0000004C">
      <w:pPr>
        <w:numPr>
          <w:ilvl w:val="0"/>
          <w:numId w:val="10"/>
        </w:numPr>
        <w:spacing w:after="0" w:lineRule="auto"/>
        <w:ind w:left="720" w:hanging="360"/>
        <w:jc w:val="both"/>
        <w:rPr>
          <w:sz w:val="24"/>
          <w:szCs w:val="24"/>
        </w:rPr>
      </w:pPr>
      <w:r w:rsidDel="00000000" w:rsidR="00000000" w:rsidRPr="00000000">
        <w:rPr>
          <w:sz w:val="24"/>
          <w:szCs w:val="24"/>
          <w:rtl w:val="0"/>
        </w:rPr>
        <w:t xml:space="preserve">Des activités d'enquête où ils seront amenés à résoudre des problèmes authentiques</w:t>
      </w:r>
    </w:p>
    <w:p w:rsidR="00000000" w:rsidDel="00000000" w:rsidP="00000000" w:rsidRDefault="00000000" w:rsidRPr="00000000" w14:paraId="0000004D">
      <w:pPr>
        <w:numPr>
          <w:ilvl w:val="0"/>
          <w:numId w:val="10"/>
        </w:numPr>
        <w:spacing w:after="0" w:lineRule="auto"/>
        <w:ind w:left="720" w:hanging="360"/>
        <w:jc w:val="both"/>
        <w:rPr>
          <w:sz w:val="24"/>
          <w:szCs w:val="24"/>
        </w:rPr>
      </w:pPr>
      <w:r w:rsidDel="00000000" w:rsidR="00000000" w:rsidRPr="00000000">
        <w:rPr>
          <w:sz w:val="24"/>
          <w:szCs w:val="24"/>
          <w:rtl w:val="0"/>
        </w:rPr>
        <w:t xml:space="preserve">La compréhension de la relation entre la technologie et la surveillance environnementale</w:t>
      </w:r>
    </w:p>
    <w:p w:rsidR="00000000" w:rsidDel="00000000" w:rsidP="00000000" w:rsidRDefault="00000000" w:rsidRPr="00000000" w14:paraId="0000004E">
      <w:pPr>
        <w:numPr>
          <w:ilvl w:val="0"/>
          <w:numId w:val="10"/>
        </w:numPr>
        <w:spacing w:after="0" w:lineRule="auto"/>
        <w:ind w:left="720" w:hanging="360"/>
        <w:jc w:val="both"/>
        <w:rPr>
          <w:sz w:val="24"/>
          <w:szCs w:val="24"/>
        </w:rPr>
      </w:pPr>
      <w:r w:rsidDel="00000000" w:rsidR="00000000" w:rsidRPr="00000000">
        <w:rPr>
          <w:sz w:val="24"/>
          <w:szCs w:val="24"/>
          <w:rtl w:val="0"/>
        </w:rPr>
        <w:t xml:space="preserve">L'expérimentation de capteurs pour identifier les paramètres environnementaux</w:t>
      </w:r>
    </w:p>
    <w:p w:rsidR="00000000" w:rsidDel="00000000" w:rsidP="00000000" w:rsidRDefault="00000000" w:rsidRPr="00000000" w14:paraId="0000004F">
      <w:pPr>
        <w:numPr>
          <w:ilvl w:val="0"/>
          <w:numId w:val="10"/>
        </w:numPr>
        <w:spacing w:after="0" w:lineRule="auto"/>
        <w:ind w:left="720" w:hanging="360"/>
        <w:jc w:val="both"/>
        <w:rPr>
          <w:sz w:val="24"/>
          <w:szCs w:val="24"/>
        </w:rPr>
      </w:pPr>
      <w:r w:rsidDel="00000000" w:rsidR="00000000" w:rsidRPr="00000000">
        <w:rPr>
          <w:sz w:val="24"/>
          <w:szCs w:val="24"/>
          <w:rtl w:val="0"/>
        </w:rPr>
        <w:t xml:space="preserve">L'amélioration de l'apprentissage collaboratif et du partage des rôles</w:t>
      </w:r>
    </w:p>
    <w:p w:rsidR="00000000" w:rsidDel="00000000" w:rsidP="00000000" w:rsidRDefault="00000000" w:rsidRPr="00000000" w14:paraId="00000050">
      <w:pPr>
        <w:numPr>
          <w:ilvl w:val="0"/>
          <w:numId w:val="10"/>
        </w:numPr>
        <w:spacing w:after="0" w:lineRule="auto"/>
        <w:ind w:left="720" w:hanging="360"/>
        <w:jc w:val="both"/>
        <w:rPr>
          <w:sz w:val="24"/>
          <w:szCs w:val="24"/>
        </w:rPr>
      </w:pPr>
      <w:r w:rsidDel="00000000" w:rsidR="00000000" w:rsidRPr="00000000">
        <w:rPr>
          <w:sz w:val="24"/>
          <w:szCs w:val="24"/>
          <w:rtl w:val="0"/>
        </w:rPr>
        <w:t xml:space="preserve">Développer leur sensibilité à l'environnement et appliquer la technologie dans une perspective sociale</w:t>
      </w:r>
    </w:p>
    <w:p w:rsidR="00000000" w:rsidDel="00000000" w:rsidP="00000000" w:rsidRDefault="00000000" w:rsidRPr="00000000" w14:paraId="00000051">
      <w:pPr>
        <w:jc w:val="both"/>
        <w:rPr>
          <w:sz w:val="24"/>
          <w:szCs w:val="24"/>
        </w:rPr>
      </w:pPr>
      <w:r w:rsidDel="00000000" w:rsidR="00000000" w:rsidRPr="00000000">
        <w:rPr>
          <w:rtl w:val="0"/>
        </w:rPr>
      </w:r>
    </w:p>
    <w:p w:rsidR="00000000" w:rsidDel="00000000" w:rsidP="00000000" w:rsidRDefault="00000000" w:rsidRPr="00000000" w14:paraId="00000052">
      <w:pPr>
        <w:jc w:val="both"/>
        <w:rPr>
          <w:b w:val="1"/>
          <w:bCs w:val="1"/>
          <w:sz w:val="24"/>
          <w:szCs w:val="24"/>
        </w:rPr>
      </w:pPr>
      <w:r w:rsidDel="00000000" w:rsidR="00000000" w:rsidRPr="00000000">
        <w:rPr>
          <w:b w:val="1"/>
          <w:bCs w:val="1"/>
          <w:sz w:val="24"/>
          <w:szCs w:val="24"/>
          <w:rtl w:val="0"/>
        </w:rPr>
        <w:t xml:space="preserve">2. ÉLABORATION DU PLAN DE COURS</w:t>
      </w:r>
    </w:p>
    <w:p w:rsidR="00000000" w:rsidDel="00000000" w:rsidP="00000000" w:rsidRDefault="00000000" w:rsidRPr="00000000" w14:paraId="00000053">
      <w:pPr>
        <w:jc w:val="both"/>
        <w:rPr>
          <w:b w:val="1"/>
          <w:bCs w:val="1"/>
          <w:sz w:val="24"/>
          <w:szCs w:val="24"/>
        </w:rPr>
      </w:pPr>
      <w:r w:rsidDel="00000000" w:rsidR="00000000" w:rsidRPr="00000000">
        <w:rPr>
          <w:b w:val="1"/>
          <w:bCs w:val="1"/>
          <w:sz w:val="24"/>
          <w:szCs w:val="24"/>
          <w:rtl w:val="0"/>
        </w:rPr>
        <w:t xml:space="preserve">2.1 Description des activités d'enseignement et d'apprentissage</w:t>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Le déroulement de la leçon est basé sur l'apprentissage expérientiel et exploratoire. Les élèves travaillent en petits groupes (3 à 5 personnes) et programment le FOSSBot pour qu'il fonctionne comme une « patrouille environnementale », détectant et enregistrant des paramètres environnementaux importants (son, lumière, obstacles).</w:t>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Le déroulement des activités comprend :</w:t>
      </w:r>
    </w:p>
    <w:p w:rsidR="00000000" w:rsidDel="00000000" w:rsidP="00000000" w:rsidRDefault="00000000" w:rsidRPr="00000000" w14:paraId="00000056">
      <w:pPr>
        <w:numPr>
          <w:ilvl w:val="0"/>
          <w:numId w:val="5"/>
        </w:numPr>
        <w:spacing w:after="0" w:lineRule="auto"/>
        <w:ind w:left="720" w:hanging="360"/>
        <w:jc w:val="both"/>
        <w:rPr>
          <w:sz w:val="24"/>
          <w:szCs w:val="24"/>
        </w:rPr>
      </w:pPr>
      <w:r w:rsidDel="00000000" w:rsidR="00000000" w:rsidRPr="00000000">
        <w:rPr>
          <w:sz w:val="24"/>
          <w:szCs w:val="24"/>
          <w:rtl w:val="0"/>
        </w:rPr>
        <w:t xml:space="preserve">1ère activité : détection d'obstacles à l'aide d'un capteur à ultrasons et réglage des valeurs de déclenchement</w:t>
      </w:r>
    </w:p>
    <w:p w:rsidR="00000000" w:rsidDel="00000000" w:rsidP="00000000" w:rsidRDefault="00000000" w:rsidRPr="00000000" w14:paraId="00000057">
      <w:pPr>
        <w:numPr>
          <w:ilvl w:val="0"/>
          <w:numId w:val="5"/>
        </w:numPr>
        <w:spacing w:after="0" w:lineRule="auto"/>
        <w:ind w:left="720" w:hanging="360"/>
        <w:jc w:val="both"/>
        <w:rPr>
          <w:sz w:val="24"/>
          <w:szCs w:val="24"/>
        </w:rPr>
      </w:pPr>
      <w:r w:rsidDel="00000000" w:rsidR="00000000" w:rsidRPr="00000000">
        <w:rPr>
          <w:sz w:val="24"/>
          <w:szCs w:val="24"/>
          <w:rtl w:val="0"/>
        </w:rPr>
        <w:t xml:space="preserve">2ème activité : déplacement du FOSSBot dans un espace confiné tout en évitant les obstacles et en utilisant des alertes sonores</w:t>
      </w:r>
    </w:p>
    <w:p w:rsidR="00000000" w:rsidDel="00000000" w:rsidP="00000000" w:rsidRDefault="00000000" w:rsidRPr="00000000" w14:paraId="00000058">
      <w:pPr>
        <w:numPr>
          <w:ilvl w:val="0"/>
          <w:numId w:val="5"/>
        </w:numPr>
        <w:spacing w:after="0" w:lineRule="auto"/>
        <w:ind w:left="720" w:hanging="360"/>
        <w:jc w:val="both"/>
        <w:rPr>
          <w:sz w:val="24"/>
          <w:szCs w:val="24"/>
        </w:rPr>
      </w:pPr>
      <w:r w:rsidDel="00000000" w:rsidR="00000000" w:rsidRPr="00000000">
        <w:rPr>
          <w:sz w:val="24"/>
          <w:szCs w:val="24"/>
          <w:rtl w:val="0"/>
        </w:rPr>
        <w:t xml:space="preserve">3ème activité : détection de la pollution sonore à l'aide d'une alerte lumineuse</w:t>
      </w:r>
    </w:p>
    <w:p w:rsidR="00000000" w:rsidDel="00000000" w:rsidP="00000000" w:rsidRDefault="00000000" w:rsidRPr="00000000" w14:paraId="00000059">
      <w:pPr>
        <w:numPr>
          <w:ilvl w:val="0"/>
          <w:numId w:val="5"/>
        </w:numPr>
        <w:spacing w:after="0" w:lineRule="auto"/>
        <w:ind w:left="720" w:hanging="360"/>
        <w:jc w:val="both"/>
        <w:rPr>
          <w:sz w:val="24"/>
          <w:szCs w:val="24"/>
        </w:rPr>
      </w:pPr>
      <w:r w:rsidDel="00000000" w:rsidR="00000000" w:rsidRPr="00000000">
        <w:rPr>
          <w:sz w:val="24"/>
          <w:szCs w:val="24"/>
          <w:rtl w:val="0"/>
        </w:rPr>
        <w:t xml:space="preserve">4ème activité (facultative) : mesure de la pollution lumineuse</w:t>
      </w:r>
    </w:p>
    <w:p w:rsidR="00000000" w:rsidDel="00000000" w:rsidP="00000000" w:rsidRDefault="00000000" w:rsidRPr="00000000" w14:paraId="0000005A">
      <w:pPr>
        <w:numPr>
          <w:ilvl w:val="0"/>
          <w:numId w:val="5"/>
        </w:numPr>
        <w:spacing w:after="0" w:lineRule="auto"/>
        <w:ind w:left="720" w:hanging="360"/>
        <w:jc w:val="both"/>
        <w:rPr>
          <w:sz w:val="24"/>
          <w:szCs w:val="24"/>
        </w:rPr>
      </w:pPr>
      <w:r w:rsidDel="00000000" w:rsidR="00000000" w:rsidRPr="00000000">
        <w:rPr>
          <w:sz w:val="24"/>
          <w:szCs w:val="24"/>
          <w:rtl w:val="0"/>
        </w:rPr>
        <w:t xml:space="preserve">Activités d'évaluation : quiz consistant à associer les capteurs aux fonctions, à identifier les structures de programmation (hotspots)</w:t>
      </w:r>
    </w:p>
    <w:p w:rsidR="00000000" w:rsidDel="00000000" w:rsidP="00000000" w:rsidRDefault="00000000" w:rsidRPr="00000000" w14:paraId="0000005B">
      <w:pPr>
        <w:spacing w:after="0" w:lineRule="auto"/>
        <w:jc w:val="both"/>
        <w:rPr>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Le processus éducatif est enrichi par l'intégration d'éléments de gamification et d'évaluation interactive via la plateforme H5P.</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Pour mettre en œuvre les activités, le FOSSBot doit d'abord être synchronisé avec le réseau Wi-Fi local.</w:t>
      </w:r>
    </w:p>
    <w:p w:rsidR="00000000" w:rsidDel="00000000" w:rsidP="00000000" w:rsidRDefault="00000000" w:rsidRPr="00000000" w14:paraId="0000005E">
      <w:pPr>
        <w:spacing w:after="280" w:before="280" w:line="360" w:lineRule="auto"/>
        <w:jc w:val="both"/>
        <w:rPr>
          <w:b w:val="1"/>
          <w:bCs w:val="1"/>
          <w:sz w:val="24"/>
          <w:szCs w:val="24"/>
        </w:rPr>
      </w:pPr>
      <w:r w:rsidDel="00000000" w:rsidR="00000000" w:rsidRPr="00000000">
        <w:rPr>
          <w:b w:val="1"/>
          <w:bCs w:val="1"/>
          <w:sz w:val="24"/>
          <w:szCs w:val="24"/>
          <w:rtl w:val="0"/>
        </w:rPr>
        <w:t xml:space="preserve">2.2 Worksheets</w:t>
      </w:r>
    </w:p>
    <w:p w:rsidR="00000000" w:rsidDel="00000000" w:rsidP="00000000" w:rsidRDefault="00000000" w:rsidRPr="00000000" w14:paraId="0000005F">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1</w:t>
      </w:r>
    </w:p>
    <w:p w:rsidR="00000000" w:rsidDel="00000000" w:rsidP="00000000" w:rsidRDefault="00000000" w:rsidRPr="00000000" w14:paraId="00000060">
      <w:pPr>
        <w:numPr>
          <w:ilvl w:val="0"/>
          <w:numId w:val="3"/>
        </w:numPr>
        <w:spacing w:after="0" w:before="280" w:line="240" w:lineRule="auto"/>
        <w:ind w:left="720" w:hanging="360"/>
        <w:rPr>
          <w:sz w:val="24"/>
          <w:szCs w:val="24"/>
        </w:rPr>
      </w:pPr>
      <w:r w:rsidDel="00000000" w:rsidR="00000000" w:rsidRPr="00000000">
        <w:rPr>
          <w:sz w:val="24"/>
          <w:szCs w:val="24"/>
          <w:rtl w:val="0"/>
        </w:rPr>
        <w:t xml:space="preserve">Ouvrez le FOSSBot. Attendez quelques secondes qu'il se connecte à votre réseau local.</w:t>
      </w:r>
    </w:p>
    <w:p w:rsidR="00000000" w:rsidDel="00000000" w:rsidP="00000000" w:rsidRDefault="00000000" w:rsidRPr="00000000" w14:paraId="00000061">
      <w:pPr>
        <w:numPr>
          <w:ilvl w:val="0"/>
          <w:numId w:val="3"/>
        </w:numPr>
        <w:spacing w:after="0" w:before="0" w:line="240" w:lineRule="auto"/>
        <w:ind w:left="720" w:hanging="360"/>
        <w:rPr>
          <w:sz w:val="24"/>
          <w:szCs w:val="24"/>
        </w:rPr>
      </w:pPr>
      <w:r w:rsidDel="00000000" w:rsidR="00000000" w:rsidRPr="00000000">
        <w:rPr>
          <w:sz w:val="24"/>
          <w:szCs w:val="24"/>
          <w:rtl w:val="0"/>
        </w:rPr>
        <w:t xml:space="preserve">Sur un ordinateur ou un ordinateur portable connecté au même réseau que le robot, ouvrez Chrome ou Firefox et rendez-vous à l'URL</w:t>
      </w:r>
      <w:r w:rsidDel="00000000" w:rsidR="00000000" w:rsidRPr="00000000">
        <w:rPr>
          <w:rFonts w:ascii="Times New Roman" w:cs="Times New Roman" w:eastAsia="Times New Roman" w:hAnsi="Times New Roman"/>
          <w:sz w:val="24"/>
          <w:szCs w:val="24"/>
          <w:rtl w:val="0"/>
        </w:rPr>
        <w:t xml:space="preserve"> : </w:t>
      </w:r>
      <w:hyperlink r:id="rId7">
        <w:r w:rsidDel="00000000" w:rsidR="00000000" w:rsidRPr="00000000">
          <w:rPr>
            <w:b w:val="1"/>
            <w:bCs w:val="1"/>
            <w:color w:val="333399"/>
            <w:sz w:val="24"/>
            <w:szCs w:val="24"/>
            <w:rtl w:val="0"/>
          </w:rPr>
          <w:t xml:space="preserve">http://fossbot-000.local:8081</w:t>
        </w:r>
      </w:hyperlink>
      <w:r w:rsidDel="00000000" w:rsidR="00000000" w:rsidRPr="00000000">
        <w:rPr>
          <w:sz w:val="24"/>
          <w:szCs w:val="24"/>
          <w:rtl w:val="0"/>
        </w:rPr>
        <w:t xml:space="preserve"> pour accéder à l'interface FOSSBot.</w:t>
      </w:r>
    </w:p>
    <w:p w:rsidR="00000000" w:rsidDel="00000000" w:rsidP="00000000" w:rsidRDefault="00000000" w:rsidRPr="00000000" w14:paraId="00000062">
      <w:pPr>
        <w:numPr>
          <w:ilvl w:val="0"/>
          <w:numId w:val="3"/>
        </w:numPr>
        <w:spacing w:after="0" w:before="0" w:line="240" w:lineRule="auto"/>
        <w:ind w:left="720" w:hanging="360"/>
        <w:rPr>
          <w:sz w:val="24"/>
          <w:szCs w:val="24"/>
        </w:rPr>
      </w:pPr>
      <w:r w:rsidDel="00000000" w:rsidR="00000000" w:rsidRPr="00000000">
        <w:rPr>
          <w:sz w:val="24"/>
          <w:szCs w:val="24"/>
          <w:rtl w:val="0"/>
        </w:rPr>
        <w:t xml:space="preserve">Téléchargez</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Pr>
        <w:drawing>
          <wp:inline distB="0" distT="0" distL="0" distR="0">
            <wp:extent cx="391579" cy="360000"/>
            <wp:effectExtent b="0" l="0" r="0" t="0"/>
            <wp:docPr id="202819200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le projet « </w:t>
      </w:r>
      <w:r w:rsidDel="00000000" w:rsidR="00000000" w:rsidRPr="00000000">
        <w:rPr>
          <w:b w:val="1"/>
          <w:bCs w:val="1"/>
          <w:sz w:val="24"/>
          <w:szCs w:val="24"/>
          <w:rtl w:val="0"/>
        </w:rPr>
        <w:t xml:space="preserve">obstacle black box.xml</w:t>
      </w:r>
      <w:r w:rsidDel="00000000" w:rsidR="00000000" w:rsidRPr="00000000">
        <w:rPr>
          <w:sz w:val="24"/>
          <w:szCs w:val="24"/>
          <w:rtl w:val="0"/>
        </w:rPr>
        <w:t xml:space="preserve"> ».</w:t>
      </w:r>
    </w:p>
    <w:p w:rsidR="00000000" w:rsidDel="00000000" w:rsidP="00000000" w:rsidRDefault="00000000" w:rsidRPr="00000000" w14:paraId="00000063">
      <w:pPr>
        <w:numPr>
          <w:ilvl w:val="0"/>
          <w:numId w:val="3"/>
        </w:numPr>
        <w:spacing w:after="0" w:before="0" w:line="240" w:lineRule="auto"/>
        <w:ind w:left="720" w:hanging="360"/>
        <w:rPr>
          <w:sz w:val="24"/>
          <w:szCs w:val="24"/>
        </w:rPr>
      </w:pPr>
      <w:r w:rsidDel="00000000" w:rsidR="00000000" w:rsidRPr="00000000">
        <w:rPr>
          <w:sz w:val="24"/>
          <w:szCs w:val="24"/>
          <w:rtl w:val="0"/>
        </w:rPr>
        <w:t xml:space="preserve">Cliquez sur </w:t>
      </w:r>
      <w:r w:rsidDel="00000000" w:rsidR="00000000" w:rsidRPr="00000000">
        <w:rPr>
          <w:b w:val="1"/>
          <w:bCs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200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numPr>
          <w:ilvl w:val="0"/>
          <w:numId w:val="3"/>
        </w:numPr>
        <w:spacing w:after="0" w:before="0" w:line="240" w:lineRule="auto"/>
        <w:ind w:left="720" w:hanging="360"/>
        <w:rPr>
          <w:sz w:val="24"/>
          <w:szCs w:val="24"/>
        </w:rPr>
      </w:pPr>
      <w:r w:rsidDel="00000000" w:rsidR="00000000" w:rsidRPr="00000000">
        <w:rPr>
          <w:sz w:val="24"/>
          <w:szCs w:val="24"/>
          <w:rtl w:val="0"/>
        </w:rPr>
        <w:t xml:space="preserve">Lancez</w:t>
      </w:r>
      <w:r w:rsidDel="00000000" w:rsidR="00000000" w:rsidRPr="00000000">
        <w:rPr/>
        <w:drawing>
          <wp:inline distB="0" distT="0" distL="0" distR="0">
            <wp:extent cx="341630" cy="359410"/>
            <wp:effectExtent b="0" l="0" r="0" t="0"/>
            <wp:docPr id="2028192008"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 le projet.</w:t>
      </w:r>
    </w:p>
    <w:p w:rsidR="00000000" w:rsidDel="00000000" w:rsidP="00000000" w:rsidRDefault="00000000" w:rsidRPr="00000000" w14:paraId="00000065">
      <w:pPr>
        <w:numPr>
          <w:ilvl w:val="0"/>
          <w:numId w:val="3"/>
        </w:numPr>
        <w:spacing w:after="280" w:before="0" w:line="240" w:lineRule="auto"/>
        <w:ind w:left="720" w:hanging="360"/>
        <w:rPr>
          <w:sz w:val="24"/>
          <w:szCs w:val="24"/>
        </w:rPr>
      </w:pPr>
      <w:r w:rsidDel="00000000" w:rsidR="00000000" w:rsidRPr="00000000">
        <w:rPr>
          <w:sz w:val="24"/>
          <w:szCs w:val="24"/>
          <w:rtl w:val="0"/>
        </w:rPr>
        <w:t xml:space="preserve">Que constatez-vous ?</w:t>
      </w:r>
    </w:p>
    <w:p w:rsidR="00000000" w:rsidDel="00000000" w:rsidP="00000000" w:rsidRDefault="00000000" w:rsidRPr="00000000" w14:paraId="00000066">
      <w:pPr>
        <w:spacing w:after="280" w:before="280" w:line="360" w:lineRule="auto"/>
        <w:ind w:left="360" w:firstLine="0"/>
        <w:jc w:val="both"/>
        <w:rPr>
          <w:sz w:val="24"/>
          <w:szCs w:val="24"/>
        </w:rPr>
      </w:pPr>
      <w:r w:rsidDel="00000000" w:rsidR="00000000" w:rsidRPr="00000000">
        <w:rPr>
          <w:sz w:val="24"/>
          <w:szCs w:val="24"/>
          <w:rtl w:val="0"/>
        </w:rPr>
        <w:t xml:space="preserve">………………………………………………………………………………………………………………………..</w:t>
        <w:br w:type="textWrapping"/>
        <w:t xml:space="preserve">………………………………………………………………………………………………………………………..</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Accédez à la page d'accueil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389033" cy="360000"/>
            <wp:effectExtent b="0" l="0" r="0" t="0"/>
            <wp:docPr id="202819201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89033" cy="3600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l'interface FOSSBot.</w:t>
      </w:r>
    </w:p>
    <w:p w:rsidR="00000000" w:rsidDel="00000000" w:rsidP="00000000" w:rsidRDefault="00000000" w:rsidRPr="00000000" w14:paraId="00000068">
      <w:pPr>
        <w:numPr>
          <w:ilvl w:val="0"/>
          <w:numId w:val="2"/>
        </w:numPr>
        <w:spacing w:after="0" w:line="360" w:lineRule="auto"/>
        <w:ind w:left="720" w:hanging="360"/>
        <w:jc w:val="both"/>
        <w:rPr>
          <w:sz w:val="24"/>
          <w:szCs w:val="24"/>
        </w:rPr>
      </w:pPr>
      <w:r w:rsidDel="00000000" w:rsidR="00000000" w:rsidRPr="00000000">
        <w:rPr>
          <w:sz w:val="24"/>
          <w:szCs w:val="24"/>
          <w:rtl w:val="0"/>
        </w:rPr>
        <w:t xml:space="preserve">Sélectionnez les paramètres</w:t>
      </w:r>
      <w:r w:rsidDel="00000000" w:rsidR="00000000" w:rsidRPr="00000000">
        <w:rPr>
          <w:sz w:val="24"/>
          <w:szCs w:val="24"/>
        </w:rPr>
        <w:drawing>
          <wp:inline distB="0" distT="0" distL="0" distR="0">
            <wp:extent cx="402353" cy="360000"/>
            <wp:effectExtent b="0" l="0" r="0" t="0"/>
            <wp:docPr id="2028192010"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402353"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numPr>
          <w:ilvl w:val="0"/>
          <w:numId w:val="2"/>
        </w:numPr>
        <w:spacing w:after="0" w:line="360" w:lineRule="auto"/>
        <w:ind w:left="720" w:hanging="360"/>
        <w:jc w:val="both"/>
        <w:rPr>
          <w:sz w:val="24"/>
          <w:szCs w:val="24"/>
        </w:rPr>
      </w:pPr>
      <w:r w:rsidDel="00000000" w:rsidR="00000000" w:rsidRPr="00000000">
        <w:rPr>
          <w:sz w:val="24"/>
          <w:szCs w:val="24"/>
          <w:rtl w:val="0"/>
        </w:rPr>
        <w:t xml:space="preserve">Modifiez la valeur en « obstacle detected True if sensor value smaller than » (obstacle détecté vrai si la valeur du capteur est inférieure à) afin que le FOSSBot s'arrête relativement près de tout obstacle. Enregistrez les modifications.</w:t>
      </w:r>
    </w:p>
    <w:p w:rsidR="00000000" w:rsidDel="00000000" w:rsidP="00000000" w:rsidRDefault="00000000" w:rsidRPr="00000000" w14:paraId="0000006A">
      <w:pPr>
        <w:numPr>
          <w:ilvl w:val="0"/>
          <w:numId w:val="2"/>
        </w:numPr>
        <w:spacing w:after="0" w:line="360" w:lineRule="auto"/>
        <w:ind w:left="720" w:hanging="360"/>
        <w:jc w:val="both"/>
        <w:rPr>
          <w:sz w:val="24"/>
          <w:szCs w:val="24"/>
        </w:rPr>
      </w:pPr>
      <w:r w:rsidDel="00000000" w:rsidR="00000000" w:rsidRPr="00000000">
        <w:rPr>
          <w:sz w:val="24"/>
          <w:szCs w:val="24"/>
          <w:rtl w:val="0"/>
        </w:rPr>
        <w:t xml:space="preserve">Revenez au mode d'édition</w:t>
      </w:r>
      <w:r w:rsidDel="00000000" w:rsidR="00000000" w:rsidRPr="00000000">
        <w:rPr>
          <w:sz w:val="24"/>
          <w:szCs w:val="24"/>
        </w:rPr>
        <w:drawing>
          <wp:inline distB="0" distT="0" distL="0" distR="0">
            <wp:extent cx="409964" cy="307473"/>
            <wp:effectExtent b="0" l="0" r="0" t="0"/>
            <wp:docPr id="2028192014"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09964" cy="307473"/>
                    </a:xfrm>
                    <a:prstGeom prst="rect"/>
                    <a:ln/>
                  </pic:spPr>
                </pic:pic>
              </a:graphicData>
            </a:graphic>
          </wp:inline>
        </w:drawing>
      </w:r>
      <w:r w:rsidDel="00000000" w:rsidR="00000000" w:rsidRPr="00000000">
        <w:rPr>
          <w:sz w:val="24"/>
          <w:szCs w:val="24"/>
          <w:rtl w:val="0"/>
        </w:rPr>
        <w:t xml:space="preserve"> de la tâche « obstacle black box.xml ».</w:t>
      </w:r>
    </w:p>
    <w:p w:rsidR="00000000" w:rsidDel="00000000" w:rsidP="00000000" w:rsidRDefault="00000000" w:rsidRPr="00000000" w14:paraId="0000006B">
      <w:pPr>
        <w:numPr>
          <w:ilvl w:val="0"/>
          <w:numId w:val="2"/>
        </w:numPr>
        <w:spacing w:after="0" w:line="360" w:lineRule="auto"/>
        <w:ind w:left="720" w:hanging="360"/>
        <w:jc w:val="both"/>
        <w:rPr>
          <w:sz w:val="24"/>
          <w:szCs w:val="24"/>
        </w:rPr>
      </w:pPr>
      <w:r w:rsidDel="00000000" w:rsidR="00000000" w:rsidRPr="00000000">
        <w:rPr>
          <w:sz w:val="24"/>
          <w:szCs w:val="24"/>
          <w:rtl w:val="0"/>
        </w:rPr>
        <w:t xml:space="preserve">Exécutez  </w:t>
      </w:r>
      <w:r w:rsidDel="00000000" w:rsidR="00000000" w:rsidRPr="00000000">
        <w:rPr>
          <w:sz w:val="24"/>
          <w:szCs w:val="24"/>
        </w:rPr>
        <w:drawing>
          <wp:inline distB="0" distT="0" distL="0" distR="0">
            <wp:extent cx="343177" cy="360000"/>
            <wp:effectExtent b="0" l="0" r="0" t="0"/>
            <wp:docPr id="20281920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343177" cy="360000"/>
                    </a:xfrm>
                    <a:prstGeom prst="rect"/>
                    <a:ln/>
                  </pic:spPr>
                </pic:pic>
              </a:graphicData>
            </a:graphic>
          </wp:inline>
        </w:drawing>
      </w:r>
      <w:r w:rsidDel="00000000" w:rsidR="00000000" w:rsidRPr="00000000">
        <w:rPr>
          <w:sz w:val="24"/>
          <w:szCs w:val="24"/>
          <w:rtl w:val="0"/>
        </w:rPr>
        <w:t xml:space="preserve"> le projet.</w:t>
      </w:r>
    </w:p>
    <w:p w:rsidR="00000000" w:rsidDel="00000000" w:rsidP="00000000" w:rsidRDefault="00000000" w:rsidRPr="00000000" w14:paraId="0000006C">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Que constatez-vous ?</w:t>
      </w:r>
    </w:p>
    <w:p w:rsidR="00000000" w:rsidDel="00000000" w:rsidP="00000000" w:rsidRDefault="00000000" w:rsidRPr="00000000" w14:paraId="0000006D">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E">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F">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If FOSSBot does not stop in the correct position you expected, repeat steps 7-12.</w:t>
      </w:r>
    </w:p>
    <w:p w:rsidR="00000000" w:rsidDel="00000000" w:rsidP="00000000" w:rsidRDefault="00000000" w:rsidRPr="00000000" w14:paraId="00000070">
      <w:pPr>
        <w:spacing w:after="280" w:before="280"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71">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w:t>
      </w:r>
      <w:r w:rsidDel="00000000" w:rsidR="00000000" w:rsidRPr="00000000">
        <w:rPr>
          <w:b w:val="1"/>
          <w:bCs w:val="1"/>
          <w:sz w:val="24"/>
          <w:szCs w:val="24"/>
          <w:rtl w:val="0"/>
        </w:rPr>
        <w:t xml:space="preserve"> </w:t>
      </w:r>
      <w:r w:rsidDel="00000000" w:rsidR="00000000" w:rsidRPr="00000000">
        <w:rPr>
          <w:b w:val="1"/>
          <w:bCs w:val="1"/>
          <w:color w:val="004f88"/>
          <w:sz w:val="24"/>
          <w:szCs w:val="24"/>
          <w:rtl w:val="0"/>
        </w:rPr>
        <w:t xml:space="preserve">2</w:t>
      </w:r>
    </w:p>
    <w:p w:rsidR="00000000" w:rsidDel="00000000" w:rsidP="00000000" w:rsidRDefault="00000000" w:rsidRPr="00000000" w14:paraId="00000072">
      <w:pPr>
        <w:spacing w:after="280" w:before="280" w:line="360" w:lineRule="auto"/>
        <w:jc w:val="center"/>
        <w:rPr>
          <w:b w:val="1"/>
          <w:bCs w:val="1"/>
          <w:sz w:val="24"/>
          <w:szCs w:val="24"/>
        </w:rPr>
      </w:pPr>
      <w:r w:rsidDel="00000000" w:rsidR="00000000" w:rsidRPr="00000000">
        <w:rPr>
          <w:b w:val="1"/>
          <w:bCs w:val="1"/>
          <w:sz w:val="24"/>
          <w:szCs w:val="24"/>
          <w:rtl w:val="0"/>
        </w:rPr>
        <w:t xml:space="preserve">Déplacement dans un espace clos limité (cadre carré), utilisation d'ultrasons pour éviter les obstacles</w:t>
      </w:r>
    </w:p>
    <w:p w:rsidR="00000000" w:rsidDel="00000000" w:rsidP="00000000" w:rsidRDefault="00000000" w:rsidRPr="00000000" w14:paraId="00000073">
      <w:pPr>
        <w:numPr>
          <w:ilvl w:val="0"/>
          <w:numId w:val="8"/>
        </w:numPr>
        <w:spacing w:after="0" w:line="360" w:lineRule="auto"/>
        <w:ind w:left="720" w:hanging="360"/>
        <w:jc w:val="both"/>
        <w:rPr>
          <w:sz w:val="24"/>
          <w:szCs w:val="24"/>
        </w:rPr>
      </w:pPr>
      <w:r w:rsidDel="00000000" w:rsidR="00000000" w:rsidRPr="00000000">
        <w:rPr>
          <w:sz w:val="24"/>
          <w:szCs w:val="24"/>
          <w:rtl w:val="0"/>
        </w:rPr>
        <w:t xml:space="preserve">À partir du code de la première activité, modifiez votre programme à l'aide des tuiles suivantes afin que le FOSSBot se déplace de manière continue dans un espace clos en évitant les obstacles.</w:t>
      </w:r>
    </w:p>
    <w:p w:rsidR="00000000" w:rsidDel="00000000" w:rsidP="00000000" w:rsidRDefault="00000000" w:rsidRPr="00000000" w14:paraId="00000074">
      <w:pPr>
        <w:numPr>
          <w:ilvl w:val="0"/>
          <w:numId w:val="8"/>
        </w:numPr>
        <w:spacing w:after="0" w:line="360" w:lineRule="auto"/>
        <w:ind w:left="720" w:hanging="360"/>
        <w:jc w:val="both"/>
        <w:rPr>
          <w:sz w:val="24"/>
          <w:szCs w:val="24"/>
        </w:rPr>
      </w:pPr>
      <w:r w:rsidDel="00000000" w:rsidR="00000000" w:rsidRPr="00000000">
        <w:rPr/>
        <w:drawing>
          <wp:inline distB="0" distT="0" distL="0" distR="0">
            <wp:extent cx="4589923" cy="1555015"/>
            <wp:effectExtent b="0" l="0" r="0" t="0"/>
            <wp:docPr id="2028192016"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4589923" cy="1555015"/>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numPr>
          <w:ilvl w:val="0"/>
          <w:numId w:val="8"/>
        </w:numPr>
        <w:spacing w:after="0" w:line="360" w:lineRule="auto"/>
        <w:ind w:left="720" w:hanging="360"/>
        <w:jc w:val="both"/>
        <w:rPr>
          <w:sz w:val="24"/>
          <w:szCs w:val="24"/>
        </w:rPr>
      </w:pPr>
      <w:r w:rsidDel="00000000" w:rsidR="00000000" w:rsidRPr="00000000">
        <w:rPr>
          <w:sz w:val="24"/>
          <w:szCs w:val="24"/>
          <w:rtl w:val="0"/>
        </w:rPr>
        <w:t xml:space="preserve">Étudiez la surface sur laquelle se déplace le FOSSBot afin d'évaluer le frottement. Modifiez la valeur dans « Set Rotate left/right (on simulator 1 = 90, on physical robot steps ) » afin que le FOSSBot effectue un angle droit complet lors du virage à 90°. Enregistrez les modifications.</w:t>
      </w:r>
    </w:p>
    <w:p w:rsidR="00000000" w:rsidDel="00000000" w:rsidP="00000000" w:rsidRDefault="00000000" w:rsidRPr="00000000" w14:paraId="00000076">
      <w:pPr>
        <w:numPr>
          <w:ilvl w:val="0"/>
          <w:numId w:val="8"/>
        </w:numPr>
        <w:spacing w:after="280" w:before="0" w:line="240" w:lineRule="auto"/>
        <w:ind w:left="720" w:hanging="360"/>
        <w:rPr>
          <w:sz w:val="24"/>
          <w:szCs w:val="24"/>
        </w:rPr>
      </w:pPr>
      <w:r w:rsidDel="00000000" w:rsidR="00000000" w:rsidRPr="00000000">
        <w:rPr>
          <w:sz w:val="24"/>
          <w:szCs w:val="24"/>
          <w:rtl w:val="0"/>
        </w:rPr>
        <w:t xml:space="preserve">Lorsqu'un obstacle est détecté, le clip audio « empodio » sera lu.</w:t>
      </w:r>
    </w:p>
    <w:p w:rsidR="00000000" w:rsidDel="00000000" w:rsidP="00000000" w:rsidRDefault="00000000" w:rsidRPr="00000000" w14:paraId="00000077">
      <w:pPr>
        <w:spacing w:after="0" w:line="360" w:lineRule="auto"/>
        <w:ind w:left="720" w:firstLine="0"/>
        <w:jc w:val="center"/>
        <w:rPr>
          <w:sz w:val="24"/>
          <w:szCs w:val="24"/>
        </w:rPr>
      </w:pPr>
      <w:r w:rsidDel="00000000" w:rsidR="00000000" w:rsidRPr="00000000">
        <w:rPr>
          <w:sz w:val="24"/>
          <w:szCs w:val="24"/>
        </w:rPr>
        <w:drawing>
          <wp:inline distB="0" distT="0" distL="0" distR="0">
            <wp:extent cx="1831647" cy="334971"/>
            <wp:effectExtent b="0" l="0" r="0" t="0"/>
            <wp:docPr id="2028192015"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1831647" cy="334971"/>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numPr>
          <w:ilvl w:val="0"/>
          <w:numId w:val="8"/>
        </w:numPr>
        <w:spacing w:after="0" w:line="360" w:lineRule="auto"/>
        <w:ind w:left="720" w:hanging="360"/>
        <w:jc w:val="both"/>
        <w:rPr>
          <w:sz w:val="24"/>
          <w:szCs w:val="24"/>
        </w:rPr>
      </w:pPr>
      <w:r w:rsidDel="00000000" w:rsidR="00000000" w:rsidRPr="00000000">
        <w:rPr>
          <w:sz w:val="24"/>
          <w:szCs w:val="24"/>
          <w:rtl w:val="0"/>
        </w:rPr>
        <w:t xml:space="preserve">De plus, à l'aide des tuiles suivantes dans l'ordre approprié, configurez le FOSSBot pour qu'il se déplace indéfiniment dans l'espace.</w:t>
      </w:r>
    </w:p>
    <w:p w:rsidR="00000000" w:rsidDel="00000000" w:rsidP="00000000" w:rsidRDefault="00000000" w:rsidRPr="00000000" w14:paraId="00000079">
      <w:pPr>
        <w:spacing w:after="280" w:line="360" w:lineRule="auto"/>
        <w:jc w:val="center"/>
        <w:rPr>
          <w:sz w:val="24"/>
          <w:szCs w:val="24"/>
        </w:rPr>
      </w:pPr>
      <w:r w:rsidDel="00000000" w:rsidR="00000000" w:rsidRPr="00000000">
        <w:rPr>
          <w:sz w:val="24"/>
          <w:szCs w:val="24"/>
          <w:rtl w:val="0"/>
        </w:rPr>
        <w:t xml:space="preserve"> </w:t>
      </w:r>
      <w:r w:rsidDel="00000000" w:rsidR="00000000" w:rsidRPr="00000000">
        <w:rPr/>
        <w:drawing>
          <wp:inline distB="0" distT="0" distL="0" distR="0">
            <wp:extent cx="2363657" cy="750477"/>
            <wp:effectExtent b="0" l="0" r="0" t="0"/>
            <wp:docPr id="202819201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363657" cy="750477"/>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after="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7B">
      <w:pPr>
        <w:spacing w:after="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3</w:t>
      </w:r>
    </w:p>
    <w:p w:rsidR="00000000" w:rsidDel="00000000" w:rsidP="00000000" w:rsidRDefault="00000000" w:rsidRPr="00000000" w14:paraId="0000007C">
      <w:pPr>
        <w:spacing w:after="0" w:before="280" w:line="360" w:lineRule="auto"/>
        <w:jc w:val="center"/>
        <w:rPr>
          <w:b w:val="1"/>
          <w:bCs w:val="1"/>
          <w:sz w:val="24"/>
          <w:szCs w:val="24"/>
        </w:rPr>
      </w:pPr>
      <w:r w:rsidDel="00000000" w:rsidR="00000000" w:rsidRPr="00000000">
        <w:rPr>
          <w:b w:val="1"/>
          <w:bCs w:val="1"/>
          <w:sz w:val="24"/>
          <w:szCs w:val="24"/>
          <w:rtl w:val="0"/>
        </w:rPr>
        <w:t xml:space="preserve">Mesure du bruit</w:t>
      </w:r>
    </w:p>
    <w:p w:rsidR="00000000" w:rsidDel="00000000" w:rsidP="00000000" w:rsidRDefault="00000000" w:rsidRPr="00000000" w14:paraId="0000007D">
      <w:pPr>
        <w:ind w:left="360" w:firstLine="0"/>
        <w:jc w:val="both"/>
        <w:rPr/>
      </w:pPr>
      <w:r w:rsidDel="00000000" w:rsidR="00000000" w:rsidRPr="00000000">
        <w:rPr>
          <w:sz w:val="24"/>
          <w:szCs w:val="24"/>
          <w:rtl w:val="0"/>
        </w:rPr>
        <w:t xml:space="preserve">Dans cette activité, nous utiliserons un capteur sonore sur le FOSSBot pour détecter la pollution sonore. Un capteur sonore peut être utilisé pour surveiller et enregistrer les niveaux de bruit dans les zones urbaines, industrielles ou naturelles. Le robot pourrait détecter les bruits excessifs provenant des chantiers de construction, des usines ou des véhicules, fournissant ainsi des données permettant de faire respecter les limites et de réduire la pollution sonore. Par exemple, dans une zone protégée, il pourrait détecter le bruit provenant de véhicules ou d'activités non autorisés.</w:t>
      </w:r>
      <w:r w:rsidDel="00000000" w:rsidR="00000000" w:rsidRPr="00000000">
        <w:rPr>
          <w:rtl w:val="0"/>
        </w:rPr>
      </w:r>
    </w:p>
    <w:p w:rsidR="00000000" w:rsidDel="00000000" w:rsidP="00000000" w:rsidRDefault="00000000" w:rsidRPr="00000000" w14:paraId="0000007E">
      <w:pPr>
        <w:ind w:left="360" w:firstLine="0"/>
        <w:jc w:val="both"/>
        <w:rPr>
          <w:sz w:val="24"/>
          <w:szCs w:val="24"/>
        </w:rPr>
      </w:pPr>
      <w:r w:rsidDel="00000000" w:rsidR="00000000" w:rsidRPr="00000000">
        <w:rPr>
          <w:sz w:val="24"/>
          <w:szCs w:val="24"/>
          <w:rtl w:val="0"/>
        </w:rPr>
        <w:t xml:space="preserve">Dans le prolongement de la deuxième activité, utilisez en plus les tuiles suivantes dans l'ordre approprié, avant de tourner à droite, afin que lorsque le capteur sonore du FOSSBot détecte un son, il clignote en rouge et blanc pendant 5 secondes.</w:t>
      </w:r>
      <w:r w:rsidDel="00000000" w:rsidR="00000000" w:rsidRPr="00000000">
        <w:drawing>
          <wp:anchor allowOverlap="1" behindDoc="0" distB="0" distT="0" distL="114300" distR="114300" hidden="0" layoutInCell="1" locked="0" relativeHeight="0" simplePos="0">
            <wp:simplePos x="0" y="0"/>
            <wp:positionH relativeFrom="column">
              <wp:posOffset>3009900</wp:posOffset>
            </wp:positionH>
            <wp:positionV relativeFrom="paragraph">
              <wp:posOffset>113663</wp:posOffset>
            </wp:positionV>
            <wp:extent cx="2743200" cy="1760220"/>
            <wp:effectExtent b="0" l="0" r="0" t="0"/>
            <wp:wrapSquare wrapText="bothSides" distB="0" distT="0" distL="114300" distR="114300"/>
            <wp:docPr id="2028192011"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743200" cy="1760220"/>
                    </a:xfrm>
                    <a:prstGeom prst="rect"/>
                    <a:ln/>
                  </pic:spPr>
                </pic:pic>
              </a:graphicData>
            </a:graphic>
          </wp:anchor>
        </w:drawing>
      </w:r>
    </w:p>
    <w:p w:rsidR="00000000" w:rsidDel="00000000" w:rsidP="00000000" w:rsidRDefault="00000000" w:rsidRPr="00000000" w14:paraId="0000007F">
      <w:pPr>
        <w:spacing w:after="280" w:line="360" w:lineRule="auto"/>
        <w:ind w:left="720" w:firstLine="0"/>
        <w:jc w:val="both"/>
        <w:rPr>
          <w:sz w:val="24"/>
          <w:szCs w:val="24"/>
        </w:rPr>
      </w:pPr>
      <w:r w:rsidDel="00000000" w:rsidR="00000000" w:rsidRPr="00000000">
        <w:rPr>
          <w:sz w:val="24"/>
          <w:szCs w:val="24"/>
        </w:rPr>
        <w:drawing>
          <wp:inline distB="0" distT="0" distL="0" distR="0">
            <wp:extent cx="5274000" cy="952500"/>
            <wp:effectExtent b="0" l="0" r="0" t="0"/>
            <wp:docPr id="2028192017"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274000" cy="9525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80">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81">
      <w:pPr>
        <w:spacing w:after="280" w:before="280" w:line="360" w:lineRule="auto"/>
        <w:jc w:val="center"/>
        <w:rPr>
          <w:b w:val="1"/>
          <w:bCs w:val="1"/>
          <w:color w:val="004f88"/>
        </w:rPr>
      </w:pPr>
      <w:r w:rsidDel="00000000" w:rsidR="00000000" w:rsidRPr="00000000">
        <w:rPr>
          <w:b w:val="1"/>
          <w:bCs w:val="1"/>
          <w:color w:val="004f88"/>
          <w:sz w:val="24"/>
          <w:szCs w:val="24"/>
          <w:rtl w:val="0"/>
        </w:rPr>
        <w:t xml:space="preserve">Activité 4 (facultative – devoir à la maison</w:t>
      </w:r>
      <w:r w:rsidDel="00000000" w:rsidR="00000000" w:rsidRPr="00000000">
        <w:rPr>
          <w:b w:val="1"/>
          <w:bCs w:val="1"/>
          <w:color w:val="004f88"/>
          <w:sz w:val="28"/>
          <w:szCs w:val="28"/>
          <w:rtl w:val="0"/>
        </w:rPr>
        <w:t xml:space="preserve">)</w:t>
      </w:r>
      <w:r w:rsidDel="00000000" w:rsidR="00000000" w:rsidRPr="00000000">
        <w:rPr>
          <w:rtl w:val="0"/>
        </w:rPr>
      </w:r>
    </w:p>
    <w:p w:rsidR="00000000" w:rsidDel="00000000" w:rsidP="00000000" w:rsidRDefault="00000000" w:rsidRPr="00000000" w14:paraId="00000082">
      <w:pPr>
        <w:ind w:left="360" w:firstLine="0"/>
        <w:jc w:val="both"/>
        <w:rPr>
          <w:sz w:val="24"/>
          <w:szCs w:val="24"/>
        </w:rPr>
      </w:pPr>
      <w:r w:rsidDel="00000000" w:rsidR="00000000" w:rsidRPr="00000000">
        <w:rPr>
          <w:sz w:val="24"/>
          <w:szCs w:val="24"/>
          <w:rtl w:val="0"/>
        </w:rPr>
        <w:t xml:space="preserve">Un robot de patrouille équipé de capteurs de lumière peut contribuer de manière significative à la protection de l'environnement de nombreuses façons innovantes, par exemple en détectant la pollution lumineuse. Un capteur de lumière peut mesurer les niveaux de lumière artificielle dans les espaces extérieurs. Cela est essentiel pour lutter contre la pollution lumineuse, qui affecte la faune (en particulier les animaux nocturnes), perturbe les rythmes naturels et rend plus difficile l'observation du ciel nocturne.</w:t>
      </w:r>
    </w:p>
    <w:p w:rsidR="00000000" w:rsidDel="00000000" w:rsidP="00000000" w:rsidRDefault="00000000" w:rsidRPr="00000000" w14:paraId="00000083">
      <w:pPr>
        <w:ind w:left="360" w:firstLine="0"/>
        <w:jc w:val="both"/>
        <w:rPr>
          <w:sz w:val="24"/>
          <w:szCs w:val="24"/>
        </w:rPr>
      </w:pPr>
      <w:r w:rsidDel="00000000" w:rsidR="00000000" w:rsidRPr="00000000">
        <w:rPr>
          <w:sz w:val="24"/>
          <w:szCs w:val="24"/>
          <w:rtl w:val="0"/>
        </w:rPr>
        <w:t xml:space="preserve">Programmez le FOSSBot de manière appropriée pour détecter les zones où l'éclairage est excessif ou inapproprié, à l'aide du capteur de lumière (photorésistance). Lorsque la luminosité dépasse la limite souhaitée, la LED clignote en vert pendant 5 secondes.</w:t>
      </w:r>
    </w:p>
    <w:p w:rsidR="00000000" w:rsidDel="00000000" w:rsidP="00000000" w:rsidRDefault="00000000" w:rsidRPr="00000000" w14:paraId="00000084">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5">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6">
      <w:pPr>
        <w:spacing w:after="280" w:before="280" w:line="360" w:lineRule="auto"/>
        <w:jc w:val="center"/>
        <w:rPr>
          <w:sz w:val="24"/>
          <w:szCs w:val="24"/>
        </w:rPr>
      </w:pPr>
      <w:r w:rsidDel="00000000" w:rsidR="00000000" w:rsidRPr="00000000">
        <w:rPr>
          <w:rtl w:val="0"/>
        </w:rPr>
      </w:r>
    </w:p>
    <w:p w:rsidR="00000000" w:rsidDel="00000000" w:rsidP="00000000" w:rsidRDefault="00000000" w:rsidRPr="00000000" w14:paraId="00000087">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88">
      <w:pPr>
        <w:spacing w:after="280" w:before="280" w:line="360" w:lineRule="auto"/>
        <w:jc w:val="center"/>
        <w:rPr>
          <w:b w:val="1"/>
          <w:bCs w:val="1"/>
          <w:color w:val="004f88"/>
        </w:rPr>
      </w:pPr>
      <w:r w:rsidDel="00000000" w:rsidR="00000000" w:rsidRPr="00000000">
        <w:rPr>
          <w:b w:val="1"/>
          <w:bCs w:val="1"/>
          <w:color w:val="004f88"/>
          <w:sz w:val="24"/>
          <w:szCs w:val="24"/>
          <w:rtl w:val="0"/>
        </w:rPr>
        <w:t xml:space="preserve">Activité 5 Activité d'évaluation</w:t>
      </w:r>
      <w:r w:rsidDel="00000000" w:rsidR="00000000" w:rsidRPr="00000000">
        <w:rPr>
          <w:b w:val="1"/>
          <w:bCs w:val="1"/>
          <w:color w:val="004f88"/>
          <w:rtl w:val="0"/>
        </w:rPr>
        <w:t xml:space="preserve"> </w:t>
      </w:r>
      <w:r w:rsidDel="00000000" w:rsidR="00000000" w:rsidRPr="00000000">
        <w:rPr>
          <w:b w:val="1"/>
          <w:bCs w:val="1"/>
          <w:color w:val="004f88"/>
          <w:sz w:val="24"/>
          <w:szCs w:val="24"/>
          <w:rtl w:val="0"/>
        </w:rPr>
        <w:t xml:space="preserve">(Quiz de correspondance)</w:t>
      </w:r>
      <w:r w:rsidDel="00000000" w:rsidR="00000000" w:rsidRPr="00000000">
        <w:rPr>
          <w:rtl w:val="0"/>
        </w:rPr>
      </w:r>
    </w:p>
    <w:p w:rsidR="00000000" w:rsidDel="00000000" w:rsidP="00000000" w:rsidRDefault="00000000" w:rsidRPr="00000000" w14:paraId="00000089">
      <w:pPr>
        <w:spacing w:after="280" w:before="280" w:line="360" w:lineRule="auto"/>
        <w:jc w:val="both"/>
        <w:rPr>
          <w:i w:val="1"/>
          <w:iCs w:val="1"/>
          <w:color w:val="ee0000"/>
          <w:sz w:val="24"/>
          <w:szCs w:val="24"/>
        </w:rPr>
      </w:pPr>
      <w:r w:rsidDel="00000000" w:rsidR="00000000" w:rsidRPr="00000000">
        <w:rPr>
          <w:i w:val="1"/>
          <w:iCs w:val="1"/>
          <w:color w:val="ee0000"/>
          <w:sz w:val="24"/>
          <w:szCs w:val="24"/>
          <w:rtl w:val="0"/>
        </w:rPr>
        <w:t xml:space="preserve">h5p sera utilisé, comme https://h5p.org/drag-the-words, et les élèves devront faire glisser les capteurs dans l'espace vide (……). L'ordre des mots doit être mélangé.</w:t>
      </w:r>
    </w:p>
    <w:p w:rsidR="00000000" w:rsidDel="00000000" w:rsidP="00000000" w:rsidRDefault="00000000" w:rsidRPr="00000000" w14:paraId="0000008A">
      <w:pPr>
        <w:spacing w:after="280" w:before="280" w:line="360" w:lineRule="auto"/>
        <w:jc w:val="both"/>
        <w:rPr>
          <w:sz w:val="24"/>
          <w:szCs w:val="24"/>
        </w:rPr>
      </w:pPr>
      <w:r w:rsidDel="00000000" w:rsidR="00000000" w:rsidRPr="00000000">
        <w:rPr>
          <w:sz w:val="24"/>
          <w:szCs w:val="24"/>
          <w:rtl w:val="0"/>
        </w:rPr>
        <w:t xml:space="preserve">Associez les capteurs pouvant être adaptés à un robot aux fonctions environnementales et aux automatisations appropriées.</w:t>
      </w:r>
    </w:p>
    <w:p w:rsidR="00000000" w:rsidDel="00000000" w:rsidP="00000000" w:rsidRDefault="00000000" w:rsidRPr="00000000" w14:paraId="0000008B">
      <w:pPr>
        <w:jc w:val="both"/>
        <w:rPr>
          <w:sz w:val="24"/>
          <w:szCs w:val="24"/>
        </w:rPr>
      </w:pPr>
      <w:r w:rsidDel="00000000" w:rsidR="00000000" w:rsidRPr="00000000">
        <w:rPr>
          <w:rtl w:val="0"/>
        </w:rPr>
      </w:r>
    </w:p>
    <w:tbl>
      <w:tblPr>
        <w:tblStyle w:val="Table1"/>
        <w:tblW w:w="8159.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12"/>
        <w:gridCol w:w="2347"/>
        <w:tblGridChange w:id="0">
          <w:tblGrid>
            <w:gridCol w:w="5812"/>
            <w:gridCol w:w="2347"/>
          </w:tblGrid>
        </w:tblGridChange>
      </w:tblGrid>
      <w:tr>
        <w:trPr>
          <w:cantSplit w:val="0"/>
          <w:tblHeader w:val="0"/>
        </w:trPr>
        <w:tc>
          <w:tcPr/>
          <w:p w:rsidR="00000000" w:rsidDel="00000000" w:rsidP="00000000" w:rsidRDefault="00000000" w:rsidRPr="00000000" w14:paraId="0000008C">
            <w:pPr>
              <w:jc w:val="center"/>
              <w:rPr>
                <w:b w:val="1"/>
                <w:bCs w:val="1"/>
              </w:rPr>
            </w:pPr>
            <w:r w:rsidDel="00000000" w:rsidR="00000000" w:rsidRPr="00000000">
              <w:rPr>
                <w:b w:val="1"/>
                <w:bCs w:val="1"/>
                <w:rtl w:val="0"/>
              </w:rPr>
              <w:t xml:space="preserve">Fonctions environnementales et automation</w:t>
            </w:r>
          </w:p>
        </w:tc>
        <w:tc>
          <w:tcPr/>
          <w:p w:rsidR="00000000" w:rsidDel="00000000" w:rsidP="00000000" w:rsidRDefault="00000000" w:rsidRPr="00000000" w14:paraId="0000008D">
            <w:pPr>
              <w:jc w:val="center"/>
              <w:rPr>
                <w:b w:val="1"/>
                <w:bCs w:val="1"/>
              </w:rPr>
            </w:pPr>
            <w:r w:rsidDel="00000000" w:rsidR="00000000" w:rsidRPr="00000000">
              <w:rPr>
                <w:b w:val="1"/>
                <w:bCs w:val="1"/>
                <w:rtl w:val="0"/>
              </w:rPr>
              <w:t xml:space="preserve">Capteurs du Robot </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Détection de la pollution lumineuse et optimisation de l'éclairage. Capteur ………..</w:t>
            </w:r>
          </w:p>
        </w:tc>
        <w:tc>
          <w:tcPr/>
          <w:p w:rsidR="00000000" w:rsidDel="00000000" w:rsidP="00000000" w:rsidRDefault="00000000" w:rsidRPr="00000000" w14:paraId="0000008F">
            <w:pPr>
              <w:rPr/>
            </w:pPr>
            <w:r w:rsidDel="00000000" w:rsidR="00000000" w:rsidRPr="00000000">
              <w:rPr>
                <w:rtl w:val="0"/>
              </w:rPr>
              <w:t xml:space="preserve">Lumière</w:t>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Détection de la pollution sonore et surveillance de la faune sauvage. Capteur ………..</w:t>
            </w:r>
          </w:p>
        </w:tc>
        <w:tc>
          <w:tcPr/>
          <w:p w:rsidR="00000000" w:rsidDel="00000000" w:rsidP="00000000" w:rsidRDefault="00000000" w:rsidRPr="00000000" w14:paraId="00000091">
            <w:pPr>
              <w:rPr/>
            </w:pPr>
            <w:r w:rsidDel="00000000" w:rsidR="00000000" w:rsidRPr="00000000">
              <w:rPr>
                <w:rtl w:val="0"/>
              </w:rPr>
              <w:t xml:space="preserve">Son</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Surveillance du changement climatique et détection des incendies. Capteur ………..</w:t>
            </w:r>
          </w:p>
        </w:tc>
        <w:tc>
          <w:tcPr/>
          <w:p w:rsidR="00000000" w:rsidDel="00000000" w:rsidP="00000000" w:rsidRDefault="00000000" w:rsidRPr="00000000" w14:paraId="00000093">
            <w:pPr>
              <w:rPr/>
            </w:pPr>
            <w:r w:rsidDel="00000000" w:rsidR="00000000" w:rsidRPr="00000000">
              <w:rPr>
                <w:rtl w:val="0"/>
              </w:rPr>
              <w:t xml:space="preserve">Température</w:t>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Surveillance des conditions atmosphériques et du sol pour une agriculture de précision. Capteur ………..</w:t>
            </w:r>
          </w:p>
        </w:tc>
        <w:tc>
          <w:tcPr/>
          <w:p w:rsidR="00000000" w:rsidDel="00000000" w:rsidP="00000000" w:rsidRDefault="00000000" w:rsidRPr="00000000" w14:paraId="00000095">
            <w:pPr>
              <w:rPr/>
            </w:pPr>
            <w:r w:rsidDel="00000000" w:rsidR="00000000" w:rsidRPr="00000000">
              <w:rPr>
                <w:rtl w:val="0"/>
              </w:rPr>
              <w:t xml:space="preserve">Humidité</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Détection des polluants atmosphériques et surveillance des émissions. Capteur ………..</w:t>
            </w:r>
          </w:p>
        </w:tc>
        <w:tc>
          <w:tcPr/>
          <w:p w:rsidR="00000000" w:rsidDel="00000000" w:rsidP="00000000" w:rsidRDefault="00000000" w:rsidRPr="00000000" w14:paraId="00000097">
            <w:pPr>
              <w:rPr/>
            </w:pPr>
            <w:r w:rsidDel="00000000" w:rsidR="00000000" w:rsidRPr="00000000">
              <w:rPr>
                <w:rtl w:val="0"/>
              </w:rPr>
              <w:t xml:space="preserve">Gaz (par exemple CO2, méthane)</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Détection de la présence humaine ou animale à des fins d'économie d'énergie ou de sécurité. Capteur ………..</w:t>
            </w:r>
          </w:p>
        </w:tc>
        <w:tc>
          <w:tcPr/>
          <w:p w:rsidR="00000000" w:rsidDel="00000000" w:rsidP="00000000" w:rsidRDefault="00000000" w:rsidRPr="00000000" w14:paraId="00000099">
            <w:pPr>
              <w:rPr/>
            </w:pPr>
            <w:r w:rsidDel="00000000" w:rsidR="00000000" w:rsidRPr="00000000">
              <w:rPr>
                <w:rtl w:val="0"/>
              </w:rPr>
              <w:t xml:space="preserve">Mouvement (PIR)</w:t>
            </w:r>
          </w:p>
        </w:tc>
      </w:tr>
      <w:tr>
        <w:trPr>
          <w:cantSplit w:val="0"/>
          <w:tblHeader w:val="0"/>
        </w:trPr>
        <w:tc>
          <w:tcPr/>
          <w:p w:rsidR="00000000" w:rsidDel="00000000" w:rsidP="00000000" w:rsidRDefault="00000000" w:rsidRPr="00000000" w14:paraId="0000009A">
            <w:pPr>
              <w:rPr/>
            </w:pPr>
            <w:r w:rsidDel="00000000" w:rsidR="00000000" w:rsidRPr="00000000">
              <w:rPr>
                <w:rtl w:val="0"/>
              </w:rPr>
              <w:t xml:space="preserve">Vision nocturne et imagerie thermique pour la recherche et le sauvetage. Capteur ………..</w:t>
            </w:r>
          </w:p>
        </w:tc>
        <w:tc>
          <w:tcPr/>
          <w:p w:rsidR="00000000" w:rsidDel="00000000" w:rsidP="00000000" w:rsidRDefault="00000000" w:rsidRPr="00000000" w14:paraId="0000009B">
            <w:pPr>
              <w:rPr/>
            </w:pPr>
            <w:r w:rsidDel="00000000" w:rsidR="00000000" w:rsidRPr="00000000">
              <w:rPr>
                <w:rtl w:val="0"/>
              </w:rPr>
              <w:t xml:space="preserve">Infrarouge (IR)</w:t>
            </w:r>
          </w:p>
        </w:tc>
      </w:tr>
      <w:tr>
        <w:trPr>
          <w:cantSplit w:val="0"/>
          <w:tblHeader w:val="0"/>
        </w:trPr>
        <w:tc>
          <w:tcPr/>
          <w:p w:rsidR="00000000" w:rsidDel="00000000" w:rsidP="00000000" w:rsidRDefault="00000000" w:rsidRPr="00000000" w14:paraId="0000009C">
            <w:pPr>
              <w:rPr/>
            </w:pPr>
            <w:r w:rsidDel="00000000" w:rsidR="00000000" w:rsidRPr="00000000">
              <w:rPr>
                <w:rtl w:val="0"/>
              </w:rPr>
              <w:t xml:space="preserve">Surveillance du niveau ou de la pression de l'eau dans les systèmes d'irrigation. Capteur ………..</w:t>
            </w:r>
          </w:p>
        </w:tc>
        <w:tc>
          <w:tcPr/>
          <w:p w:rsidR="00000000" w:rsidDel="00000000" w:rsidP="00000000" w:rsidRDefault="00000000" w:rsidRPr="00000000" w14:paraId="0000009D">
            <w:pPr>
              <w:rPr/>
            </w:pPr>
            <w:r w:rsidDel="00000000" w:rsidR="00000000" w:rsidRPr="00000000">
              <w:rPr>
                <w:rtl w:val="0"/>
              </w:rPr>
              <w:t xml:space="preserve">Pression</w:t>
            </w:r>
          </w:p>
        </w:tc>
      </w:tr>
      <w:tr>
        <w:trPr>
          <w:cantSplit w:val="0"/>
          <w:tblHeader w:val="0"/>
        </w:trPr>
        <w:tc>
          <w:tcPr/>
          <w:p w:rsidR="00000000" w:rsidDel="00000000" w:rsidP="00000000" w:rsidRDefault="00000000" w:rsidRPr="00000000" w14:paraId="0000009E">
            <w:pPr>
              <w:rPr/>
            </w:pPr>
            <w:r w:rsidDel="00000000" w:rsidR="00000000" w:rsidRPr="00000000">
              <w:rPr>
                <w:rtl w:val="0"/>
              </w:rPr>
              <w:t xml:space="preserve">Mesure de la distance et évitement des obstacles. Capteur ………..</w:t>
            </w:r>
          </w:p>
        </w:tc>
        <w:tc>
          <w:tcPr/>
          <w:p w:rsidR="00000000" w:rsidDel="00000000" w:rsidP="00000000" w:rsidRDefault="00000000" w:rsidRPr="00000000" w14:paraId="0000009F">
            <w:pPr>
              <w:rPr/>
            </w:pPr>
            <w:r w:rsidDel="00000000" w:rsidR="00000000" w:rsidRPr="00000000">
              <w:rPr>
                <w:rtl w:val="0"/>
              </w:rPr>
              <w:t xml:space="preserve">Ultrasons</w:t>
            </w:r>
          </w:p>
        </w:tc>
      </w:tr>
    </w:tbl>
    <w:p w:rsidR="00000000" w:rsidDel="00000000" w:rsidP="00000000" w:rsidRDefault="00000000" w:rsidRPr="00000000" w14:paraId="000000A0">
      <w:pPr>
        <w:ind w:left="360" w:firstLine="0"/>
        <w:rPr>
          <w:color w:val="004f88"/>
          <w:sz w:val="24"/>
          <w:szCs w:val="24"/>
        </w:rPr>
      </w:pPr>
      <w:r w:rsidDel="00000000" w:rsidR="00000000" w:rsidRPr="00000000">
        <w:rPr>
          <w:rtl w:val="0"/>
        </w:rPr>
      </w:r>
    </w:p>
    <w:p w:rsidR="00000000" w:rsidDel="00000000" w:rsidP="00000000" w:rsidRDefault="00000000" w:rsidRPr="00000000" w14:paraId="000000A1">
      <w:pPr>
        <w:ind w:left="360" w:firstLine="0"/>
        <w:rPr>
          <w:sz w:val="24"/>
          <w:szCs w:val="24"/>
        </w:rPr>
      </w:pPr>
      <w:r w:rsidDel="00000000" w:rsidR="00000000" w:rsidRPr="00000000">
        <w:rPr>
          <w:sz w:val="24"/>
          <w:szCs w:val="24"/>
          <w:rtl w:val="0"/>
        </w:rPr>
        <w:t xml:space="preserve">Où trouvez-vous une structure répétitive dans le code de l'image ci-dessous ?</w:t>
      </w:r>
    </w:p>
    <w:p w:rsidR="00000000" w:rsidDel="00000000" w:rsidP="00000000" w:rsidRDefault="00000000" w:rsidRPr="00000000" w14:paraId="000000A2">
      <w:pPr>
        <w:ind w:left="360" w:firstLine="0"/>
        <w:rPr>
          <w:sz w:val="24"/>
          <w:szCs w:val="24"/>
        </w:rPr>
      </w:pPr>
      <w:r w:rsidDel="00000000" w:rsidR="00000000" w:rsidRPr="00000000">
        <w:rPr>
          <w:sz w:val="24"/>
          <w:szCs w:val="24"/>
        </w:rPr>
        <w:drawing>
          <wp:inline distB="0" distT="0" distL="0" distR="0">
            <wp:extent cx="2956816" cy="4427604"/>
            <wp:effectExtent b="0" l="0" r="0" t="0"/>
            <wp:docPr id="2028192019"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2956816" cy="4427604"/>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spacing w:after="280" w:before="280" w:line="360" w:lineRule="auto"/>
        <w:jc w:val="center"/>
        <w:rPr>
          <w:sz w:val="24"/>
          <w:szCs w:val="24"/>
        </w:rPr>
      </w:pPr>
      <w:r w:rsidDel="00000000" w:rsidR="00000000" w:rsidRPr="00000000">
        <w:rPr>
          <w:i w:val="1"/>
          <w:iCs w:val="1"/>
          <w:color w:val="ee0000"/>
          <w:sz w:val="24"/>
          <w:szCs w:val="24"/>
          <w:rtl w:val="0"/>
        </w:rPr>
        <w:t xml:space="preserve">Trois points d'accès doivent être créés dans les répétitions, comme suit : https://h5p.org/find-multiple-hotspots</w:t>
      </w:r>
      <w:r w:rsidDel="00000000" w:rsidR="00000000" w:rsidRPr="00000000">
        <w:rPr>
          <w:rtl w:val="0"/>
        </w:rPr>
      </w:r>
    </w:p>
    <w:p w:rsidR="00000000" w:rsidDel="00000000" w:rsidP="00000000" w:rsidRDefault="00000000" w:rsidRPr="00000000" w14:paraId="000000A4">
      <w:pPr>
        <w:spacing w:after="280" w:before="280" w:line="360" w:lineRule="auto"/>
        <w:jc w:val="both"/>
        <w:rPr>
          <w:sz w:val="24"/>
          <w:szCs w:val="24"/>
        </w:rPr>
      </w:pPr>
      <w:r w:rsidDel="00000000" w:rsidR="00000000" w:rsidRPr="00000000">
        <w:rPr>
          <w:rtl w:val="0"/>
        </w:rPr>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20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200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2005" name="image3.png"/>
          <a:graphic>
            <a:graphicData uri="http://schemas.openxmlformats.org/drawingml/2006/picture">
              <pic:pic>
                <pic:nvPicPr>
                  <pic:cNvPr descr="S.T.E.P.S." id="0" name="image3.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8">
          <w:pPr>
            <w:ind w:right="84"/>
            <w:rPr/>
          </w:pPr>
          <w:r w:rsidDel="00000000" w:rsidR="00000000" w:rsidRPr="00000000">
            <w:rPr>
              <w:rtl w:val="0"/>
            </w:rPr>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C">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“STEM Teaching and Education Platform for Students” — Projet S.T.E.P.S. </w:t>
    </w:r>
  </w:p>
  <w:p w:rsidR="00000000" w:rsidDel="00000000" w:rsidP="00000000" w:rsidRDefault="00000000" w:rsidRPr="00000000" w14:paraId="000000AD">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En-tte">
    <w:name w:val="header"/>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1Char" w:customStyle="1">
    <w:name w:val="Επικεφαλίδα 1 Char"/>
    <w:basedOn w:val="Policepardfaut"/>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table" w:styleId="a7" w:customStyle="1">
    <w:basedOn w:val="TableNormal1"/>
    <w:pPr>
      <w:spacing w:after="0" w:line="240" w:lineRule="auto"/>
    </w:pPr>
    <w:tblPr>
      <w:tblStyleRowBandSize w:val="1"/>
      <w:tblStyleColBandSize w:val="1"/>
      <w:tblCellMar>
        <w:left w:w="108.0" w:type="dxa"/>
        <w:right w:w="108.0" w:type="dxa"/>
      </w:tblCellMar>
    </w:tblPr>
  </w:style>
  <w:style w:type="table" w:styleId="a8" w:customStyle="1">
    <w:basedOn w:val="TableNormal1"/>
    <w:pPr>
      <w:spacing w:after="0" w:line="240" w:lineRule="auto"/>
    </w:pPr>
    <w:tblPr>
      <w:tblStyleRowBandSize w:val="1"/>
      <w:tblStyleColBandSize w:val="1"/>
      <w:tblCellMar>
        <w:left w:w="108.0" w:type="dxa"/>
        <w:right w:w="108.0" w:type="dxa"/>
      </w:tblCellMar>
    </w:tblPr>
  </w:style>
  <w:style w:type="table" w:styleId="a9"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9B4266"/>
    <w:pPr>
      <w:spacing w:after="100" w:afterAutospacing="1" w:before="100" w:beforeAutospacing="1" w:line="240" w:lineRule="auto"/>
    </w:pPr>
    <w:rPr>
      <w:rFonts w:ascii="Times New Roman" w:cs="Times New Roman" w:eastAsia="Times New Roman" w:hAnsi="Times New Roman"/>
      <w:sz w:val="24"/>
      <w:szCs w:val="24"/>
      <w:lang w:val="fr-F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4.png"/><Relationship Id="rId11" Type="http://schemas.openxmlformats.org/officeDocument/2006/relationships/image" Target="media/image5.png"/><Relationship Id="rId10" Type="http://schemas.openxmlformats.org/officeDocument/2006/relationships/image" Target="media/image7.png"/><Relationship Id="rId13" Type="http://schemas.openxmlformats.org/officeDocument/2006/relationships/image" Target="media/image8.png"/><Relationship Id="rId12" Type="http://schemas.openxmlformats.org/officeDocument/2006/relationships/image" Target="media/image14.png"/><Relationship Id="rId15" Type="http://schemas.openxmlformats.org/officeDocument/2006/relationships/image" Target="media/image10.png"/><Relationship Id="rId14" Type="http://schemas.openxmlformats.org/officeDocument/2006/relationships/image" Target="media/image11.png"/><Relationship Id="rId17" Type="http://schemas.openxmlformats.org/officeDocument/2006/relationships/image" Target="media/image12.png"/><Relationship Id="rId16" Type="http://schemas.openxmlformats.org/officeDocument/2006/relationships/image" Target="media/image6.png"/><Relationship Id="rId19" Type="http://schemas.openxmlformats.org/officeDocument/2006/relationships/image" Target="media/image15.png"/><Relationship Id="rId18"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NnOMPIHDIV3VUQ1SPf+N0F8sA==">CgMxLjAyCGguZ2pkZ3hzOAByITFfandkT0trV3BNaEhzSk1pWkVBcWxHTXVLbVZGeVdkQw==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2025-11-13T22:34:00Z</dcterms:created>
  <dc:creator>Αιμίλιος Παπαδημητρίου</dc:creator>
</cp:coreProperties>
</file>