
<file path=[Content_Types].xml><?xml version="1.0" encoding="utf-8"?>
<Types xmlns="http://schemas.openxmlformats.org/package/2006/content-types">
  <Default ContentType="image/jpeg" Extension="jpg"/>
  <Default ContentType="image/gif" Extension="gif"/>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     </w:t>
      </w:r>
    </w:p>
    <w:p w:rsidR="00000000" w:rsidDel="00000000" w:rsidP="00000000" w:rsidRDefault="00000000" w:rsidRPr="00000000" w14:paraId="00000002">
      <w:pPr>
        <w:spacing w:line="360" w:lineRule="auto"/>
        <w:jc w:val="center"/>
        <w:rPr>
          <w:b w:val="1"/>
          <w:sz w:val="24"/>
          <w:szCs w:val="24"/>
        </w:rPr>
      </w:pPr>
      <w:r w:rsidDel="00000000" w:rsidR="00000000" w:rsidRPr="00000000">
        <w:rPr>
          <w:rtl w:val="0"/>
        </w:rPr>
      </w:r>
    </w:p>
    <w:p w:rsidR="00000000" w:rsidDel="00000000" w:rsidP="00000000" w:rsidRDefault="00000000" w:rsidRPr="00000000" w14:paraId="00000003">
      <w:pPr>
        <w:spacing w:line="360" w:lineRule="auto"/>
        <w:jc w:val="center"/>
        <w:rPr>
          <w:b w:val="1"/>
          <w:sz w:val="24"/>
          <w:szCs w:val="24"/>
        </w:rPr>
      </w:pPr>
      <w:r w:rsidDel="00000000" w:rsidR="00000000" w:rsidRPr="00000000">
        <w:rPr>
          <w:rtl w:val="0"/>
        </w:rPr>
      </w:r>
    </w:p>
    <w:p w:rsidR="00000000" w:rsidDel="00000000" w:rsidP="00000000" w:rsidRDefault="00000000" w:rsidRPr="00000000" w14:paraId="00000004">
      <w:pPr>
        <w:spacing w:after="280" w:before="280" w:line="360" w:lineRule="auto"/>
        <w:jc w:val="center"/>
        <w:rPr>
          <w:sz w:val="28"/>
          <w:szCs w:val="28"/>
        </w:rPr>
      </w:pPr>
      <w:bookmarkStart w:colFirst="0" w:colLast="0" w:name="_heading=h.gjdgxs" w:id="0"/>
      <w:bookmarkEnd w:id="0"/>
      <w:r w:rsidDel="00000000" w:rsidR="00000000" w:rsidRPr="00000000">
        <w:rPr>
          <w:b w:val="1"/>
          <w:sz w:val="28"/>
          <w:szCs w:val="28"/>
          <w:rtl w:val="0"/>
        </w:rPr>
        <w:t xml:space="preserve">ΤΙΤΛΟΣ ΣΕΝΑΡΙΟΥ</w:t>
        <w:br w:type="textWrapping"/>
      </w:r>
      <w:r w:rsidDel="00000000" w:rsidR="00000000" w:rsidRPr="00000000">
        <w:rPr>
          <w:sz w:val="28"/>
          <w:szCs w:val="28"/>
          <w:rtl w:val="0"/>
        </w:rPr>
        <w:t xml:space="preserve">Ηλιακός φούρνος</w:t>
      </w:r>
    </w:p>
    <w:p w:rsidR="00000000" w:rsidDel="00000000" w:rsidP="00000000" w:rsidRDefault="00000000" w:rsidRPr="00000000" w14:paraId="00000005">
      <w:pPr>
        <w:spacing w:after="280" w:before="280" w:line="360" w:lineRule="auto"/>
        <w:jc w:val="center"/>
        <w:rPr>
          <w:sz w:val="28"/>
          <w:szCs w:val="28"/>
        </w:rPr>
      </w:pPr>
      <w:r w:rsidDel="00000000" w:rsidR="00000000" w:rsidRPr="00000000">
        <w:rPr>
          <w:rtl w:val="0"/>
        </w:rPr>
      </w:r>
    </w:p>
    <w:p w:rsidR="00000000" w:rsidDel="00000000" w:rsidP="00000000" w:rsidRDefault="00000000" w:rsidRPr="00000000" w14:paraId="00000006">
      <w:pPr>
        <w:spacing w:after="280" w:before="280" w:line="360" w:lineRule="auto"/>
        <w:jc w:val="center"/>
        <w:rPr>
          <w:b w:val="1"/>
          <w:sz w:val="28"/>
          <w:szCs w:val="28"/>
        </w:rPr>
      </w:pPr>
      <w:r w:rsidDel="00000000" w:rsidR="00000000" w:rsidRPr="00000000">
        <w:rPr>
          <w:b w:val="1"/>
          <w:sz w:val="28"/>
          <w:szCs w:val="28"/>
          <w:rtl w:val="0"/>
        </w:rPr>
        <w:t xml:space="preserve">ΚΑΤΗΓΟΡΙΑ</w:t>
        <w:br w:type="textWrapping"/>
      </w:r>
      <w:r w:rsidDel="00000000" w:rsidR="00000000" w:rsidRPr="00000000">
        <w:rPr>
          <w:sz w:val="28"/>
          <w:szCs w:val="28"/>
          <w:rtl w:val="0"/>
        </w:rPr>
        <w:t xml:space="preserve">Επιστήμη Υπολογιστών, Περιβαλλοντική Επιστήμη, Τεχνολογία και Σχεδιασμός</w:t>
      </w:r>
      <w:r w:rsidDel="00000000" w:rsidR="00000000" w:rsidRPr="00000000">
        <w:rPr>
          <w:rtl w:val="0"/>
        </w:rPr>
      </w:r>
    </w:p>
    <w:p w:rsidR="00000000" w:rsidDel="00000000" w:rsidP="00000000" w:rsidRDefault="00000000" w:rsidRPr="00000000" w14:paraId="00000007">
      <w:pPr>
        <w:spacing w:after="280" w:before="280" w:line="360" w:lineRule="auto"/>
        <w:jc w:val="center"/>
        <w:rPr>
          <w:b w:val="1"/>
          <w:sz w:val="28"/>
          <w:szCs w:val="28"/>
        </w:rPr>
      </w:pPr>
      <w:r w:rsidDel="00000000" w:rsidR="00000000" w:rsidRPr="00000000">
        <w:rPr>
          <w:rtl w:val="0"/>
        </w:rPr>
      </w:r>
    </w:p>
    <w:p w:rsidR="00000000" w:rsidDel="00000000" w:rsidP="00000000" w:rsidRDefault="00000000" w:rsidRPr="00000000" w14:paraId="00000008">
      <w:pPr>
        <w:spacing w:after="280" w:before="280" w:line="360" w:lineRule="auto"/>
        <w:jc w:val="center"/>
        <w:rPr>
          <w:b w:val="1"/>
          <w:sz w:val="24"/>
          <w:szCs w:val="24"/>
        </w:rPr>
      </w:pPr>
      <w:r w:rsidDel="00000000" w:rsidR="00000000" w:rsidRPr="00000000">
        <w:rPr>
          <w:rtl w:val="0"/>
        </w:rPr>
      </w:r>
    </w:p>
    <w:p w:rsidR="00000000" w:rsidDel="00000000" w:rsidP="00000000" w:rsidRDefault="00000000" w:rsidRPr="00000000" w14:paraId="00000009">
      <w:pPr>
        <w:spacing w:after="280" w:before="280" w:line="360" w:lineRule="auto"/>
        <w:jc w:val="center"/>
        <w:rPr>
          <w:b w:val="1"/>
          <w:sz w:val="24"/>
          <w:szCs w:val="24"/>
        </w:rPr>
      </w:pPr>
      <w:r w:rsidDel="00000000" w:rsidR="00000000" w:rsidRPr="00000000">
        <w:rPr>
          <w:rtl w:val="0"/>
        </w:rPr>
      </w:r>
    </w:p>
    <w:p w:rsidR="00000000" w:rsidDel="00000000" w:rsidP="00000000" w:rsidRDefault="00000000" w:rsidRPr="00000000" w14:paraId="0000000A">
      <w:pPr>
        <w:jc w:val="both"/>
        <w:rPr>
          <w:sz w:val="24"/>
          <w:szCs w:val="24"/>
        </w:rPr>
      </w:pPr>
      <w:r w:rsidDel="00000000" w:rsidR="00000000" w:rsidRPr="00000000">
        <w:rPr>
          <w:rtl w:val="0"/>
        </w:rPr>
      </w:r>
    </w:p>
    <w:p w:rsidR="00000000" w:rsidDel="00000000" w:rsidP="00000000" w:rsidRDefault="00000000" w:rsidRPr="00000000" w14:paraId="0000000B">
      <w:pPr>
        <w:jc w:val="both"/>
        <w:rPr>
          <w:sz w:val="24"/>
          <w:szCs w:val="24"/>
        </w:rPr>
      </w:pPr>
      <w:r w:rsidDel="00000000" w:rsidR="00000000" w:rsidRPr="00000000">
        <w:rPr>
          <w:rtl w:val="0"/>
        </w:rPr>
      </w:r>
    </w:p>
    <w:p w:rsidR="00000000" w:rsidDel="00000000" w:rsidP="00000000" w:rsidRDefault="00000000" w:rsidRPr="00000000" w14:paraId="0000000C">
      <w:pPr>
        <w:spacing w:after="240" w:before="240" w:lineRule="auto"/>
        <w:jc w:val="both"/>
        <w:rPr>
          <w:sz w:val="24"/>
          <w:szCs w:val="24"/>
        </w:rPr>
      </w:pPr>
      <w:r w:rsidDel="00000000" w:rsidR="00000000" w:rsidRPr="00000000">
        <w:rPr>
          <w:rtl w:val="0"/>
        </w:rPr>
      </w:r>
    </w:p>
    <w:p w:rsidR="00000000" w:rsidDel="00000000" w:rsidP="00000000" w:rsidRDefault="00000000" w:rsidRPr="00000000" w14:paraId="0000000D">
      <w:pPr>
        <w:spacing w:after="240" w:before="240" w:lineRule="auto"/>
        <w:jc w:val="both"/>
        <w:rPr>
          <w:sz w:val="24"/>
          <w:szCs w:val="24"/>
        </w:rPr>
      </w:pPr>
      <w:r w:rsidDel="00000000" w:rsidR="00000000" w:rsidRPr="00000000">
        <w:rPr>
          <w:rtl w:val="0"/>
        </w:rPr>
      </w:r>
    </w:p>
    <w:p w:rsidR="00000000" w:rsidDel="00000000" w:rsidP="00000000" w:rsidRDefault="00000000" w:rsidRPr="00000000" w14:paraId="0000000E">
      <w:pPr>
        <w:spacing w:after="240" w:before="240" w:lineRule="auto"/>
        <w:jc w:val="both"/>
        <w:rPr>
          <w:sz w:val="24"/>
          <w:szCs w:val="24"/>
        </w:rPr>
      </w:pPr>
      <w:r w:rsidDel="00000000" w:rsidR="00000000" w:rsidRPr="00000000">
        <w:rPr>
          <w:rtl w:val="0"/>
        </w:rPr>
      </w:r>
    </w:p>
    <w:p w:rsidR="00000000" w:rsidDel="00000000" w:rsidP="00000000" w:rsidRDefault="00000000" w:rsidRPr="00000000" w14:paraId="0000000F">
      <w:pPr>
        <w:spacing w:after="240" w:before="240" w:lineRule="auto"/>
        <w:jc w:val="both"/>
        <w:rPr>
          <w:sz w:val="24"/>
          <w:szCs w:val="24"/>
        </w:rPr>
      </w:pPr>
      <w:r w:rsidDel="00000000" w:rsidR="00000000" w:rsidRPr="00000000">
        <w:rPr>
          <w:rtl w:val="0"/>
        </w:rPr>
      </w:r>
    </w:p>
    <w:p w:rsidR="00000000" w:rsidDel="00000000" w:rsidP="00000000" w:rsidRDefault="00000000" w:rsidRPr="00000000" w14:paraId="00000010">
      <w:pPr>
        <w:spacing w:after="240" w:before="240" w:lineRule="auto"/>
        <w:jc w:val="both"/>
        <w:rPr>
          <w:sz w:val="24"/>
          <w:szCs w:val="24"/>
        </w:rPr>
      </w:pPr>
      <w:r w:rsidDel="00000000" w:rsidR="00000000" w:rsidRPr="00000000">
        <w:rPr>
          <w:rtl w:val="0"/>
        </w:rPr>
      </w:r>
    </w:p>
    <w:p w:rsidR="00000000" w:rsidDel="00000000" w:rsidP="00000000" w:rsidRDefault="00000000" w:rsidRPr="00000000" w14:paraId="00000011">
      <w:pPr>
        <w:spacing w:after="240" w:before="240" w:lineRule="auto"/>
        <w:jc w:val="both"/>
        <w:rPr>
          <w:sz w:val="24"/>
          <w:szCs w:val="24"/>
        </w:rPr>
      </w:pPr>
      <w:r w:rsidDel="00000000" w:rsidR="00000000" w:rsidRPr="00000000">
        <w:rPr>
          <w:rtl w:val="0"/>
        </w:rPr>
      </w:r>
    </w:p>
    <w:p w:rsidR="00000000" w:rsidDel="00000000" w:rsidP="00000000" w:rsidRDefault="00000000" w:rsidRPr="00000000" w14:paraId="00000012">
      <w:pPr>
        <w:spacing w:after="240" w:before="240" w:lineRule="auto"/>
        <w:jc w:val="both"/>
        <w:rPr>
          <w:sz w:val="24"/>
          <w:szCs w:val="24"/>
        </w:rPr>
      </w:pPr>
      <w:r w:rsidDel="00000000" w:rsidR="00000000" w:rsidRPr="00000000">
        <w:rPr>
          <w:rtl w:val="0"/>
        </w:rPr>
      </w:r>
    </w:p>
    <w:p w:rsidR="00000000" w:rsidDel="00000000" w:rsidP="00000000" w:rsidRDefault="00000000" w:rsidRPr="00000000" w14:paraId="00000013">
      <w:pPr>
        <w:spacing w:after="240" w:before="240" w:lineRule="auto"/>
        <w:jc w:val="both"/>
        <w:rPr>
          <w:sz w:val="24"/>
          <w:szCs w:val="24"/>
        </w:rPr>
      </w:pPr>
      <w:r w:rsidDel="00000000" w:rsidR="00000000" w:rsidRPr="00000000">
        <w:rPr>
          <w:rtl w:val="0"/>
        </w:rPr>
      </w:r>
    </w:p>
    <w:p w:rsidR="00000000" w:rsidDel="00000000" w:rsidP="00000000" w:rsidRDefault="00000000" w:rsidRPr="00000000" w14:paraId="00000014">
      <w:pPr>
        <w:spacing w:after="240" w:before="240" w:lineRule="auto"/>
        <w:jc w:val="both"/>
        <w:rPr>
          <w:b w:val="1"/>
          <w:sz w:val="24"/>
          <w:szCs w:val="24"/>
        </w:rPr>
      </w:pPr>
      <w:r w:rsidDel="00000000" w:rsidR="00000000" w:rsidRPr="00000000">
        <w:rPr>
          <w:b w:val="1"/>
          <w:sz w:val="24"/>
          <w:szCs w:val="24"/>
          <w:rtl w:val="0"/>
        </w:rPr>
        <w:t xml:space="preserve">1. ΤΑΥΤΟΤΗΤΑ ΣΕΝΑΡΙΟΥ</w:t>
      </w:r>
    </w:p>
    <w:p w:rsidR="00000000" w:rsidDel="00000000" w:rsidP="00000000" w:rsidRDefault="00000000" w:rsidRPr="00000000" w14:paraId="00000015">
      <w:pPr>
        <w:spacing w:after="240" w:before="240" w:lineRule="auto"/>
        <w:jc w:val="both"/>
        <w:rPr>
          <w:b w:val="1"/>
          <w:sz w:val="24"/>
          <w:szCs w:val="24"/>
        </w:rPr>
      </w:pPr>
      <w:r w:rsidDel="00000000" w:rsidR="00000000" w:rsidRPr="00000000">
        <w:rPr>
          <w:b w:val="1"/>
          <w:sz w:val="24"/>
          <w:szCs w:val="24"/>
          <w:rtl w:val="0"/>
        </w:rPr>
        <w:t xml:space="preserve">1.1 Τίτλος Σεναρίου</w:t>
      </w:r>
    </w:p>
    <w:p w:rsidR="00000000" w:rsidDel="00000000" w:rsidP="00000000" w:rsidRDefault="00000000" w:rsidRPr="00000000" w14:paraId="00000016">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Ηλιακός φούρνος</w:t>
      </w:r>
    </w:p>
    <w:p w:rsidR="00000000" w:rsidDel="00000000" w:rsidP="00000000" w:rsidRDefault="00000000" w:rsidRPr="00000000" w14:paraId="00000017">
      <w:pPr>
        <w:spacing w:after="240" w:before="240" w:lineRule="auto"/>
        <w:jc w:val="both"/>
        <w:rPr>
          <w:b w:val="1"/>
          <w:sz w:val="24"/>
          <w:szCs w:val="24"/>
        </w:rPr>
      </w:pPr>
      <w:r w:rsidDel="00000000" w:rsidR="00000000" w:rsidRPr="00000000">
        <w:rPr>
          <w:b w:val="1"/>
          <w:sz w:val="24"/>
          <w:szCs w:val="24"/>
          <w:rtl w:val="0"/>
        </w:rPr>
        <w:t xml:space="preserve">1.2 Ηλικιακή Ομάδα</w:t>
      </w:r>
    </w:p>
    <w:p w:rsidR="00000000" w:rsidDel="00000000" w:rsidP="00000000" w:rsidRDefault="00000000" w:rsidRPr="00000000" w14:paraId="00000018">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Τάξεις 7–8 (Δευτεροβάθμιο Σχολείο)</w:t>
      </w:r>
    </w:p>
    <w:p w:rsidR="00000000" w:rsidDel="00000000" w:rsidP="00000000" w:rsidRDefault="00000000" w:rsidRPr="00000000" w14:paraId="00000019">
      <w:pPr>
        <w:spacing w:after="240" w:before="240" w:lineRule="auto"/>
        <w:jc w:val="both"/>
        <w:rPr>
          <w:b w:val="1"/>
          <w:sz w:val="24"/>
          <w:szCs w:val="24"/>
        </w:rPr>
      </w:pPr>
      <w:r w:rsidDel="00000000" w:rsidR="00000000" w:rsidRPr="00000000">
        <w:rPr>
          <w:b w:val="1"/>
          <w:sz w:val="24"/>
          <w:szCs w:val="24"/>
          <w:rtl w:val="0"/>
        </w:rPr>
        <w:t xml:space="preserve">Αναλυτικό πρόγραμμα σπουδών Γυμνασίου</w:t>
      </w:r>
    </w:p>
    <w:p w:rsidR="00000000" w:rsidDel="00000000" w:rsidP="00000000" w:rsidRDefault="00000000" w:rsidRPr="00000000" w14:paraId="0000001A">
      <w:pPr>
        <w:spacing w:after="240" w:before="240" w:lineRule="auto"/>
        <w:jc w:val="both"/>
        <w:rPr>
          <w:sz w:val="24"/>
          <w:szCs w:val="24"/>
        </w:rPr>
      </w:pPr>
      <w:r w:rsidDel="00000000" w:rsidR="00000000" w:rsidRPr="00000000">
        <w:rPr>
          <w:b w:val="1"/>
          <w:sz w:val="24"/>
          <w:szCs w:val="24"/>
          <w:rtl w:val="0"/>
        </w:rPr>
        <w:t xml:space="preserve">Θεματικό Πεδίο:</w:t>
      </w:r>
      <w:r w:rsidDel="00000000" w:rsidR="00000000" w:rsidRPr="00000000">
        <w:rPr>
          <w:sz w:val="24"/>
          <w:szCs w:val="24"/>
          <w:rtl w:val="0"/>
        </w:rPr>
        <w:t xml:space="preserve"> Ανανεώσιμες Πηγές Ενέργειας· Μηχανικός Σχεδιασμός· Μεταφορά Θερμότητας, Φαινόμενο του Θερμοκηπίου</w:t>
      </w:r>
    </w:p>
    <w:p w:rsidR="00000000" w:rsidDel="00000000" w:rsidP="00000000" w:rsidRDefault="00000000" w:rsidRPr="00000000" w14:paraId="0000001B">
      <w:pPr>
        <w:spacing w:after="240" w:before="240" w:lineRule="auto"/>
        <w:jc w:val="both"/>
        <w:rPr>
          <w:sz w:val="24"/>
          <w:szCs w:val="24"/>
        </w:rPr>
      </w:pPr>
      <w:r w:rsidDel="00000000" w:rsidR="00000000" w:rsidRPr="00000000">
        <w:rPr>
          <w:b w:val="1"/>
          <w:sz w:val="24"/>
          <w:szCs w:val="24"/>
          <w:rtl w:val="0"/>
        </w:rPr>
        <w:t xml:space="preserve">Θεματικές Ενότητες / Υποενότητες:</w:t>
      </w:r>
      <w:r w:rsidDel="00000000" w:rsidR="00000000" w:rsidRPr="00000000">
        <w:rPr>
          <w:sz w:val="24"/>
          <w:szCs w:val="24"/>
          <w:rtl w:val="0"/>
        </w:rPr>
        <w:t xml:space="preserve"> Μετατροπή ηλιακής ενέργειας σε θερμότητα, Ιδιότητες επιφάνειας: σκοτεινή έναντι φωτεινής, ματ έναντι ανακλαστικής, Παγίδευση θερμότητας (κάλυψη θερμοκηπίου) και μείωση απωλειών (μόνωση)</w:t>
      </w:r>
    </w:p>
    <w:p w:rsidR="00000000" w:rsidDel="00000000" w:rsidP="00000000" w:rsidRDefault="00000000" w:rsidRPr="00000000" w14:paraId="0000001C">
      <w:pPr>
        <w:spacing w:after="0" w:before="240" w:lineRule="auto"/>
        <w:jc w:val="both"/>
        <w:rPr>
          <w:b w:val="1"/>
          <w:sz w:val="24"/>
          <w:szCs w:val="24"/>
        </w:rPr>
      </w:pPr>
      <w:r w:rsidDel="00000000" w:rsidR="00000000" w:rsidRPr="00000000">
        <w:rPr>
          <w:b w:val="1"/>
          <w:sz w:val="24"/>
          <w:szCs w:val="24"/>
          <w:rtl w:val="0"/>
        </w:rPr>
        <w:t xml:space="preserve">Προσδοκώμενα Μαθησιακά Αποτελέσματα: </w:t>
      </w:r>
    </w:p>
    <w:p w:rsidR="00000000" w:rsidDel="00000000" w:rsidP="00000000" w:rsidRDefault="00000000" w:rsidRPr="00000000" w14:paraId="0000001D">
      <w:pPr>
        <w:spacing w:after="240" w:befor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Μέχρι το τέλος του μαθήματος, οι μαθητές θα είναι σε θέση να:</w:t>
      </w:r>
    </w:p>
    <w:p w:rsidR="00000000" w:rsidDel="00000000" w:rsidP="00000000" w:rsidRDefault="00000000" w:rsidRPr="00000000" w14:paraId="0000001E">
      <w:pPr>
        <w:spacing w:after="240" w:befor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tab/>
        <w:t xml:space="preserve">Εξηγήστε πώς η ανάκλαση, η απορρόφηση, η μόνωση και ένα διαφανές κάλυμμα συμβάλλουν στη θέρμανση.</w:t>
      </w:r>
    </w:p>
    <w:p w:rsidR="00000000" w:rsidDel="00000000" w:rsidP="00000000" w:rsidRDefault="00000000" w:rsidRPr="00000000" w14:paraId="0000001F">
      <w:pPr>
        <w:spacing w:after="240" w:befor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tab/>
        <w:t xml:space="preserve">Ορίστε ένα μετρήσιμο κριτήριο σχεδιασμού (π.χ., επίτευξη θερμοκρασίας 60 °C ή μαλάκωμα σοκολάτας σε 10 λεπτά) και περιορισμούς (υλικά, χρόνος, ασφάλεια).</w:t>
      </w:r>
    </w:p>
    <w:p w:rsidR="00000000" w:rsidDel="00000000" w:rsidP="00000000" w:rsidRDefault="00000000" w:rsidRPr="00000000" w14:paraId="00000020">
      <w:pPr>
        <w:spacing w:after="240" w:befor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tab/>
        <w:t xml:space="preserve">Κατασκευάστε έναν λειτουργικό ηλιακό φούρνο με τα διαθέσιμα υλικά.</w:t>
      </w:r>
    </w:p>
    <w:p w:rsidR="00000000" w:rsidDel="00000000" w:rsidP="00000000" w:rsidRDefault="00000000" w:rsidRPr="00000000" w14:paraId="00000021">
      <w:pPr>
        <w:spacing w:after="240" w:befor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tab/>
        <w:t xml:space="preserve">Συλλέξτε, καταγράψτε και απεικονίστε γραφικά τη θερμοκρασία σε σχέση με τον χρόνο· συγκρίνετε τις δοκιμές.</w:t>
      </w:r>
    </w:p>
    <w:p w:rsidR="00000000" w:rsidDel="00000000" w:rsidP="00000000" w:rsidRDefault="00000000" w:rsidRPr="00000000" w14:paraId="00000022">
      <w:pPr>
        <w:spacing w:after="240" w:befor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tab/>
        <w:t xml:space="preserve">Προτείνετε βελτιώσεις βασισμένες σε τεκμηριωμένα στοιχεία για την αύξηση της απόδοσης.</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59" w:lineRule="auto"/>
        <w:ind w:left="720" w:right="0" w:firstLine="0"/>
        <w:jc w:val="both"/>
        <w:rPr>
          <w:sz w:val="24"/>
          <w:szCs w:val="24"/>
        </w:rPr>
      </w:pPr>
      <w:r w:rsidDel="00000000" w:rsidR="00000000" w:rsidRPr="00000000">
        <w:rPr>
          <w:rtl w:val="0"/>
        </w:rPr>
      </w:r>
    </w:p>
    <w:p w:rsidR="00000000" w:rsidDel="00000000" w:rsidP="00000000" w:rsidRDefault="00000000" w:rsidRPr="00000000" w14:paraId="00000024">
      <w:pPr>
        <w:spacing w:after="240" w:before="240" w:lineRule="auto"/>
        <w:jc w:val="both"/>
        <w:rPr>
          <w:b w:val="1"/>
          <w:sz w:val="24"/>
          <w:szCs w:val="24"/>
        </w:rPr>
      </w:pPr>
      <w:r w:rsidDel="00000000" w:rsidR="00000000" w:rsidRPr="00000000">
        <w:rPr>
          <w:b w:val="1"/>
          <w:sz w:val="24"/>
          <w:szCs w:val="24"/>
          <w:rtl w:val="0"/>
        </w:rPr>
        <w:t xml:space="preserve">1.3 Εκτιμώμενος Χρόνος</w:t>
      </w:r>
    </w:p>
    <w:p w:rsidR="00000000" w:rsidDel="00000000" w:rsidP="00000000" w:rsidRDefault="00000000" w:rsidRPr="00000000" w14:paraId="00000025">
      <w:pPr>
        <w:spacing w:after="240" w:before="240" w:lineRule="auto"/>
        <w:jc w:val="both"/>
        <w:rPr>
          <w:sz w:val="24"/>
          <w:szCs w:val="24"/>
        </w:rPr>
      </w:pPr>
      <w:r w:rsidDel="00000000" w:rsidR="00000000" w:rsidRPr="00000000">
        <w:rPr>
          <w:sz w:val="24"/>
          <w:szCs w:val="24"/>
          <w:rtl w:val="0"/>
        </w:rPr>
        <w:t xml:space="preserve">45 λεπτά </w:t>
      </w:r>
    </w:p>
    <w:p w:rsidR="00000000" w:rsidDel="00000000" w:rsidP="00000000" w:rsidRDefault="00000000" w:rsidRPr="00000000" w14:paraId="00000026">
      <w:pPr>
        <w:spacing w:after="240" w:before="240" w:lineRule="auto"/>
        <w:jc w:val="both"/>
        <w:rPr>
          <w:b w:val="1"/>
          <w:sz w:val="24"/>
          <w:szCs w:val="24"/>
        </w:rPr>
      </w:pPr>
      <w:r w:rsidDel="00000000" w:rsidR="00000000" w:rsidRPr="00000000">
        <w:rPr>
          <w:b w:val="1"/>
          <w:sz w:val="24"/>
          <w:szCs w:val="24"/>
          <w:rtl w:val="0"/>
        </w:rPr>
        <w:t xml:space="preserve">1.4 Θέμα και γνωστικά αντικείμενα που εμπλέκονται</w:t>
      </w:r>
    </w:p>
    <w:p w:rsidR="00000000" w:rsidDel="00000000" w:rsidP="00000000" w:rsidRDefault="00000000" w:rsidRPr="00000000" w14:paraId="00000027">
      <w:pPr>
        <w:spacing w:after="240" w:before="240" w:lineRule="auto"/>
        <w:jc w:val="both"/>
        <w:rPr>
          <w:sz w:val="24"/>
          <w:szCs w:val="24"/>
        </w:rPr>
      </w:pPr>
      <w:r w:rsidDel="00000000" w:rsidR="00000000" w:rsidRPr="00000000">
        <w:rPr>
          <w:sz w:val="24"/>
          <w:szCs w:val="24"/>
          <w:rtl w:val="0"/>
        </w:rPr>
        <w:t xml:space="preserve">Επιστήμη (Ενέργεια/Θερμότητα), Μαθηματικά (δεδομένα &amp; γραφήματα), Τεχνολογία/Σχεδιασμός</w:t>
      </w:r>
    </w:p>
    <w:p w:rsidR="00000000" w:rsidDel="00000000" w:rsidP="00000000" w:rsidRDefault="00000000" w:rsidRPr="00000000" w14:paraId="00000028">
      <w:pPr>
        <w:spacing w:after="240" w:before="240" w:lineRule="auto"/>
        <w:jc w:val="both"/>
        <w:rPr>
          <w:b w:val="1"/>
          <w:sz w:val="24"/>
          <w:szCs w:val="24"/>
        </w:rPr>
      </w:pPr>
      <w:r w:rsidDel="00000000" w:rsidR="00000000" w:rsidRPr="00000000">
        <w:rPr>
          <w:b w:val="1"/>
          <w:sz w:val="24"/>
          <w:szCs w:val="24"/>
          <w:rtl w:val="0"/>
        </w:rPr>
        <w:t xml:space="preserve">1.5 Προαπαιτούμενες Γνώσεις</w:t>
      </w:r>
    </w:p>
    <w:p w:rsidR="00000000" w:rsidDel="00000000" w:rsidP="00000000" w:rsidRDefault="00000000" w:rsidRPr="00000000" w14:paraId="00000029">
      <w:pPr>
        <w:tabs>
          <w:tab w:val="left" w:leader="none" w:pos="6396"/>
        </w:tabs>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Βασικές έννοιες θερμότητας (θερμοκρασία, μόνωση), ανάγνωση θερμομέτρου</w:t>
      </w:r>
    </w:p>
    <w:p w:rsidR="00000000" w:rsidDel="00000000" w:rsidP="00000000" w:rsidRDefault="00000000" w:rsidRPr="00000000" w14:paraId="0000002A">
      <w:pPr>
        <w:spacing w:after="240" w:before="240" w:lineRule="auto"/>
        <w:jc w:val="both"/>
        <w:rPr>
          <w:b w:val="1"/>
          <w:sz w:val="24"/>
          <w:szCs w:val="24"/>
        </w:rPr>
      </w:pPr>
      <w:r w:rsidDel="00000000" w:rsidR="00000000" w:rsidRPr="00000000">
        <w:rPr>
          <w:b w:val="1"/>
          <w:sz w:val="24"/>
          <w:szCs w:val="24"/>
          <w:rtl w:val="0"/>
        </w:rPr>
        <w:t xml:space="preserve">1.6 Σκοπός του Σεναρίου</w:t>
      </w:r>
    </w:p>
    <w:p w:rsidR="00000000" w:rsidDel="00000000" w:rsidP="00000000" w:rsidRDefault="00000000" w:rsidRPr="00000000" w14:paraId="0000002B">
      <w:pPr>
        <w:spacing w:after="240" w:before="240" w:lineRule="auto"/>
        <w:jc w:val="both"/>
        <w:rPr>
          <w:sz w:val="24"/>
          <w:szCs w:val="24"/>
        </w:rPr>
      </w:pPr>
      <w:r w:rsidDel="00000000" w:rsidR="00000000" w:rsidRPr="00000000">
        <w:rPr>
          <w:sz w:val="24"/>
          <w:szCs w:val="24"/>
          <w:rtl w:val="0"/>
        </w:rPr>
        <w:t xml:space="preserve">Να δοθεί στους μαθητές μια συγκεκριμένη, πρακτική εμπειρία για το πώς μια απλή συσκευή μπορεί να συλλάβει, να κατευθύνει και να διατηρήσει την ηλιακή ενέργεια, ενώ παράλληλα εξασκούνται στον κύκλο σχεδιασμού της μηχανικής — σχεδιασμός → κατασκευή → δοκιμή → βελτίωση — και να συνδέσουν έννοιες μεταφοράς θερμότητας (απορρόφηση, ανάκλαση, μόνωση, παγίδευση θερμοκηπίου) με την επίλυση προβλημάτων στον πραγματικό κόσμο.</w:t>
      </w:r>
    </w:p>
    <w:p w:rsidR="00000000" w:rsidDel="00000000" w:rsidP="00000000" w:rsidRDefault="00000000" w:rsidRPr="00000000" w14:paraId="0000002C">
      <w:pPr>
        <w:spacing w:after="240" w:before="240" w:lineRule="auto"/>
        <w:jc w:val="both"/>
        <w:rPr>
          <w:b w:val="1"/>
          <w:sz w:val="24"/>
          <w:szCs w:val="24"/>
        </w:rPr>
      </w:pPr>
      <w:r w:rsidDel="00000000" w:rsidR="00000000" w:rsidRPr="00000000">
        <w:rPr>
          <w:b w:val="1"/>
          <w:sz w:val="24"/>
          <w:szCs w:val="24"/>
          <w:rtl w:val="0"/>
        </w:rPr>
        <w:t xml:space="preserve">1.6.1 Μαθησιακοί στόχοι/Αποτελέσματα</w:t>
      </w:r>
    </w:p>
    <w:p w:rsidR="00000000" w:rsidDel="00000000" w:rsidP="00000000" w:rsidRDefault="00000000" w:rsidRPr="00000000" w14:paraId="0000002D">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Μέχρι το τέλος του σεναρίου, οι μαθητές θα είναι σε θέση να:</w:t>
      </w:r>
    </w:p>
    <w:p w:rsidR="00000000" w:rsidDel="00000000" w:rsidP="00000000" w:rsidRDefault="00000000" w:rsidRPr="00000000" w14:paraId="0000002E">
      <w:pPr>
        <w:spacing w:after="0" w:line="240" w:lineRule="auto"/>
        <w:ind w:left="1080" w:hanging="360"/>
        <w:jc w:val="both"/>
        <w:rPr>
          <w:rFonts w:ascii="Times New Roman" w:cs="Times New Roman" w:eastAsia="Times New Roman" w:hAnsi="Times New Roman"/>
          <w:sz w:val="24"/>
          <w:szCs w:val="24"/>
        </w:rPr>
      </w:pP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Προσδιορίστε πώς οι ανακλαστήρες (συλλέγουν), οι μαύρες επιφάνειες (απορροφούν), το διαφανές κάλυμμα (παγίδα) και η μόνωση (συγκρατούν) επηρεάζουν τη θέρμανση.</w:t>
      </w:r>
    </w:p>
    <w:p w:rsidR="00000000" w:rsidDel="00000000" w:rsidP="00000000" w:rsidRDefault="00000000" w:rsidRPr="00000000" w14:paraId="0000002F">
      <w:pPr>
        <w:spacing w:after="0" w:line="240" w:lineRule="auto"/>
        <w:ind w:left="1080" w:hanging="360"/>
        <w:jc w:val="both"/>
        <w:rPr>
          <w:rFonts w:ascii="Times New Roman" w:cs="Times New Roman" w:eastAsia="Times New Roman" w:hAnsi="Times New Roman"/>
          <w:sz w:val="24"/>
          <w:szCs w:val="24"/>
        </w:rPr>
      </w:pP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Ορίστε ένα μετρήσιμο κριτήριο και εργαστείτε εντός περιορισμών (υλικά, χρόνος, ασφάλεια).</w:t>
      </w:r>
    </w:p>
    <w:p w:rsidR="00000000" w:rsidDel="00000000" w:rsidP="00000000" w:rsidRDefault="00000000" w:rsidRPr="00000000" w14:paraId="00000030">
      <w:pPr>
        <w:spacing w:after="0" w:line="240" w:lineRule="auto"/>
        <w:ind w:left="1080" w:hanging="360"/>
        <w:jc w:val="both"/>
        <w:rPr>
          <w:rFonts w:ascii="Times New Roman" w:cs="Times New Roman" w:eastAsia="Times New Roman" w:hAnsi="Times New Roman"/>
          <w:sz w:val="24"/>
          <w:szCs w:val="24"/>
        </w:rPr>
      </w:pP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Κατασκευάστε και λειτουργήστε έναν λειτουργικό ηλιακό φούρνο.</w:t>
      </w:r>
    </w:p>
    <w:p w:rsidR="00000000" w:rsidDel="00000000" w:rsidP="00000000" w:rsidRDefault="00000000" w:rsidRPr="00000000" w14:paraId="00000031">
      <w:pPr>
        <w:spacing w:after="0" w:line="240" w:lineRule="auto"/>
        <w:ind w:left="1080" w:hanging="360"/>
        <w:jc w:val="both"/>
        <w:rPr>
          <w:rFonts w:ascii="Times New Roman" w:cs="Times New Roman" w:eastAsia="Times New Roman" w:hAnsi="Times New Roman"/>
          <w:sz w:val="24"/>
          <w:szCs w:val="24"/>
        </w:rPr>
      </w:pP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Συλλογή, καταγραφή και ερμηνεία δεδομένων θερμοκρασίας-χρόνου (συμπεριλαμβανομένου του εντοπισμού έναρξης/ανόδου/κορυφής/οροπεδίου).</w:t>
      </w:r>
    </w:p>
    <w:p w:rsidR="00000000" w:rsidDel="00000000" w:rsidP="00000000" w:rsidRDefault="00000000" w:rsidRPr="00000000" w14:paraId="00000032">
      <w:pPr>
        <w:spacing w:after="240" w:before="240" w:line="240" w:lineRule="auto"/>
        <w:ind w:left="1080" w:hanging="360"/>
        <w:jc w:val="both"/>
        <w:rPr>
          <w:rFonts w:ascii="Times New Roman" w:cs="Times New Roman" w:eastAsia="Times New Roman" w:hAnsi="Times New Roman"/>
          <w:sz w:val="24"/>
          <w:szCs w:val="24"/>
        </w:rPr>
      </w:pP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Προτείνετε βελτιώσεις βασισμένες σε τεκμήρια και καθημερινές εφαρμογές.</w:t>
      </w:r>
    </w:p>
    <w:p w:rsidR="00000000" w:rsidDel="00000000" w:rsidP="00000000" w:rsidRDefault="00000000" w:rsidRPr="00000000" w14:paraId="00000033">
      <w:pPr>
        <w:spacing w:after="0" w:line="240" w:lineRule="auto"/>
        <w:ind w:left="720" w:firstLine="0"/>
        <w:jc w:val="both"/>
        <w:rPr>
          <w:sz w:val="24"/>
          <w:szCs w:val="24"/>
        </w:rPr>
      </w:pPr>
      <w:r w:rsidDel="00000000" w:rsidR="00000000" w:rsidRPr="00000000">
        <w:rPr>
          <w:rtl w:val="0"/>
        </w:rPr>
      </w:r>
    </w:p>
    <w:p w:rsidR="00000000" w:rsidDel="00000000" w:rsidP="00000000" w:rsidRDefault="00000000" w:rsidRPr="00000000" w14:paraId="00000034">
      <w:pPr>
        <w:spacing w:after="240" w:before="240" w:lineRule="auto"/>
        <w:jc w:val="both"/>
        <w:rPr>
          <w:b w:val="1"/>
          <w:sz w:val="24"/>
          <w:szCs w:val="24"/>
        </w:rPr>
      </w:pPr>
      <w:r w:rsidDel="00000000" w:rsidR="00000000" w:rsidRPr="00000000">
        <w:rPr>
          <w:b w:val="1"/>
          <w:sz w:val="24"/>
          <w:szCs w:val="24"/>
          <w:rtl w:val="0"/>
        </w:rPr>
        <w:t xml:space="preserve">1.6.2 Εκπαιδευτικοί στόχοι</w:t>
      </w:r>
    </w:p>
    <w:p w:rsidR="00000000" w:rsidDel="00000000" w:rsidP="00000000" w:rsidRDefault="00000000" w:rsidRPr="00000000" w14:paraId="00000035">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Μέσω της διδασκαλίας, ο εκπαιδευτικός στοχεύει:</w:t>
      </w:r>
    </w:p>
    <w:p w:rsidR="00000000" w:rsidDel="00000000" w:rsidP="00000000" w:rsidRDefault="00000000" w:rsidRPr="00000000" w14:paraId="00000036">
      <w:pPr>
        <w:spacing w:after="0" w:lineRule="auto"/>
        <w:ind w:left="1080" w:hanging="360"/>
        <w:jc w:val="both"/>
        <w:rPr>
          <w:rFonts w:ascii="Times New Roman" w:cs="Times New Roman" w:eastAsia="Times New Roman" w:hAnsi="Times New Roman"/>
          <w:sz w:val="24"/>
          <w:szCs w:val="24"/>
        </w:rPr>
      </w:pP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Ενισχύστε την τεχνολογική και βιώσιμη σκέψη.</w:t>
      </w:r>
    </w:p>
    <w:p w:rsidR="00000000" w:rsidDel="00000000" w:rsidP="00000000" w:rsidRDefault="00000000" w:rsidRPr="00000000" w14:paraId="00000037">
      <w:pPr>
        <w:spacing w:after="0" w:lineRule="auto"/>
        <w:ind w:left="1080" w:hanging="360"/>
        <w:jc w:val="both"/>
        <w:rPr>
          <w:rFonts w:ascii="Times New Roman" w:cs="Times New Roman" w:eastAsia="Times New Roman" w:hAnsi="Times New Roman"/>
          <w:sz w:val="24"/>
          <w:szCs w:val="24"/>
        </w:rPr>
      </w:pP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Ενίσχυση της επίλυσης προβλημάτων και της δημιουργικής σκέψης στο πλαίσιο των STEM.</w:t>
      </w:r>
    </w:p>
    <w:p w:rsidR="00000000" w:rsidDel="00000000" w:rsidP="00000000" w:rsidRDefault="00000000" w:rsidRPr="00000000" w14:paraId="00000038">
      <w:pPr>
        <w:spacing w:after="0" w:lineRule="auto"/>
        <w:ind w:left="1080" w:hanging="360"/>
        <w:jc w:val="both"/>
        <w:rPr>
          <w:rFonts w:ascii="Times New Roman" w:cs="Times New Roman" w:eastAsia="Times New Roman" w:hAnsi="Times New Roman"/>
          <w:sz w:val="24"/>
          <w:szCs w:val="24"/>
        </w:rPr>
      </w:pP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Προωθήστε την υπεύθυνη ιδιότητα του πολίτη.</w:t>
      </w:r>
    </w:p>
    <w:p w:rsidR="00000000" w:rsidDel="00000000" w:rsidP="00000000" w:rsidRDefault="00000000" w:rsidRPr="00000000" w14:paraId="00000039">
      <w:pPr>
        <w:spacing w:after="0" w:lineRule="auto"/>
        <w:ind w:left="1080" w:hanging="360"/>
        <w:jc w:val="both"/>
        <w:rPr>
          <w:rFonts w:ascii="Times New Roman" w:cs="Times New Roman" w:eastAsia="Times New Roman" w:hAnsi="Times New Roman"/>
          <w:sz w:val="24"/>
          <w:szCs w:val="24"/>
        </w:rPr>
      </w:pP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Ενθαρρύνετε τη συνεργασία και την επικοινωνία.</w:t>
      </w:r>
    </w:p>
    <w:p w:rsidR="00000000" w:rsidDel="00000000" w:rsidP="00000000" w:rsidRDefault="00000000" w:rsidRPr="00000000" w14:paraId="0000003A">
      <w:pPr>
        <w:spacing w:after="0" w:lineRule="auto"/>
        <w:ind w:left="1080" w:hanging="360"/>
        <w:jc w:val="both"/>
        <w:rPr>
          <w:rFonts w:ascii="Times New Roman" w:cs="Times New Roman" w:eastAsia="Times New Roman" w:hAnsi="Times New Roman"/>
          <w:sz w:val="24"/>
          <w:szCs w:val="24"/>
        </w:rPr>
      </w:pP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Συνδυάστε την επιστήμη και την τεχνολογία.</w:t>
      </w:r>
    </w:p>
    <w:p w:rsidR="00000000" w:rsidDel="00000000" w:rsidP="00000000" w:rsidRDefault="00000000" w:rsidRPr="00000000" w14:paraId="0000003B">
      <w:pPr>
        <w:spacing w:after="0" w:lineRule="auto"/>
        <w:ind w:left="0" w:firstLine="0"/>
        <w:jc w:val="both"/>
        <w:rPr>
          <w:sz w:val="24"/>
          <w:szCs w:val="24"/>
        </w:rPr>
      </w:pPr>
      <w:r w:rsidDel="00000000" w:rsidR="00000000" w:rsidRPr="00000000">
        <w:rPr>
          <w:rtl w:val="0"/>
        </w:rPr>
      </w:r>
    </w:p>
    <w:p w:rsidR="00000000" w:rsidDel="00000000" w:rsidP="00000000" w:rsidRDefault="00000000" w:rsidRPr="00000000" w14:paraId="0000003C">
      <w:pPr>
        <w:spacing w:after="280" w:before="280" w:line="360" w:lineRule="auto"/>
        <w:jc w:val="both"/>
        <w:rPr>
          <w:b w:val="1"/>
          <w:sz w:val="24"/>
          <w:szCs w:val="24"/>
        </w:rPr>
      </w:pPr>
      <w:r w:rsidDel="00000000" w:rsidR="00000000" w:rsidRPr="00000000">
        <w:rPr>
          <w:b w:val="1"/>
          <w:sz w:val="24"/>
          <w:szCs w:val="24"/>
          <w:rtl w:val="0"/>
        </w:rPr>
        <w:t xml:space="preserve">2. ΑΝΑΠΤΥΞΗ ΔΙΔΑΚΤΙΚΟΥ ΣΧΕΔΙΟΥ</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2.1 Περιγραφή διδακτικών και μαθησιακών δραστηριοτήτων</w:t>
      </w:r>
    </w:p>
    <w:p w:rsidR="00000000" w:rsidDel="00000000" w:rsidP="00000000" w:rsidRDefault="00000000" w:rsidRPr="00000000" w14:paraId="0000003E">
      <w:pPr>
        <w:spacing w:after="280" w:before="28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Οι διδακτικές και μαθησιακές δραστηριότητες έχουν σχεδιαστεί ως μια δομημένη ακολουθία που συνδυάζει τον πρακτικό πειραματισμό με διαδραστικές ψηφιακές εργασίες που υποστηρίζονται από το FOSSBot. Το μάθημα ξεκινά με ένα σπάσιμο του πάγου στο οποίο το FOSSBot απεικονίζει τη ροή της ενέργειας μέσα από ένα σύντομο ταξίδι, ακολουθούμενο από μια δραστηριότητα ομαδοποίησης H5P που βοηθά τους μαθητές να κατηγοριοποιήσουν βασικές έννοιες όπως οι πηγές ενέργειας, οι μετατροπές και οι χρήσεις. Στο επόμενο στάδιο, οι μαθητές κατασκευάζουν συνεργατικά ηλιακούς φούρνους με απλά υλικά, καθοδηγούμενοι βήμα προς βήμα από τις ψηφιακές οδηγίες του FOSSBot. Μόλις οι φούρνοι είναι έτοιμοι, οι μαθητές καταγράφουν δεδομένα θερμοκρασίας κατά τη διάρκεια της διαδικασίας μαγειρέματος, εισάγοντας τιμές στο FOSSBot και αργότερα ενισχύοντας την κατανόησή τους μέσω μιας δραστηριότητας μεταφοράς και απόθεσης H5P που αντιστοιχίζει τις μετρήσεις θερμοκρασίας με παρατηρήσεις από την πραγματική ζωή. Για να εμβαθύνουν την έρευνα, οι ομάδες συγκρίνουν φούρνους κατασκευασμένους με διαφορετικά υλικά και αναλύουν ποιος σχεδιασμός είναι πιο αποτελεσματικός, με το FOSSBot να παρέχει άμεση ανατροφοδότηση. Το μάθημα ολοκληρώνεται με μια αναστοχασμό και μια προσομοίωση Idle-Off, όπου οι μαθητές βιώνουν τη σημασία των συμπεριφορών εξοικονόμησης ενέργειας και συνδέουν το πείραμα του ηλιακού φούρνου με βιώσιμες καθημερινές πρακτικές. Αυτή η ροή εξισορροπεί τη μάθηση των επιστημών που βασίζεται στην έρευνα, την ενσωμάτωση της τεχνολογίας και την περιβαλλοντική ευαισθητοποίηση, ενώ παράλληλα ενθαρρύνει τη συνεργασία και την κριτική σκέψη.</w:t>
      </w:r>
    </w:p>
    <w:p w:rsidR="00000000" w:rsidDel="00000000" w:rsidP="00000000" w:rsidRDefault="00000000" w:rsidRPr="00000000" w14:paraId="0000003F">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Ροή και περιεχόμενο δραστηριοτήτων:</w:t>
      </w:r>
    </w:p>
    <w:p w:rsidR="00000000" w:rsidDel="00000000" w:rsidP="00000000" w:rsidRDefault="00000000" w:rsidRPr="00000000" w14:paraId="00000040">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Δραστηριότητα 1: </w:t>
      </w:r>
      <w:r w:rsidDel="00000000" w:rsidR="00000000" w:rsidRPr="00000000">
        <w:rPr>
          <w:rFonts w:ascii="Times New Roman" w:cs="Times New Roman" w:eastAsia="Times New Roman" w:hAnsi="Times New Roman"/>
          <w:sz w:val="24"/>
          <w:szCs w:val="24"/>
          <w:rtl w:val="0"/>
        </w:rPr>
        <w:t xml:space="preserve">Σπάσιμο του πάγου στο Ενεργειακό Ταξίδι (Ομαδοποίηση)</w:t>
      </w:r>
    </w:p>
    <w:p w:rsidR="00000000" w:rsidDel="00000000" w:rsidP="00000000" w:rsidRDefault="00000000" w:rsidRPr="00000000" w14:paraId="00000041">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Στην αρχή του μαθήματος, οι μαθητές εξερευνούν πώς ρέει η ενέργεια με παιχνιδιάρικο τρόπο. Το FOSSBot ακολουθεί μια σύντομη γραμμική διαδρομή και σταματά σε τρεις σταθμούς, εμφανίζοντας μηνύματα όπως «Πηγή Ενέργειας», «Μετατροπή Ενέργειας» και «Χρήση Ενέργειας». Αυτό το σύντομο ταξίδι απεικονίζει τα στάδια του μετασχηματισμού ενέργειας. Στη συνέχεια, οι μαθητές ολοκληρώνουν μια δραστηριότητα ομαδοποίησης H5P όπου σύρουν κάρτες εννοιών όπως Ηλιακό Φως, Αλουμινόχαρτο, Παγιδευμένη Θερμότητα και Μαγειρεμένο Φαγητό στις σωστές κατηγορίες: Πηγή, Μετατροπή και Χρήση. Με αυτόν τον τρόπο, τόσο η επίδειξη του ρομπότ όσο και η ψηφιακή αλληλεπίδραση χρησιμεύουν ως ένα σπάσιμο του πάγου για την εισαγωγή στο θέμα.</w:t>
      </w:r>
    </w:p>
    <w:p w:rsidR="00000000" w:rsidDel="00000000" w:rsidP="00000000" w:rsidRDefault="00000000" w:rsidRPr="00000000" w14:paraId="00000042">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Δραστηριότητα 2: </w:t>
      </w:r>
      <w:r w:rsidDel="00000000" w:rsidR="00000000" w:rsidRPr="00000000">
        <w:rPr>
          <w:rFonts w:ascii="Times New Roman" w:cs="Times New Roman" w:eastAsia="Times New Roman" w:hAnsi="Times New Roman"/>
          <w:sz w:val="24"/>
          <w:szCs w:val="24"/>
          <w:rtl w:val="0"/>
        </w:rPr>
        <w:t xml:space="preserve">Κατασκευή του Ηλιακού Φούρνου</w:t>
      </w:r>
    </w:p>
    <w:p w:rsidR="00000000" w:rsidDel="00000000" w:rsidP="00000000" w:rsidRDefault="00000000" w:rsidRPr="00000000" w14:paraId="00000043">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Στο δεύτερο στάδιο, οι μαθητές εργάζονται σε ομάδες για να κατασκευάσουν τους δικούς τους ηλιακούς φούρνους. Χρησιμοποιώντας χαρτόκουτα, αλουμινόχαρτο, μαύρο χαρτί και πλαστικό περιτύλιγμα, κατασκευάζουν τους φούρνους τους βήμα προς βήμα. Το FOSSBot λειτουργεί ως ψηφιακός οδηγός, εμφανίζοντας οδηγίες στην οθόνη του, όπως «Καλύψτε με αλουμινόχαρτο», «Τοποθετήστε μαύρο χαρτί» και «Σφραγίστε με πλαστική μεμβράνη». Αυτό επιτρέπει στους μαθητές να παρακολουθούν τη διαδικασία κατασκευής τόσο φυσικά όσο και ψηφιακά.</w:t>
      </w:r>
    </w:p>
    <w:p w:rsidR="00000000" w:rsidDel="00000000" w:rsidP="00000000" w:rsidRDefault="00000000" w:rsidRPr="00000000" w14:paraId="00000044">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Δραστηριότητα 3 </w:t>
      </w:r>
      <w:r w:rsidDel="00000000" w:rsidR="00000000" w:rsidRPr="00000000">
        <w:rPr>
          <w:rFonts w:ascii="Times New Roman" w:cs="Times New Roman" w:eastAsia="Times New Roman" w:hAnsi="Times New Roman"/>
          <w:sz w:val="24"/>
          <w:szCs w:val="24"/>
          <w:rtl w:val="0"/>
        </w:rPr>
        <w:t xml:space="preserve">: Μέτρηση και Καταγραφή</w:t>
      </w:r>
    </w:p>
    <w:p w:rsidR="00000000" w:rsidDel="00000000" w:rsidP="00000000" w:rsidRDefault="00000000" w:rsidRPr="00000000" w14:paraId="00000045">
      <w:pPr>
        <w:spacing w:after="240" w:before="240" w:lineRule="auto"/>
        <w:jc w:val="both"/>
        <w:rPr>
          <w:rFonts w:ascii="Times New Roman" w:cs="Times New Roman" w:eastAsia="Times New Roman" w:hAnsi="Times New Roman"/>
          <w:sz w:val="24"/>
          <w:szCs w:val="24"/>
        </w:rPr>
      </w:pPr>
      <w:sdt>
        <w:sdtPr>
          <w:id w:val="125710637"/>
          <w:tag w:val="goog_rdk_0"/>
        </w:sdtPr>
        <w:sdtContent>
          <w:r w:rsidDel="00000000" w:rsidR="00000000" w:rsidRPr="00000000">
            <w:rPr>
              <w:rFonts w:ascii="Cardo" w:cs="Cardo" w:eastAsia="Cardo" w:hAnsi="Cardo"/>
              <w:sz w:val="24"/>
              <w:szCs w:val="24"/>
              <w:rtl w:val="0"/>
            </w:rPr>
            <w:t xml:space="preserve">Μόλις ολοκληρωθούν οι ηλιακοί φούρνοι, οι μαθητές τοποθετούν μέσα τρόφιμα (π.χ. σοκολάτα ή marshmallows) και ξεκινούν το πείραμα. Μετρούν τη θερμοκρασία κάθε 10 λεπτά με ένα θερμόμετρο και εισάγουν χειροκίνητα τις τιμές στο FOSSBot. Το ρομπότ εμφανίζει την τάση στην οθόνη του. Στο τέλος αυτού του σταδίου, οι μαθητές ολοκληρώνουν μια δραστηριότητα H5P Drag &amp; Drop όπου αντιστοιχίζουν τις μετρήσεις θερμοκρασίας με παρατηρήσεις, για παράδειγμα, 25 °C → "Δεν μαγειρεύεται ακόμα", 33 °C → "Η σοκολάτα μαλακώνει", 44 °C → "Η marshmallow λιώνει". Αυτή η ψηφιακή άσκηση ενισχύει τις δεξιότητες ερμηνείας δεδομένων και συνδέει τα πειραματικά αποτελέσματα με παρατηρήσεις.</w:t>
          </w:r>
        </w:sdtContent>
      </w:sdt>
    </w:p>
    <w:p w:rsidR="00000000" w:rsidDel="00000000" w:rsidP="00000000" w:rsidRDefault="00000000" w:rsidRPr="00000000" w14:paraId="00000046">
      <w:pPr>
        <w:spacing w:after="240" w:befor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spacing w:after="240" w:befor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8">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Δραστηριότητα 4: </w:t>
      </w:r>
      <w:r w:rsidDel="00000000" w:rsidR="00000000" w:rsidRPr="00000000">
        <w:rPr>
          <w:rFonts w:ascii="Times New Roman" w:cs="Times New Roman" w:eastAsia="Times New Roman" w:hAnsi="Times New Roman"/>
          <w:sz w:val="24"/>
          <w:szCs w:val="24"/>
          <w:rtl w:val="0"/>
        </w:rPr>
        <w:t xml:space="preserve">Σύγκριση Υλικών</w:t>
      </w:r>
    </w:p>
    <w:p w:rsidR="00000000" w:rsidDel="00000000" w:rsidP="00000000" w:rsidRDefault="00000000" w:rsidRPr="00000000" w14:paraId="00000049">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Στο τέταρτο στάδιο, οι ομάδες δοκιμάζουν ηλιακούς φούρνους κατασκευασμένους με διαφορετικά υλικά. Η μία ομάδα χρησιμοποιεί αλουμινόχαρτο, ενώ η άλλη χρησιμοποιεί απλό χαρτόνι. Κάθε ομάδα εισάγει τη μέγιστη καταγεγραμμένη θερμοκρασία της στο FOSSBot. Το ρομπότ εμφανίζει τις τιμές δίπλα-δίπλα και παρέχει ανατροφοδότηση όπως «Το αλουμινόχαρτο είναι πιο αποτελεσματικό» ή «Ο απλός φούρνος είναι υψηλότερος - ελέγξτε την κατασκευή». Με αυτόν τον τρόπο, οι μαθητές παρατηρούν άμεσα ποια υλικά αντανακλούν καλύτερα το ηλιακό φως και παγιδεύουν.</w:t>
      </w:r>
    </w:p>
    <w:p w:rsidR="00000000" w:rsidDel="00000000" w:rsidP="00000000" w:rsidRDefault="00000000" w:rsidRPr="00000000" w14:paraId="0000004A">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4B">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4C">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Δραστηριότητα 5: </w:t>
      </w:r>
      <w:r w:rsidDel="00000000" w:rsidR="00000000" w:rsidRPr="00000000">
        <w:rPr>
          <w:rFonts w:ascii="Times New Roman" w:cs="Times New Roman" w:eastAsia="Times New Roman" w:hAnsi="Times New Roman"/>
          <w:sz w:val="24"/>
          <w:szCs w:val="24"/>
          <w:rtl w:val="0"/>
        </w:rPr>
        <w:t xml:space="preserve">Στοχασμός</w:t>
      </w:r>
    </w:p>
    <w:p w:rsidR="00000000" w:rsidDel="00000000" w:rsidP="00000000" w:rsidRDefault="00000000" w:rsidRPr="00000000" w14:paraId="0000004D">
      <w:pPr>
        <w:spacing w:after="240" w:before="240" w:lineRule="auto"/>
        <w:jc w:val="both"/>
        <w:rPr>
          <w:rFonts w:ascii="Times New Roman" w:cs="Times New Roman" w:eastAsia="Times New Roman" w:hAnsi="Times New Roman"/>
          <w:sz w:val="24"/>
          <w:szCs w:val="24"/>
        </w:rPr>
      </w:pPr>
      <w:sdt>
        <w:sdtPr>
          <w:id w:val="-708854624"/>
          <w:tag w:val="goog_rdk_1"/>
        </w:sdtPr>
        <w:sdtContent>
          <w:r w:rsidDel="00000000" w:rsidR="00000000" w:rsidRPr="00000000">
            <w:rPr>
              <w:rFonts w:ascii="Cardo" w:cs="Cardo" w:eastAsia="Cardo" w:hAnsi="Cardo"/>
              <w:sz w:val="24"/>
              <w:szCs w:val="24"/>
              <w:rtl w:val="0"/>
            </w:rPr>
            <w:t xml:space="preserve">Στο τελικό στάδιο, οι μαθητές αναλογίζονται τα αποτελέσματα και τα συνδέουν με την καθημερινή ζωή. Το FOSSBot σταματά σε τρεις δείκτες και ξεκινά ένα παιχνίδι αντίστροφης μέτρησης 3 δευτερολέπτων. Εάν ένας μαθητής πατήσει το κουμπί εγκαίρως, το ρομπότ καταγράφει +0 βαθμούς. Εάν όχι, καταγράφει «Αδράνεια (+2).» Αυτό προσομοιώνει τη σημασία της εξοικονόμησης ενέργειας. Στη συνέχεια, οι μαθητές ολοκληρώνουν μικρές εργασίες αντιστοίχισης και μεταφοράς και απόθεσης, συνδέοντας ενέργειες όπως «Σβήσιμο φώτων» → «Εξοικονόμηση ηλεκτρικής ενέργειας» και ταξινομώντας συνήθειες όπως «Οδήγηση μόνος» (Υψηλή επίπτωση) και «Χρήση ηλιακού φούρνου» (Χαμηλή επίπτωση). Αυτή η τελική δραστηριότητα ενισχύει τη σύνδεση μεταξύ του πειράματος του ηλιακού φούρνου και των βιώσιμων συμπεριφορών στην πραγματική ζωή.</w:t>
          </w:r>
        </w:sdtContent>
      </w:sdt>
    </w:p>
    <w:p w:rsidR="00000000" w:rsidDel="00000000" w:rsidP="00000000" w:rsidRDefault="00000000" w:rsidRPr="00000000" w14:paraId="0000004E">
      <w:pPr>
        <w:spacing w:after="240" w:befor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spacing w:after="280" w:before="280"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2.2 Φύλλα εργασίας</w:t>
      </w:r>
    </w:p>
    <w:p w:rsidR="00000000" w:rsidDel="00000000" w:rsidP="00000000" w:rsidRDefault="00000000" w:rsidRPr="00000000" w14:paraId="00000050">
      <w:pPr>
        <w:spacing w:after="280" w:before="280" w:line="276" w:lineRule="auto"/>
        <w:jc w:val="center"/>
        <w:rPr>
          <w:rFonts w:ascii="Times New Roman" w:cs="Times New Roman" w:eastAsia="Times New Roman" w:hAnsi="Times New Roman"/>
          <w:b w:val="1"/>
          <w:color w:val="004f88"/>
          <w:sz w:val="24"/>
          <w:szCs w:val="24"/>
        </w:rPr>
      </w:pPr>
      <w:r w:rsidDel="00000000" w:rsidR="00000000" w:rsidRPr="00000000">
        <w:rPr>
          <w:rFonts w:ascii="Times New Roman" w:cs="Times New Roman" w:eastAsia="Times New Roman" w:hAnsi="Times New Roman"/>
          <w:b w:val="1"/>
          <w:color w:val="004f88"/>
          <w:sz w:val="24"/>
          <w:szCs w:val="24"/>
          <w:rtl w:val="0"/>
        </w:rPr>
        <w:t xml:space="preserve">Δραστηριότητα 1</w:t>
      </w:r>
    </w:p>
    <w:p w:rsidR="00000000" w:rsidDel="00000000" w:rsidP="00000000" w:rsidRDefault="00000000" w:rsidRPr="00000000" w14:paraId="00000051">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Ενεργειακό Ταξίδι - Σπάσιμο του Πάγου</w:t>
      </w:r>
    </w:p>
    <w:p w:rsidR="00000000" w:rsidDel="00000000" w:rsidP="00000000" w:rsidRDefault="00000000" w:rsidRPr="00000000" w14:paraId="00000052">
      <w:pPr>
        <w:numPr>
          <w:ilvl w:val="0"/>
          <w:numId w:val="1"/>
        </w:numPr>
        <w:spacing w:after="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Παρατηρήστε το FOSSBot καθώς ακολουθεί τη γραμμή και σταματά σε τρεις σταθμούς (Πηγή, Μετατροπή, Χρήση). Καταγράψτε τι είδατε σε κάθε στάση.</w:t>
      </w:r>
    </w:p>
    <w:p w:rsidR="00000000" w:rsidDel="00000000" w:rsidP="00000000" w:rsidRDefault="00000000" w:rsidRPr="00000000" w14:paraId="00000053">
      <w:pPr>
        <w:spacing w:after="0" w:lineRule="auto"/>
        <w:ind w:left="144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54">
      <w:pPr>
        <w:spacing w:after="0" w:lineRule="auto"/>
        <w:ind w:left="2520" w:hanging="360"/>
        <w:jc w:val="both"/>
        <w:rPr>
          <w:rFonts w:ascii="Times New Roman" w:cs="Times New Roman" w:eastAsia="Times New Roman" w:hAnsi="Times New Roman"/>
          <w:sz w:val="24"/>
          <w:szCs w:val="24"/>
        </w:rPr>
      </w:pP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55">
      <w:pPr>
        <w:spacing w:after="0" w:lineRule="auto"/>
        <w:ind w:left="21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56">
      <w:pPr>
        <w:spacing w:after="0" w:lineRule="auto"/>
        <w:ind w:left="2520" w:hanging="360"/>
        <w:jc w:val="both"/>
        <w:rPr>
          <w:rFonts w:ascii="Times New Roman" w:cs="Times New Roman" w:eastAsia="Times New Roman" w:hAnsi="Times New Roman"/>
          <w:sz w:val="24"/>
          <w:szCs w:val="24"/>
        </w:rPr>
      </w:pP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57">
      <w:pPr>
        <w:spacing w:after="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58">
      <w:pPr>
        <w:spacing w:after="0" w:lineRule="auto"/>
        <w:ind w:left="21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59">
      <w:pPr>
        <w:spacing w:after="0" w:lineRule="auto"/>
        <w:ind w:left="2520" w:hanging="360"/>
        <w:jc w:val="both"/>
        <w:rPr>
          <w:rFonts w:ascii="Times New Roman" w:cs="Times New Roman" w:eastAsia="Times New Roman" w:hAnsi="Times New Roman"/>
          <w:sz w:val="24"/>
          <w:szCs w:val="24"/>
        </w:rPr>
      </w:pP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5A">
      <w:pPr>
        <w:spacing w:after="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5B">
      <w:pPr>
        <w:numPr>
          <w:ilvl w:val="0"/>
          <w:numId w:val="3"/>
        </w:numPr>
        <w:spacing w:after="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Ολοκληρώστε τη δραστηριότητα ψηφιακής ομαδοποίησης (H5P): Σύρετε τις κάρτες εννοιών (Ηλιακό φως, Αλουμινόχαρτο, Παγιδευμένη θερμότητα, Μαγειρεμένο φαγητό, κ.λπ.) στις σωστές κατηγορίες: Πηγή ενέργειας, Μετατροπή ενέργειας, Χρήση ενέργειας.</w:t>
      </w:r>
    </w:p>
    <w:p w:rsidR="00000000" w:rsidDel="00000000" w:rsidP="00000000" w:rsidRDefault="00000000" w:rsidRPr="00000000" w14:paraId="0000005C">
      <w:pPr>
        <w:spacing w:after="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5D">
      <w:pPr>
        <w:spacing w:after="0" w:lineRule="auto"/>
        <w:ind w:left="0" w:firstLine="0"/>
        <w:jc w:val="both"/>
        <w:rPr>
          <w:rFonts w:ascii="Times New Roman" w:cs="Times New Roman" w:eastAsia="Times New Roman" w:hAnsi="Times New Roman"/>
          <w:b w:val="1"/>
          <w:color w:val="ff0000"/>
          <w:sz w:val="24"/>
          <w:szCs w:val="24"/>
        </w:rPr>
      </w:pPr>
      <w:r w:rsidDel="00000000" w:rsidR="00000000" w:rsidRPr="00000000">
        <w:rPr>
          <w:rFonts w:ascii="Times New Roman" w:cs="Times New Roman" w:eastAsia="Times New Roman" w:hAnsi="Times New Roman"/>
          <w:b w:val="1"/>
          <w:color w:val="ff0000"/>
          <w:sz w:val="24"/>
          <w:szCs w:val="24"/>
          <w:rtl w:val="0"/>
        </w:rPr>
        <w:t xml:space="preserve">Δάσκαλος / H5P Σημείωση:</w:t>
      </w:r>
    </w:p>
    <w:p w:rsidR="00000000" w:rsidDel="00000000" w:rsidP="00000000" w:rsidRDefault="00000000" w:rsidRPr="00000000" w14:paraId="0000005E">
      <w:pPr>
        <w:spacing w:after="0" w:lineRule="auto"/>
        <w:ind w:left="0" w:firstLine="0"/>
        <w:jc w:val="both"/>
        <w:rPr>
          <w:rFonts w:ascii="Times New Roman" w:cs="Times New Roman" w:eastAsia="Times New Roman" w:hAnsi="Times New Roman"/>
          <w:i w:val="1"/>
          <w:color w:val="ff0000"/>
          <w:sz w:val="24"/>
          <w:szCs w:val="24"/>
        </w:rPr>
      </w:pPr>
      <w:r w:rsidDel="00000000" w:rsidR="00000000" w:rsidRPr="00000000">
        <w:rPr>
          <w:rFonts w:ascii="Times New Roman" w:cs="Times New Roman" w:eastAsia="Times New Roman" w:hAnsi="Times New Roman"/>
          <w:i w:val="1"/>
          <w:color w:val="ff0000"/>
          <w:sz w:val="24"/>
          <w:szCs w:val="24"/>
          <w:rtl w:val="0"/>
        </w:rPr>
        <w:t xml:space="preserve">Χρησιμοποιήστε τον τύπο περιεχομένου Drag and Drop στο H5P.</w:t>
      </w:r>
    </w:p>
    <w:p w:rsidR="00000000" w:rsidDel="00000000" w:rsidP="00000000" w:rsidRDefault="00000000" w:rsidRPr="00000000" w14:paraId="0000005F">
      <w:pPr>
        <w:spacing w:after="0" w:lineRule="auto"/>
        <w:ind w:left="0" w:firstLine="0"/>
        <w:jc w:val="both"/>
        <w:rPr>
          <w:rFonts w:ascii="Times New Roman" w:cs="Times New Roman" w:eastAsia="Times New Roman" w:hAnsi="Times New Roman"/>
          <w:i w:val="1"/>
          <w:color w:val="ff0000"/>
          <w:sz w:val="24"/>
          <w:szCs w:val="24"/>
        </w:rPr>
      </w:pPr>
      <w:r w:rsidDel="00000000" w:rsidR="00000000" w:rsidRPr="00000000">
        <w:rPr>
          <w:rFonts w:ascii="Times New Roman" w:cs="Times New Roman" w:eastAsia="Times New Roman" w:hAnsi="Times New Roman"/>
          <w:i w:val="1"/>
          <w:color w:val="ff0000"/>
          <w:sz w:val="24"/>
          <w:szCs w:val="24"/>
          <w:rtl w:val="0"/>
        </w:rPr>
        <w:t xml:space="preserve">Δημιουργήστε 3 ζώνες απόθεσης (Πηγή Ενέργειας, Μετατροπή Ενέργειας, Χρήση Ενέργειας).</w:t>
      </w:r>
    </w:p>
    <w:p w:rsidR="00000000" w:rsidDel="00000000" w:rsidP="00000000" w:rsidRDefault="00000000" w:rsidRPr="00000000" w14:paraId="00000060">
      <w:pPr>
        <w:spacing w:after="0" w:lineRule="auto"/>
        <w:ind w:left="0" w:firstLine="0"/>
        <w:jc w:val="both"/>
        <w:rPr>
          <w:rFonts w:ascii="Times New Roman" w:cs="Times New Roman" w:eastAsia="Times New Roman" w:hAnsi="Times New Roman"/>
          <w:i w:val="1"/>
          <w:color w:val="ff0000"/>
          <w:sz w:val="24"/>
          <w:szCs w:val="24"/>
        </w:rPr>
      </w:pPr>
      <w:r w:rsidDel="00000000" w:rsidR="00000000" w:rsidRPr="00000000">
        <w:rPr>
          <w:rFonts w:ascii="Times New Roman" w:cs="Times New Roman" w:eastAsia="Times New Roman" w:hAnsi="Times New Roman"/>
          <w:i w:val="1"/>
          <w:color w:val="ff0000"/>
          <w:sz w:val="24"/>
          <w:szCs w:val="24"/>
          <w:rtl w:val="0"/>
        </w:rPr>
        <w:t xml:space="preserve">Προσθέστε κάρτες με δυνατότητα μεταφοράς και αντιστοιχίστε τες στις σωστές ομάδες.</w:t>
      </w:r>
    </w:p>
    <w:p w:rsidR="00000000" w:rsidDel="00000000" w:rsidP="00000000" w:rsidRDefault="00000000" w:rsidRPr="00000000" w14:paraId="00000061">
      <w:pPr>
        <w:spacing w:after="0" w:lineRule="auto"/>
        <w:ind w:left="0" w:firstLine="0"/>
        <w:jc w:val="both"/>
        <w:rPr>
          <w:rFonts w:ascii="Times New Roman" w:cs="Times New Roman" w:eastAsia="Times New Roman" w:hAnsi="Times New Roman"/>
          <w:i w:val="1"/>
          <w:color w:val="ff0000"/>
          <w:sz w:val="24"/>
          <w:szCs w:val="24"/>
        </w:rPr>
      </w:pPr>
      <w:r w:rsidDel="00000000" w:rsidR="00000000" w:rsidRPr="00000000">
        <w:rPr>
          <w:rFonts w:ascii="Times New Roman" w:cs="Times New Roman" w:eastAsia="Times New Roman" w:hAnsi="Times New Roman"/>
          <w:i w:val="1"/>
          <w:color w:val="ff0000"/>
          <w:sz w:val="24"/>
          <w:szCs w:val="24"/>
          <w:rtl w:val="0"/>
        </w:rPr>
        <w:t xml:space="preserve">Ενεργοποιήστε τα κουμπιά Έλεγχος, Επανάληψη, Εμφάνιση λύσης για συζήτηση στην τάξη.</w:t>
      </w:r>
    </w:p>
    <w:p w:rsidR="00000000" w:rsidDel="00000000" w:rsidP="00000000" w:rsidRDefault="00000000" w:rsidRPr="00000000" w14:paraId="00000062">
      <w:pPr>
        <w:spacing w:after="240" w:before="240" w:lineRule="auto"/>
        <w:ind w:left="72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 </w:t>
      </w:r>
    </w:p>
    <w:p w:rsidR="00000000" w:rsidDel="00000000" w:rsidP="00000000" w:rsidRDefault="00000000" w:rsidRPr="00000000" w14:paraId="00000063">
      <w:pPr>
        <w:spacing w:after="280" w:before="280" w:line="276" w:lineRule="auto"/>
        <w:jc w:val="center"/>
        <w:rPr>
          <w:rFonts w:ascii="Times New Roman" w:cs="Times New Roman" w:eastAsia="Times New Roman" w:hAnsi="Times New Roman"/>
          <w:b w:val="1"/>
          <w:color w:val="004f88"/>
          <w:sz w:val="24"/>
          <w:szCs w:val="24"/>
        </w:rPr>
      </w:pPr>
      <w:r w:rsidDel="00000000" w:rsidR="00000000" w:rsidRPr="00000000">
        <w:rPr>
          <w:rFonts w:ascii="Times New Roman" w:cs="Times New Roman" w:eastAsia="Times New Roman" w:hAnsi="Times New Roman"/>
          <w:b w:val="1"/>
          <w:color w:val="004f88"/>
          <w:sz w:val="24"/>
          <w:szCs w:val="24"/>
          <w:rtl w:val="0"/>
        </w:rPr>
        <w:t xml:space="preserve">Δραστηριότητα 2</w:t>
      </w:r>
    </w:p>
    <w:p w:rsidR="00000000" w:rsidDel="00000000" w:rsidP="00000000" w:rsidRDefault="00000000" w:rsidRPr="00000000" w14:paraId="00000064">
      <w:pPr>
        <w:spacing w:after="280" w:before="280"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Κατασκευή του ηλιακού φούρνου</w:t>
      </w:r>
    </w:p>
    <w:p w:rsidR="00000000" w:rsidDel="00000000" w:rsidP="00000000" w:rsidRDefault="00000000" w:rsidRPr="00000000" w14:paraId="00000065">
      <w:pPr>
        <w:spacing w:after="280" w:before="28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Κατασκευάστε τον ηλιακό φούρνο της ομάδας σας βήμα προς βήμα χρησιμοποιώντας χαρτόνι, αλουμινόχαρτο, μαύρο χαρτί και πλαστική μεμβράνη. Σημειώστε κάθε βήμα καθώς το ολοκληρώνετε:</w:t>
      </w:r>
    </w:p>
    <w:p w:rsidR="00000000" w:rsidDel="00000000" w:rsidP="00000000" w:rsidRDefault="00000000" w:rsidRPr="00000000" w14:paraId="00000066">
      <w:pPr>
        <w:spacing w:after="280" w:before="280" w:line="276" w:lineRule="auto"/>
        <w:ind w:left="72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254000" cy="228600"/>
            <wp:effectExtent b="0" l="0" r="0" t="0"/>
            <wp:docPr id="2033276164" name="image2.gif"/>
            <a:graphic>
              <a:graphicData uri="http://schemas.openxmlformats.org/drawingml/2006/picture">
                <pic:pic>
                  <pic:nvPicPr>
                    <pic:cNvPr id="0" name="image2.gif"/>
                    <pic:cNvPicPr preferRelativeResize="0"/>
                  </pic:nvPicPr>
                  <pic:blipFill>
                    <a:blip r:embed="rId7"/>
                    <a:srcRect b="0" l="0" r="0" t="0"/>
                    <a:stretch>
                      <a:fillRect/>
                    </a:stretch>
                  </pic:blipFill>
                  <pic:spPr>
                    <a:xfrm>
                      <a:off x="0" y="0"/>
                      <a:ext cx="254000" cy="228600"/>
                    </a:xfrm>
                    <a:prstGeom prst="rect"/>
                    <a:ln/>
                  </pic:spPr>
                </pic:pic>
              </a:graphicData>
            </a:graphic>
          </wp:inline>
        </w:drawing>
      </w:r>
      <w:r w:rsidDel="00000000" w:rsidR="00000000" w:rsidRPr="00000000">
        <w:rPr>
          <w:rFonts w:ascii="Times New Roman" w:cs="Times New Roman" w:eastAsia="Times New Roman" w:hAnsi="Times New Roman"/>
          <w:b w:val="1"/>
          <w:sz w:val="24"/>
          <w:szCs w:val="24"/>
          <w:rtl w:val="0"/>
        </w:rPr>
        <w:t xml:space="preserve">Προετοιμάστε το κουτί:</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Κόψτε ένα πτερύγιο στο καπάκι ενός χαρτόκουτου, αφήνοντας περιθώριο 2-3 cm στις τρεις πλευρές.</w:t>
      </w:r>
    </w:p>
    <w:p w:rsidR="00000000" w:rsidDel="00000000" w:rsidP="00000000" w:rsidRDefault="00000000" w:rsidRPr="00000000" w14:paraId="00000067">
      <w:pPr>
        <w:spacing w:after="280" w:before="280" w:line="276" w:lineRule="auto"/>
        <w:ind w:left="72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Pr>
        <w:drawing>
          <wp:inline distB="114300" distT="114300" distL="114300" distR="114300">
            <wp:extent cx="254000" cy="228600"/>
            <wp:effectExtent b="0" l="0" r="0" t="0"/>
            <wp:docPr id="2033276161" name="image4.gif"/>
            <a:graphic>
              <a:graphicData uri="http://schemas.openxmlformats.org/drawingml/2006/picture">
                <pic:pic>
                  <pic:nvPicPr>
                    <pic:cNvPr id="0" name="image4.gif"/>
                    <pic:cNvPicPr preferRelativeResize="0"/>
                  </pic:nvPicPr>
                  <pic:blipFill>
                    <a:blip r:embed="rId7"/>
                    <a:srcRect b="0" l="0" r="0" t="0"/>
                    <a:stretch>
                      <a:fillRect/>
                    </a:stretch>
                  </pic:blipFill>
                  <pic:spPr>
                    <a:xfrm>
                      <a:off x="0" y="0"/>
                      <a:ext cx="254000" cy="228600"/>
                    </a:xfrm>
                    <a:prstGeom prst="rect"/>
                    <a:ln/>
                  </pic:spPr>
                </pic:pic>
              </a:graphicData>
            </a:graphic>
          </wp:inline>
        </w:drawing>
      </w:r>
      <w:r w:rsidDel="00000000" w:rsidR="00000000" w:rsidRPr="00000000">
        <w:rPr>
          <w:rFonts w:ascii="Times New Roman" w:cs="Times New Roman" w:eastAsia="Times New Roman" w:hAnsi="Times New Roman"/>
          <w:b w:val="1"/>
          <w:sz w:val="24"/>
          <w:szCs w:val="24"/>
          <w:rtl w:val="0"/>
        </w:rPr>
        <w:t xml:space="preserve">Καλύψτε με αλουμινόχαρτο:</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Τυλίξτε τα εσωτερικά τοιχώματα και το πτερύγιο με αλουμινόχαρτο, λειάνετε το και κολλήστε το με ταινία για να αντανακλά το ηλιακό φως.</w:t>
      </w:r>
    </w:p>
    <w:p w:rsidR="00000000" w:rsidDel="00000000" w:rsidP="00000000" w:rsidRDefault="00000000" w:rsidRPr="00000000" w14:paraId="00000068">
      <w:pPr>
        <w:spacing w:after="280" w:before="280" w:line="276" w:lineRule="auto"/>
        <w:ind w:left="72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Pr>
        <w:drawing>
          <wp:inline distB="114300" distT="114300" distL="114300" distR="114300">
            <wp:extent cx="254000" cy="228600"/>
            <wp:effectExtent b="0" l="0" r="0" t="0"/>
            <wp:docPr id="2033276163" name="image12.gif"/>
            <a:graphic>
              <a:graphicData uri="http://schemas.openxmlformats.org/drawingml/2006/picture">
                <pic:pic>
                  <pic:nvPicPr>
                    <pic:cNvPr id="0" name="image12.gif"/>
                    <pic:cNvPicPr preferRelativeResize="0"/>
                  </pic:nvPicPr>
                  <pic:blipFill>
                    <a:blip r:embed="rId7"/>
                    <a:srcRect b="0" l="0" r="0" t="0"/>
                    <a:stretch>
                      <a:fillRect/>
                    </a:stretch>
                  </pic:blipFill>
                  <pic:spPr>
                    <a:xfrm>
                      <a:off x="0" y="0"/>
                      <a:ext cx="254000" cy="228600"/>
                    </a:xfrm>
                    <a:prstGeom prst="rect"/>
                    <a:ln/>
                  </pic:spPr>
                </pic:pic>
              </a:graphicData>
            </a:graphic>
          </wp:inline>
        </w:drawing>
      </w:r>
      <w:r w:rsidDel="00000000" w:rsidR="00000000" w:rsidRPr="00000000">
        <w:rPr>
          <w:rFonts w:ascii="Times New Roman" w:cs="Times New Roman" w:eastAsia="Times New Roman" w:hAnsi="Times New Roman"/>
          <w:b w:val="1"/>
          <w:sz w:val="24"/>
          <w:szCs w:val="24"/>
          <w:rtl w:val="0"/>
        </w:rPr>
        <w:t xml:space="preserve">Τοποθετήστε το μαύρο χαρτί:</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Στρώστε το κάτω μέρος του κουτιού με μαύρο χαρτί για να απορροφήσει τη θερμότητα.</w:t>
      </w:r>
    </w:p>
    <w:p w:rsidR="00000000" w:rsidDel="00000000" w:rsidP="00000000" w:rsidRDefault="00000000" w:rsidRPr="00000000" w14:paraId="00000069">
      <w:pPr>
        <w:spacing w:after="280" w:before="280" w:line="276" w:lineRule="auto"/>
        <w:ind w:left="72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Pr>
        <w:drawing>
          <wp:inline distB="114300" distT="114300" distL="114300" distR="114300">
            <wp:extent cx="254000" cy="228600"/>
            <wp:effectExtent b="0" l="0" r="0" t="0"/>
            <wp:docPr id="2033276162" name="image3.gif"/>
            <a:graphic>
              <a:graphicData uri="http://schemas.openxmlformats.org/drawingml/2006/picture">
                <pic:pic>
                  <pic:nvPicPr>
                    <pic:cNvPr id="0" name="image3.gif"/>
                    <pic:cNvPicPr preferRelativeResize="0"/>
                  </pic:nvPicPr>
                  <pic:blipFill>
                    <a:blip r:embed="rId7"/>
                    <a:srcRect b="0" l="0" r="0" t="0"/>
                    <a:stretch>
                      <a:fillRect/>
                    </a:stretch>
                  </pic:blipFill>
                  <pic:spPr>
                    <a:xfrm>
                      <a:off x="0" y="0"/>
                      <a:ext cx="254000" cy="228600"/>
                    </a:xfrm>
                    <a:prstGeom prst="rect"/>
                    <a:ln/>
                  </pic:spPr>
                </pic:pic>
              </a:graphicData>
            </a:graphic>
          </wp:inline>
        </w:drawing>
      </w:r>
      <w:r w:rsidDel="00000000" w:rsidR="00000000" w:rsidRPr="00000000">
        <w:rPr>
          <w:rFonts w:ascii="Times New Roman" w:cs="Times New Roman" w:eastAsia="Times New Roman" w:hAnsi="Times New Roman"/>
          <w:b w:val="1"/>
          <w:sz w:val="24"/>
          <w:szCs w:val="24"/>
          <w:rtl w:val="0"/>
        </w:rPr>
        <w:t xml:space="preserve">Σφραγίστε με πλαστική μεμβράνη:</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Καλύψτε το άνοιγμα με διαφανή πλαστική μεμβράνη και κολλήστε την σφιχτά με ταινία για να διατηρήσετε τη θερμότητα στο εσωτερικό.</w:t>
      </w:r>
    </w:p>
    <w:p w:rsidR="00000000" w:rsidDel="00000000" w:rsidP="00000000" w:rsidRDefault="00000000" w:rsidRPr="00000000" w14:paraId="0000006A">
      <w:pPr>
        <w:spacing w:after="280" w:before="280" w:line="276" w:lineRule="auto"/>
        <w:ind w:left="360" w:firstLine="36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Pr>
        <w:drawing>
          <wp:inline distB="114300" distT="114300" distL="114300" distR="114300">
            <wp:extent cx="254000" cy="228600"/>
            <wp:effectExtent b="0" l="0" r="0" t="0"/>
            <wp:docPr id="2033276175" name="image8.gif"/>
            <a:graphic>
              <a:graphicData uri="http://schemas.openxmlformats.org/drawingml/2006/picture">
                <pic:pic>
                  <pic:nvPicPr>
                    <pic:cNvPr id="0" name="image8.gif"/>
                    <pic:cNvPicPr preferRelativeResize="0"/>
                  </pic:nvPicPr>
                  <pic:blipFill>
                    <a:blip r:embed="rId7"/>
                    <a:srcRect b="0" l="0" r="0" t="0"/>
                    <a:stretch>
                      <a:fillRect/>
                    </a:stretch>
                  </pic:blipFill>
                  <pic:spPr>
                    <a:xfrm>
                      <a:off x="0" y="0"/>
                      <a:ext cx="254000" cy="228600"/>
                    </a:xfrm>
                    <a:prstGeom prst="rect"/>
                    <a:ln/>
                  </pic:spPr>
                </pic:pic>
              </a:graphicData>
            </a:graphic>
          </wp:inline>
        </w:drawing>
      </w:r>
      <w:r w:rsidDel="00000000" w:rsidR="00000000" w:rsidRPr="00000000">
        <w:rPr>
          <w:rFonts w:ascii="Times New Roman" w:cs="Times New Roman" w:eastAsia="Times New Roman" w:hAnsi="Times New Roman"/>
          <w:b w:val="1"/>
          <w:sz w:val="24"/>
          <w:szCs w:val="24"/>
          <w:rtl w:val="0"/>
        </w:rPr>
        <w:t xml:space="preserve">Γείρετε το πτερύγιο:</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Ρυθμίστε το πτερύγιο αλουμινίου ώστε να αντανακλά το ηλιακό φως στον φούρνο. Χρησιμοποιήστε ένα ξυλάκι ή καλαμάκι για να το συγκρατήσετε στη θέση του.</w:t>
      </w:r>
    </w:p>
    <w:p w:rsidR="00000000" w:rsidDel="00000000" w:rsidP="00000000" w:rsidRDefault="00000000" w:rsidRPr="00000000" w14:paraId="0000006B">
      <w:pPr>
        <w:spacing w:after="280" w:before="280" w:line="276" w:lineRule="auto"/>
        <w:ind w:left="72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Pr>
        <w:drawing>
          <wp:inline distB="114300" distT="114300" distL="114300" distR="114300">
            <wp:extent cx="254000" cy="228600"/>
            <wp:effectExtent b="0" l="0" r="0" t="0"/>
            <wp:docPr id="2033276173" name="image10.gif"/>
            <a:graphic>
              <a:graphicData uri="http://schemas.openxmlformats.org/drawingml/2006/picture">
                <pic:pic>
                  <pic:nvPicPr>
                    <pic:cNvPr id="0" name="image10.gif"/>
                    <pic:cNvPicPr preferRelativeResize="0"/>
                  </pic:nvPicPr>
                  <pic:blipFill>
                    <a:blip r:embed="rId7"/>
                    <a:srcRect b="0" l="0" r="0" t="0"/>
                    <a:stretch>
                      <a:fillRect/>
                    </a:stretch>
                  </pic:blipFill>
                  <pic:spPr>
                    <a:xfrm>
                      <a:off x="0" y="0"/>
                      <a:ext cx="254000" cy="228600"/>
                    </a:xfrm>
                    <a:prstGeom prst="rect"/>
                    <a:ln/>
                  </pic:spPr>
                </pic:pic>
              </a:graphicData>
            </a:graphic>
          </wp:inline>
        </w:drawing>
      </w:r>
      <w:r w:rsidDel="00000000" w:rsidR="00000000" w:rsidRPr="00000000">
        <w:rPr>
          <w:rFonts w:ascii="Times New Roman" w:cs="Times New Roman" w:eastAsia="Times New Roman" w:hAnsi="Times New Roman"/>
          <w:b w:val="1"/>
          <w:sz w:val="24"/>
          <w:szCs w:val="24"/>
          <w:rtl w:val="0"/>
        </w:rPr>
        <w:t xml:space="preserve">Έτοιμο για δοκιμή:</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Βάλτε μέσα τρόφιμα (μαρσμελόου, σοκολάτα, τυρί κ.λπ.), κλείστε το καπάκι και τοποθετήστε τον φούρνο σε άμεσο ηλιακό φως.</w:t>
      </w:r>
    </w:p>
    <w:p w:rsidR="00000000" w:rsidDel="00000000" w:rsidP="00000000" w:rsidRDefault="00000000" w:rsidRPr="00000000" w14:paraId="0000006C">
      <w:pPr>
        <w:spacing w:after="280" w:before="280" w:line="27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Pr>
        <w:drawing>
          <wp:inline distB="114300" distT="114300" distL="114300" distR="114300">
            <wp:extent cx="4876800" cy="7378700"/>
            <wp:effectExtent b="0" l="0" r="0" t="0"/>
            <wp:docPr id="2033276171" name="image13.jpg"/>
            <a:graphic>
              <a:graphicData uri="http://schemas.openxmlformats.org/drawingml/2006/picture">
                <pic:pic>
                  <pic:nvPicPr>
                    <pic:cNvPr id="0" name="image13.jpg"/>
                    <pic:cNvPicPr preferRelativeResize="0"/>
                  </pic:nvPicPr>
                  <pic:blipFill>
                    <a:blip r:embed="rId8"/>
                    <a:srcRect b="0" l="0" r="0" t="0"/>
                    <a:stretch>
                      <a:fillRect/>
                    </a:stretch>
                  </pic:blipFill>
                  <pic:spPr>
                    <a:xfrm>
                      <a:off x="0" y="0"/>
                      <a:ext cx="4876800" cy="7378700"/>
                    </a:xfrm>
                    <a:prstGeom prst="rect"/>
                    <a:ln/>
                  </pic:spPr>
                </pic:pic>
              </a:graphicData>
            </a:graphic>
          </wp:inline>
        </w:drawing>
      </w:r>
      <w:r w:rsidDel="00000000" w:rsidR="00000000" w:rsidRPr="00000000">
        <w:rPr>
          <w:rtl w:val="0"/>
        </w:rPr>
      </w:r>
    </w:p>
    <w:p w:rsidR="00000000" w:rsidDel="00000000" w:rsidP="00000000" w:rsidRDefault="00000000" w:rsidRPr="00000000" w14:paraId="0000006D">
      <w:pPr>
        <w:spacing w:after="280" w:before="280" w:line="276" w:lineRule="auto"/>
        <w:jc w:val="both"/>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color w:val="ff0000"/>
          <w:sz w:val="24"/>
          <w:szCs w:val="24"/>
          <w:rtl w:val="0"/>
        </w:rPr>
        <w:t xml:space="preserve">(Προαιρετικά, ο εκπαιδευτικός μπορεί να διανείμει αυτό το οπτικό υλικό ως λίστα ελέγχου στους μαθητές)</w:t>
      </w:r>
    </w:p>
    <w:p w:rsidR="00000000" w:rsidDel="00000000" w:rsidP="00000000" w:rsidRDefault="00000000" w:rsidRPr="00000000" w14:paraId="0000006E">
      <w:pPr>
        <w:spacing w:after="280" w:before="280" w:line="276" w:lineRule="auto"/>
        <w:jc w:val="center"/>
        <w:rPr>
          <w:rFonts w:ascii="Times New Roman" w:cs="Times New Roman" w:eastAsia="Times New Roman" w:hAnsi="Times New Roman"/>
          <w:b w:val="1"/>
          <w:color w:val="004f88"/>
          <w:sz w:val="24"/>
          <w:szCs w:val="24"/>
        </w:rPr>
      </w:pPr>
      <w:r w:rsidDel="00000000" w:rsidR="00000000" w:rsidRPr="00000000">
        <w:rPr>
          <w:rFonts w:ascii="Times New Roman" w:cs="Times New Roman" w:eastAsia="Times New Roman" w:hAnsi="Times New Roman"/>
          <w:b w:val="1"/>
          <w:color w:val="004f88"/>
          <w:sz w:val="24"/>
          <w:szCs w:val="24"/>
          <w:rtl w:val="0"/>
        </w:rPr>
        <w:t xml:space="preserve">Δραστηριότητα 3</w:t>
      </w:r>
    </w:p>
    <w:p w:rsidR="00000000" w:rsidDel="00000000" w:rsidP="00000000" w:rsidRDefault="00000000" w:rsidRPr="00000000" w14:paraId="0000006F">
      <w:pPr>
        <w:spacing w:after="280" w:before="280"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Μέτρηση και Καταγραφή (Μεταφορά &amp; Απόθεση)</w:t>
      </w:r>
    </w:p>
    <w:p w:rsidR="00000000" w:rsidDel="00000000" w:rsidP="00000000" w:rsidRDefault="00000000" w:rsidRPr="00000000" w14:paraId="00000070">
      <w:pPr>
        <w:spacing w:after="280" w:before="28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Σε αυτήν τη δραστηριότητα, αφού ολοκληρώσετε τον ηλιακό σας φούρνο, ήρθε η ώρα να δοκιμάσετε πόσο αποτελεσματικά συλλαμβάνει και διατηρεί τη θερμότητα:</w:t>
      </w:r>
    </w:p>
    <w:p w:rsidR="00000000" w:rsidDel="00000000" w:rsidP="00000000" w:rsidRDefault="00000000" w:rsidRPr="00000000" w14:paraId="00000071">
      <w:pPr>
        <w:spacing w:after="280" w:before="280" w:line="27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Βήματα:</w:t>
      </w:r>
    </w:p>
    <w:p w:rsidR="00000000" w:rsidDel="00000000" w:rsidP="00000000" w:rsidRDefault="00000000" w:rsidRPr="00000000" w14:paraId="00000072">
      <w:pPr>
        <w:spacing w:after="0" w:before="280" w:line="276" w:lineRule="auto"/>
        <w:ind w:left="78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Τοποθετήστε τρόφιμα (σοκολάτα, marshmallow) στον ηλιακό σας φούρνο.</w:t>
      </w:r>
    </w:p>
    <w:p w:rsidR="00000000" w:rsidDel="00000000" w:rsidP="00000000" w:rsidRDefault="00000000" w:rsidRPr="00000000" w14:paraId="00000073">
      <w:pPr>
        <w:spacing w:after="0" w:line="276" w:lineRule="auto"/>
        <w:ind w:left="4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74">
      <w:pPr>
        <w:spacing w:after="0" w:line="276" w:lineRule="auto"/>
        <w:ind w:left="78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Μετρήστε τη θερμοκρασία κάθε 10 λεπτά με ένα θερμόμετρο και καταγράψτε τα δεδομένα:</w:t>
      </w:r>
    </w:p>
    <w:p w:rsidR="00000000" w:rsidDel="00000000" w:rsidP="00000000" w:rsidRDefault="00000000" w:rsidRPr="00000000" w14:paraId="00000075">
      <w:pPr>
        <w:spacing w:after="240" w:before="24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bl>
      <w:tblPr>
        <w:tblStyle w:val="Table1"/>
        <w:tblW w:w="830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525.795930621324"/>
        <w:gridCol w:w="3382.660789585011"/>
        <w:gridCol w:w="3397.055090817288"/>
        <w:tblGridChange w:id="0">
          <w:tblGrid>
            <w:gridCol w:w="1525.795930621324"/>
            <w:gridCol w:w="3382.660789585011"/>
            <w:gridCol w:w="3397.055090817288"/>
          </w:tblGrid>
        </w:tblGridChange>
      </w:tblGrid>
      <w:tr>
        <w:trPr>
          <w:cantSplit w:val="0"/>
          <w:trHeight w:val="570" w:hRule="atLeast"/>
          <w:tblHeader w:val="0"/>
        </w:trPr>
        <w:tc>
          <w:tcPr>
            <w:tcBorders>
              <w:top w:color="ffffff" w:space="0" w:sz="5" w:val="single"/>
              <w:left w:color="ffffff" w:space="0" w:sz="5" w:val="single"/>
              <w:bottom w:color="ffffff" w:space="0" w:sz="5" w:val="single"/>
              <w:right w:color="ffffff" w:space="0" w:sz="5" w:val="single"/>
            </w:tcBorders>
            <w:tcMar>
              <w:top w:w="0.0" w:type="dxa"/>
              <w:left w:w="100.0" w:type="dxa"/>
              <w:bottom w:w="0.0" w:type="dxa"/>
              <w:right w:w="100.0" w:type="dxa"/>
            </w:tcMar>
            <w:vAlign w:val="top"/>
          </w:tcPr>
          <w:p w:rsidR="00000000" w:rsidDel="00000000" w:rsidP="00000000" w:rsidRDefault="00000000" w:rsidRPr="00000000" w14:paraId="00000076">
            <w:pPr>
              <w:spacing w:after="240" w:befor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Φορά</w:t>
            </w:r>
          </w:p>
        </w:tc>
        <w:tc>
          <w:tcPr>
            <w:tcBorders>
              <w:top w:color="ffffff" w:space="0" w:sz="5" w:val="single"/>
              <w:left w:color="000000" w:space="0" w:sz="0" w:val="nil"/>
              <w:bottom w:color="ffffff" w:space="0" w:sz="5" w:val="single"/>
              <w:right w:color="ffffff" w:space="0" w:sz="5" w:val="single"/>
            </w:tcBorders>
            <w:tcMar>
              <w:top w:w="0.0" w:type="dxa"/>
              <w:left w:w="100.0" w:type="dxa"/>
              <w:bottom w:w="0.0" w:type="dxa"/>
              <w:right w:w="100.0" w:type="dxa"/>
            </w:tcMar>
            <w:vAlign w:val="top"/>
          </w:tcPr>
          <w:p w:rsidR="00000000" w:rsidDel="00000000" w:rsidP="00000000" w:rsidRDefault="00000000" w:rsidRPr="00000000" w14:paraId="00000077">
            <w:pPr>
              <w:spacing w:after="240" w:befor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Θερμοκρασία (°C)</w:t>
            </w:r>
          </w:p>
        </w:tc>
        <w:tc>
          <w:tcPr>
            <w:tcBorders>
              <w:top w:color="ffffff" w:space="0" w:sz="5" w:val="single"/>
              <w:left w:color="000000" w:space="0" w:sz="0" w:val="nil"/>
              <w:bottom w:color="ffffff" w:space="0" w:sz="5" w:val="single"/>
              <w:right w:color="ffffff" w:space="0" w:sz="5" w:val="single"/>
            </w:tcBorders>
            <w:tcMar>
              <w:top w:w="0.0" w:type="dxa"/>
              <w:left w:w="100.0" w:type="dxa"/>
              <w:bottom w:w="0.0" w:type="dxa"/>
              <w:right w:w="100.0" w:type="dxa"/>
            </w:tcMar>
            <w:vAlign w:val="top"/>
          </w:tcPr>
          <w:p w:rsidR="00000000" w:rsidDel="00000000" w:rsidP="00000000" w:rsidRDefault="00000000" w:rsidRPr="00000000" w14:paraId="00000078">
            <w:pPr>
              <w:spacing w:after="240" w:before="240" w:lineRule="auto"/>
              <w:jc w:val="center"/>
              <w:rPr>
                <w:rFonts w:ascii="Times New Roman" w:cs="Times New Roman" w:eastAsia="Times New Roman" w:hAnsi="Times New Roman"/>
                <w:sz w:val="24"/>
                <w:szCs w:val="24"/>
              </w:rPr>
            </w:pPr>
            <w:sdt>
              <w:sdtPr>
                <w:id w:val="-127959553"/>
                <w:tag w:val="goog_rdk_2"/>
              </w:sdtPr>
              <w:sdtContent>
                <w:r w:rsidDel="00000000" w:rsidR="00000000" w:rsidRPr="00000000">
                  <w:rPr>
                    <w:rFonts w:ascii="Arial Unicode MS" w:cs="Arial Unicode MS" w:eastAsia="Arial Unicode MS" w:hAnsi="Arial Unicode MS"/>
                    <w:sz w:val="24"/>
                    <w:szCs w:val="24"/>
                    <w:rtl w:val="0"/>
                  </w:rPr>
                  <w:t xml:space="preserve">Εισήχθη στο FOSSBot ( ✓)</w:t>
                </w:r>
              </w:sdtContent>
            </w:sdt>
          </w:p>
        </w:tc>
      </w:tr>
      <w:tr>
        <w:trPr>
          <w:cantSplit w:val="0"/>
          <w:trHeight w:val="480" w:hRule="atLeast"/>
          <w:tblHeader w:val="0"/>
        </w:trPr>
        <w:tc>
          <w:tcPr>
            <w:tcBorders>
              <w:top w:color="000000" w:space="0" w:sz="0" w:val="nil"/>
              <w:left w:color="ffffff" w:space="0" w:sz="5" w:val="single"/>
              <w:bottom w:color="ffffff" w:space="0" w:sz="5" w:val="single"/>
              <w:right w:color="ffffff" w:space="0" w:sz="5" w:val="single"/>
            </w:tcBorders>
            <w:tcMar>
              <w:top w:w="0.0" w:type="dxa"/>
              <w:left w:w="100.0" w:type="dxa"/>
              <w:bottom w:w="0.0" w:type="dxa"/>
              <w:right w:w="100.0" w:type="dxa"/>
            </w:tcMar>
            <w:vAlign w:val="top"/>
          </w:tcPr>
          <w:p w:rsidR="00000000" w:rsidDel="00000000" w:rsidP="00000000" w:rsidRDefault="00000000" w:rsidRPr="00000000" w14:paraId="00000079">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 λεπτά</w:t>
            </w:r>
          </w:p>
        </w:tc>
        <w:tc>
          <w:tcPr>
            <w:tcBorders>
              <w:top w:color="000000" w:space="0" w:sz="0" w:val="nil"/>
              <w:left w:color="000000" w:space="0" w:sz="0" w:val="nil"/>
              <w:bottom w:color="ffffff" w:space="0" w:sz="5" w:val="single"/>
              <w:right w:color="ffffff" w:space="0" w:sz="5" w:val="single"/>
            </w:tcBorders>
            <w:tcMar>
              <w:top w:w="0.0" w:type="dxa"/>
              <w:left w:w="100.0" w:type="dxa"/>
              <w:bottom w:w="0.0" w:type="dxa"/>
              <w:right w:w="100.0" w:type="dxa"/>
            </w:tcMar>
            <w:vAlign w:val="top"/>
          </w:tcPr>
          <w:p w:rsidR="00000000" w:rsidDel="00000000" w:rsidP="00000000" w:rsidRDefault="00000000" w:rsidRPr="00000000" w14:paraId="0000007A">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ffffff" w:space="0" w:sz="5" w:val="single"/>
              <w:right w:color="ffffff" w:space="0" w:sz="5" w:val="single"/>
            </w:tcBorders>
            <w:tcMar>
              <w:top w:w="0.0" w:type="dxa"/>
              <w:left w:w="100.0" w:type="dxa"/>
              <w:bottom w:w="0.0" w:type="dxa"/>
              <w:right w:w="100.0" w:type="dxa"/>
            </w:tcMar>
            <w:vAlign w:val="top"/>
          </w:tcPr>
          <w:p w:rsidR="00000000" w:rsidDel="00000000" w:rsidP="00000000" w:rsidRDefault="00000000" w:rsidRPr="00000000" w14:paraId="0000007B">
            <w:pPr>
              <w:spacing w:after="240" w:befor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r>
      <w:tr>
        <w:trPr>
          <w:cantSplit w:val="0"/>
          <w:trHeight w:val="480" w:hRule="atLeast"/>
          <w:tblHeader w:val="0"/>
        </w:trPr>
        <w:tc>
          <w:tcPr>
            <w:tcBorders>
              <w:top w:color="000000" w:space="0" w:sz="0" w:val="nil"/>
              <w:left w:color="ffffff" w:space="0" w:sz="5" w:val="single"/>
              <w:bottom w:color="ffffff" w:space="0" w:sz="5" w:val="single"/>
              <w:right w:color="ffffff" w:space="0" w:sz="5" w:val="single"/>
            </w:tcBorders>
            <w:tcMar>
              <w:top w:w="0.0" w:type="dxa"/>
              <w:left w:w="100.0" w:type="dxa"/>
              <w:bottom w:w="0.0" w:type="dxa"/>
              <w:right w:w="100.0" w:type="dxa"/>
            </w:tcMar>
            <w:vAlign w:val="top"/>
          </w:tcPr>
          <w:p w:rsidR="00000000" w:rsidDel="00000000" w:rsidP="00000000" w:rsidRDefault="00000000" w:rsidRPr="00000000" w14:paraId="0000007C">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 λεπτά</w:t>
            </w:r>
          </w:p>
        </w:tc>
        <w:tc>
          <w:tcPr>
            <w:tcBorders>
              <w:top w:color="000000" w:space="0" w:sz="0" w:val="nil"/>
              <w:left w:color="000000" w:space="0" w:sz="0" w:val="nil"/>
              <w:bottom w:color="ffffff" w:space="0" w:sz="5" w:val="single"/>
              <w:right w:color="ffffff" w:space="0" w:sz="5" w:val="single"/>
            </w:tcBorders>
            <w:tcMar>
              <w:top w:w="0.0" w:type="dxa"/>
              <w:left w:w="100.0" w:type="dxa"/>
              <w:bottom w:w="0.0" w:type="dxa"/>
              <w:right w:w="100.0" w:type="dxa"/>
            </w:tcMar>
            <w:vAlign w:val="top"/>
          </w:tcPr>
          <w:p w:rsidR="00000000" w:rsidDel="00000000" w:rsidP="00000000" w:rsidRDefault="00000000" w:rsidRPr="00000000" w14:paraId="0000007D">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ffffff" w:space="0" w:sz="5" w:val="single"/>
              <w:right w:color="ffffff" w:space="0" w:sz="5" w:val="single"/>
            </w:tcBorders>
            <w:tcMar>
              <w:top w:w="0.0" w:type="dxa"/>
              <w:left w:w="100.0" w:type="dxa"/>
              <w:bottom w:w="0.0" w:type="dxa"/>
              <w:right w:w="100.0" w:type="dxa"/>
            </w:tcMar>
            <w:vAlign w:val="top"/>
          </w:tcPr>
          <w:p w:rsidR="00000000" w:rsidDel="00000000" w:rsidP="00000000" w:rsidRDefault="00000000" w:rsidRPr="00000000" w14:paraId="0000007E">
            <w:pPr>
              <w:spacing w:after="240" w:befor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r>
      <w:tr>
        <w:trPr>
          <w:cantSplit w:val="0"/>
          <w:trHeight w:val="480" w:hRule="atLeast"/>
          <w:tblHeader w:val="0"/>
        </w:trPr>
        <w:tc>
          <w:tcPr>
            <w:tcBorders>
              <w:top w:color="000000" w:space="0" w:sz="0" w:val="nil"/>
              <w:left w:color="ffffff" w:space="0" w:sz="5" w:val="single"/>
              <w:bottom w:color="ffffff" w:space="0" w:sz="5" w:val="single"/>
              <w:right w:color="ffffff" w:space="0" w:sz="5" w:val="single"/>
            </w:tcBorders>
            <w:tcMar>
              <w:top w:w="0.0" w:type="dxa"/>
              <w:left w:w="100.0" w:type="dxa"/>
              <w:bottom w:w="0.0" w:type="dxa"/>
              <w:right w:w="100.0" w:type="dxa"/>
            </w:tcMar>
            <w:vAlign w:val="top"/>
          </w:tcPr>
          <w:p w:rsidR="00000000" w:rsidDel="00000000" w:rsidP="00000000" w:rsidRDefault="00000000" w:rsidRPr="00000000" w14:paraId="0000007F">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 λεπτά</w:t>
            </w:r>
          </w:p>
        </w:tc>
        <w:tc>
          <w:tcPr>
            <w:tcBorders>
              <w:top w:color="000000" w:space="0" w:sz="0" w:val="nil"/>
              <w:left w:color="000000" w:space="0" w:sz="0" w:val="nil"/>
              <w:bottom w:color="ffffff" w:space="0" w:sz="5" w:val="single"/>
              <w:right w:color="ffffff" w:space="0" w:sz="5" w:val="single"/>
            </w:tcBorders>
            <w:tcMar>
              <w:top w:w="0.0" w:type="dxa"/>
              <w:left w:w="100.0" w:type="dxa"/>
              <w:bottom w:w="0.0" w:type="dxa"/>
              <w:right w:w="100.0" w:type="dxa"/>
            </w:tcMar>
            <w:vAlign w:val="top"/>
          </w:tcPr>
          <w:p w:rsidR="00000000" w:rsidDel="00000000" w:rsidP="00000000" w:rsidRDefault="00000000" w:rsidRPr="00000000" w14:paraId="00000080">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ffffff" w:space="0" w:sz="5" w:val="single"/>
              <w:right w:color="ffffff" w:space="0" w:sz="5" w:val="single"/>
            </w:tcBorders>
            <w:tcMar>
              <w:top w:w="0.0" w:type="dxa"/>
              <w:left w:w="100.0" w:type="dxa"/>
              <w:bottom w:w="0.0" w:type="dxa"/>
              <w:right w:w="100.0" w:type="dxa"/>
            </w:tcMar>
            <w:vAlign w:val="top"/>
          </w:tcPr>
          <w:p w:rsidR="00000000" w:rsidDel="00000000" w:rsidP="00000000" w:rsidRDefault="00000000" w:rsidRPr="00000000" w14:paraId="00000081">
            <w:pPr>
              <w:spacing w:after="240" w:befor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r>
    </w:tbl>
    <w:p w:rsidR="00000000" w:rsidDel="00000000" w:rsidP="00000000" w:rsidRDefault="00000000" w:rsidRPr="00000000" w14:paraId="00000082">
      <w:pPr>
        <w:spacing w:after="280" w:before="280" w:line="276" w:lineRule="auto"/>
        <w:ind w:left="78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Ολοκληρώστε τη δραστηριότητα ψηφιακής μεταφοράς και απόθεσης (H5P) </w:t>
      </w:r>
      <w:r w:rsidDel="00000000" w:rsidR="00000000" w:rsidRPr="00000000">
        <w:rPr>
          <w:rFonts w:ascii="Times New Roman" w:cs="Times New Roman" w:eastAsia="Times New Roman" w:hAnsi="Times New Roman"/>
          <w:b w:val="1"/>
          <w:sz w:val="24"/>
          <w:szCs w:val="24"/>
          <w:rtl w:val="0"/>
        </w:rPr>
        <w:t xml:space="preserve">:</w:t>
      </w:r>
      <w:sdt>
        <w:sdtPr>
          <w:id w:val="1876452621"/>
          <w:tag w:val="goog_rdk_3"/>
        </w:sdtPr>
        <w:sdtContent>
          <w:r w:rsidDel="00000000" w:rsidR="00000000" w:rsidRPr="00000000">
            <w:rPr>
              <w:rFonts w:ascii="Cardo" w:cs="Cardo" w:eastAsia="Cardo" w:hAnsi="Cardo"/>
              <w:sz w:val="24"/>
              <w:szCs w:val="24"/>
              <w:rtl w:val="0"/>
            </w:rPr>
            <w:t xml:space="preserve">Match each temperature with the correct observation. (Example: 25°C → No cooking yet, 33°C → Chocolate softens, 44°C → Marshmallow melts.)</w:t>
          </w:r>
        </w:sdtContent>
      </w:sdt>
    </w:p>
    <w:p w:rsidR="00000000" w:rsidDel="00000000" w:rsidP="00000000" w:rsidRDefault="00000000" w:rsidRPr="00000000" w14:paraId="00000083">
      <w:pPr>
        <w:spacing w:after="280" w:before="280" w:line="276" w:lineRule="auto"/>
        <w:jc w:val="both"/>
        <w:rPr>
          <w:rFonts w:ascii="Times New Roman" w:cs="Times New Roman" w:eastAsia="Times New Roman" w:hAnsi="Times New Roman"/>
          <w:b w:val="1"/>
          <w:color w:val="ff0000"/>
          <w:sz w:val="24"/>
          <w:szCs w:val="24"/>
        </w:rPr>
      </w:pPr>
      <w:r w:rsidDel="00000000" w:rsidR="00000000" w:rsidRPr="00000000">
        <w:rPr>
          <w:rFonts w:ascii="Times New Roman" w:cs="Times New Roman" w:eastAsia="Times New Roman" w:hAnsi="Times New Roman"/>
          <w:b w:val="1"/>
          <w:color w:val="ff0000"/>
          <w:sz w:val="24"/>
          <w:szCs w:val="24"/>
          <w:rtl w:val="0"/>
        </w:rPr>
        <w:t xml:space="preserve">Δάσκαλος / H5P Σημείωση:</w:t>
      </w:r>
    </w:p>
    <w:p w:rsidR="00000000" w:rsidDel="00000000" w:rsidP="00000000" w:rsidRDefault="00000000" w:rsidRPr="00000000" w14:paraId="00000084">
      <w:pPr>
        <w:spacing w:after="0" w:before="280" w:line="276" w:lineRule="auto"/>
        <w:ind w:left="0" w:firstLine="0"/>
        <w:jc w:val="both"/>
        <w:rPr>
          <w:rFonts w:ascii="Times New Roman" w:cs="Times New Roman" w:eastAsia="Times New Roman" w:hAnsi="Times New Roman"/>
          <w:i w:val="1"/>
          <w:color w:val="ff0000"/>
          <w:sz w:val="24"/>
          <w:szCs w:val="24"/>
        </w:rPr>
      </w:pPr>
      <w:r w:rsidDel="00000000" w:rsidR="00000000" w:rsidRPr="00000000">
        <w:rPr>
          <w:rFonts w:ascii="Noto Sans Symbols" w:cs="Noto Sans Symbols" w:eastAsia="Noto Sans Symbols" w:hAnsi="Noto Sans Symbols"/>
          <w:color w:val="ff0000"/>
          <w:sz w:val="24"/>
          <w:szCs w:val="24"/>
          <w:rtl w:val="0"/>
        </w:rPr>
        <w:t xml:space="preserve">✔</w:t>
      </w:r>
      <w:r w:rsidDel="00000000" w:rsidR="00000000" w:rsidRPr="00000000">
        <w:rPr>
          <w:rFonts w:ascii="Times New Roman" w:cs="Times New Roman" w:eastAsia="Times New Roman" w:hAnsi="Times New Roman"/>
          <w:color w:val="ff0000"/>
          <w:sz w:val="14"/>
          <w:szCs w:val="14"/>
          <w:rtl w:val="0"/>
        </w:rPr>
        <w:t xml:space="preserve">     </w:t>
      </w:r>
      <w:r w:rsidDel="00000000" w:rsidR="00000000" w:rsidRPr="00000000">
        <w:rPr>
          <w:rFonts w:ascii="Times New Roman" w:cs="Times New Roman" w:eastAsia="Times New Roman" w:hAnsi="Times New Roman"/>
          <w:i w:val="1"/>
          <w:color w:val="ff0000"/>
          <w:sz w:val="24"/>
          <w:szCs w:val="24"/>
          <w:rtl w:val="0"/>
        </w:rPr>
        <w:t xml:space="preserve">Χρησιμοποιήστε τον τύπο περιεχομένου Drag and Drop στο H5P.</w:t>
      </w:r>
    </w:p>
    <w:p w:rsidR="00000000" w:rsidDel="00000000" w:rsidP="00000000" w:rsidRDefault="00000000" w:rsidRPr="00000000" w14:paraId="00000085">
      <w:pPr>
        <w:spacing w:after="0" w:line="276" w:lineRule="auto"/>
        <w:ind w:left="0" w:firstLine="0"/>
        <w:jc w:val="both"/>
        <w:rPr>
          <w:rFonts w:ascii="Times New Roman" w:cs="Times New Roman" w:eastAsia="Times New Roman" w:hAnsi="Times New Roman"/>
          <w:i w:val="1"/>
          <w:color w:val="ff0000"/>
          <w:sz w:val="24"/>
          <w:szCs w:val="24"/>
        </w:rPr>
      </w:pPr>
      <w:r w:rsidDel="00000000" w:rsidR="00000000" w:rsidRPr="00000000">
        <w:rPr>
          <w:rFonts w:ascii="Noto Sans Symbols" w:cs="Noto Sans Symbols" w:eastAsia="Noto Sans Symbols" w:hAnsi="Noto Sans Symbols"/>
          <w:color w:val="ff0000"/>
          <w:sz w:val="24"/>
          <w:szCs w:val="24"/>
          <w:rtl w:val="0"/>
        </w:rPr>
        <w:t xml:space="preserve">✔</w:t>
      </w:r>
      <w:r w:rsidDel="00000000" w:rsidR="00000000" w:rsidRPr="00000000">
        <w:rPr>
          <w:rFonts w:ascii="Times New Roman" w:cs="Times New Roman" w:eastAsia="Times New Roman" w:hAnsi="Times New Roman"/>
          <w:color w:val="ff0000"/>
          <w:sz w:val="14"/>
          <w:szCs w:val="14"/>
          <w:rtl w:val="0"/>
        </w:rPr>
        <w:t xml:space="preserve">     </w:t>
      </w:r>
      <w:r w:rsidDel="00000000" w:rsidR="00000000" w:rsidRPr="00000000">
        <w:rPr>
          <w:rFonts w:ascii="Times New Roman" w:cs="Times New Roman" w:eastAsia="Times New Roman" w:hAnsi="Times New Roman"/>
          <w:i w:val="1"/>
          <w:color w:val="ff0000"/>
          <w:sz w:val="24"/>
          <w:szCs w:val="24"/>
          <w:rtl w:val="0"/>
        </w:rPr>
        <w:t xml:space="preserve">Δημιουργήστε 3 ζώνες ρίψης (Δεν μαγειρεύεται ακόμα, η σοκολάτα μαλακώνει, η marshmallow λιώνει).</w:t>
      </w:r>
    </w:p>
    <w:p w:rsidR="00000000" w:rsidDel="00000000" w:rsidP="00000000" w:rsidRDefault="00000000" w:rsidRPr="00000000" w14:paraId="00000086">
      <w:pPr>
        <w:spacing w:after="0" w:line="276" w:lineRule="auto"/>
        <w:ind w:left="0" w:firstLine="0"/>
        <w:jc w:val="both"/>
        <w:rPr>
          <w:rFonts w:ascii="Times New Roman" w:cs="Times New Roman" w:eastAsia="Times New Roman" w:hAnsi="Times New Roman"/>
          <w:i w:val="1"/>
          <w:color w:val="ff0000"/>
          <w:sz w:val="24"/>
          <w:szCs w:val="24"/>
        </w:rPr>
      </w:pPr>
      <w:r w:rsidDel="00000000" w:rsidR="00000000" w:rsidRPr="00000000">
        <w:rPr>
          <w:rFonts w:ascii="Noto Sans Symbols" w:cs="Noto Sans Symbols" w:eastAsia="Noto Sans Symbols" w:hAnsi="Noto Sans Symbols"/>
          <w:color w:val="ff0000"/>
          <w:sz w:val="24"/>
          <w:szCs w:val="24"/>
          <w:rtl w:val="0"/>
        </w:rPr>
        <w:t xml:space="preserve">✔</w:t>
      </w:r>
      <w:r w:rsidDel="00000000" w:rsidR="00000000" w:rsidRPr="00000000">
        <w:rPr>
          <w:rFonts w:ascii="Times New Roman" w:cs="Times New Roman" w:eastAsia="Times New Roman" w:hAnsi="Times New Roman"/>
          <w:color w:val="ff0000"/>
          <w:sz w:val="14"/>
          <w:szCs w:val="14"/>
          <w:rtl w:val="0"/>
        </w:rPr>
        <w:t xml:space="preserve">     </w:t>
      </w:r>
      <w:r w:rsidDel="00000000" w:rsidR="00000000" w:rsidRPr="00000000">
        <w:rPr>
          <w:rFonts w:ascii="Times New Roman" w:cs="Times New Roman" w:eastAsia="Times New Roman" w:hAnsi="Times New Roman"/>
          <w:i w:val="1"/>
          <w:color w:val="ff0000"/>
          <w:sz w:val="24"/>
          <w:szCs w:val="24"/>
          <w:rtl w:val="0"/>
        </w:rPr>
        <w:t xml:space="preserve">Προσθέστε κάρτες θερμοκρασίας με δυνατότητα μετακίνησης (25 °C, 33 °C, 44 °C, κ.λπ.)</w:t>
      </w:r>
    </w:p>
    <w:p w:rsidR="00000000" w:rsidDel="00000000" w:rsidP="00000000" w:rsidRDefault="00000000" w:rsidRPr="00000000" w14:paraId="00000087">
      <w:pPr>
        <w:spacing w:after="0" w:line="276" w:lineRule="auto"/>
        <w:ind w:left="0" w:firstLine="0"/>
        <w:jc w:val="both"/>
        <w:rPr>
          <w:rFonts w:ascii="Times New Roman" w:cs="Times New Roman" w:eastAsia="Times New Roman" w:hAnsi="Times New Roman"/>
          <w:i w:val="1"/>
          <w:color w:val="ff0000"/>
          <w:sz w:val="24"/>
          <w:szCs w:val="24"/>
        </w:rPr>
      </w:pPr>
      <w:r w:rsidDel="00000000" w:rsidR="00000000" w:rsidRPr="00000000">
        <w:rPr>
          <w:rFonts w:ascii="Noto Sans Symbols" w:cs="Noto Sans Symbols" w:eastAsia="Noto Sans Symbols" w:hAnsi="Noto Sans Symbols"/>
          <w:color w:val="ff0000"/>
          <w:sz w:val="24"/>
          <w:szCs w:val="24"/>
          <w:rtl w:val="0"/>
        </w:rPr>
        <w:t xml:space="preserve">✔</w:t>
      </w:r>
      <w:r w:rsidDel="00000000" w:rsidR="00000000" w:rsidRPr="00000000">
        <w:rPr>
          <w:rFonts w:ascii="Times New Roman" w:cs="Times New Roman" w:eastAsia="Times New Roman" w:hAnsi="Times New Roman"/>
          <w:color w:val="ff0000"/>
          <w:sz w:val="14"/>
          <w:szCs w:val="14"/>
          <w:rtl w:val="0"/>
        </w:rPr>
        <w:t xml:space="preserve">     </w:t>
      </w:r>
      <w:r w:rsidDel="00000000" w:rsidR="00000000" w:rsidRPr="00000000">
        <w:rPr>
          <w:rFonts w:ascii="Times New Roman" w:cs="Times New Roman" w:eastAsia="Times New Roman" w:hAnsi="Times New Roman"/>
          <w:i w:val="1"/>
          <w:color w:val="ff0000"/>
          <w:sz w:val="24"/>
          <w:szCs w:val="24"/>
          <w:rtl w:val="0"/>
        </w:rPr>
        <w:t xml:space="preserve">Ρύθμιση παραμέτρων ελέγχου, επανάληψης, εμφάνισης λύσης για σχόλια.</w:t>
      </w:r>
    </w:p>
    <w:p w:rsidR="00000000" w:rsidDel="00000000" w:rsidP="00000000" w:rsidRDefault="00000000" w:rsidRPr="00000000" w14:paraId="00000088">
      <w:pPr>
        <w:spacing w:after="0" w:line="276" w:lineRule="auto"/>
        <w:ind w:left="720" w:firstLine="0"/>
        <w:jc w:val="center"/>
        <w:rPr>
          <w:rFonts w:ascii="Times New Roman" w:cs="Times New Roman" w:eastAsia="Times New Roman" w:hAnsi="Times New Roman"/>
          <w:b w:val="1"/>
          <w:color w:val="004f88"/>
          <w:sz w:val="24"/>
          <w:szCs w:val="24"/>
        </w:rPr>
      </w:pPr>
      <w:r w:rsidDel="00000000" w:rsidR="00000000" w:rsidRPr="00000000">
        <w:rPr>
          <w:rFonts w:ascii="Times New Roman" w:cs="Times New Roman" w:eastAsia="Times New Roman" w:hAnsi="Times New Roman"/>
          <w:b w:val="1"/>
          <w:color w:val="004f88"/>
          <w:sz w:val="24"/>
          <w:szCs w:val="24"/>
          <w:rtl w:val="0"/>
        </w:rPr>
        <w:t xml:space="preserve"> </w:t>
      </w:r>
    </w:p>
    <w:p w:rsidR="00000000" w:rsidDel="00000000" w:rsidP="00000000" w:rsidRDefault="00000000" w:rsidRPr="00000000" w14:paraId="00000089">
      <w:pPr>
        <w:spacing w:after="0" w:line="276" w:lineRule="auto"/>
        <w:ind w:left="720" w:firstLine="0"/>
        <w:jc w:val="center"/>
        <w:rPr>
          <w:rFonts w:ascii="Times New Roman" w:cs="Times New Roman" w:eastAsia="Times New Roman" w:hAnsi="Times New Roman"/>
          <w:b w:val="1"/>
          <w:color w:val="004f88"/>
          <w:sz w:val="24"/>
          <w:szCs w:val="24"/>
        </w:rPr>
      </w:pPr>
      <w:r w:rsidDel="00000000" w:rsidR="00000000" w:rsidRPr="00000000">
        <w:rPr>
          <w:rFonts w:ascii="Times New Roman" w:cs="Times New Roman" w:eastAsia="Times New Roman" w:hAnsi="Times New Roman"/>
          <w:b w:val="1"/>
          <w:color w:val="004f88"/>
          <w:sz w:val="24"/>
          <w:szCs w:val="24"/>
          <w:rtl w:val="0"/>
        </w:rPr>
        <w:t xml:space="preserve"> </w:t>
      </w:r>
    </w:p>
    <w:p w:rsidR="00000000" w:rsidDel="00000000" w:rsidP="00000000" w:rsidRDefault="00000000" w:rsidRPr="00000000" w14:paraId="0000008A">
      <w:pPr>
        <w:spacing w:after="0" w:line="276" w:lineRule="auto"/>
        <w:ind w:left="720" w:firstLine="0"/>
        <w:jc w:val="center"/>
        <w:rPr>
          <w:rFonts w:ascii="Times New Roman" w:cs="Times New Roman" w:eastAsia="Times New Roman" w:hAnsi="Times New Roman"/>
          <w:b w:val="1"/>
          <w:color w:val="004f88"/>
          <w:sz w:val="24"/>
          <w:szCs w:val="24"/>
        </w:rPr>
      </w:pPr>
      <w:r w:rsidDel="00000000" w:rsidR="00000000" w:rsidRPr="00000000">
        <w:rPr>
          <w:rFonts w:ascii="Times New Roman" w:cs="Times New Roman" w:eastAsia="Times New Roman" w:hAnsi="Times New Roman"/>
          <w:b w:val="1"/>
          <w:color w:val="004f88"/>
          <w:sz w:val="24"/>
          <w:szCs w:val="24"/>
          <w:rtl w:val="0"/>
        </w:rPr>
        <w:t xml:space="preserve">Δραστηριότητα 4</w:t>
      </w:r>
    </w:p>
    <w:p w:rsidR="00000000" w:rsidDel="00000000" w:rsidP="00000000" w:rsidRDefault="00000000" w:rsidRPr="00000000" w14:paraId="0000008B">
      <w:pPr>
        <w:spacing w:after="0" w:line="276" w:lineRule="auto"/>
        <w:ind w:left="720" w:firstLine="0"/>
        <w:jc w:val="center"/>
        <w:rPr>
          <w:rFonts w:ascii="Times New Roman" w:cs="Times New Roman" w:eastAsia="Times New Roman" w:hAnsi="Times New Roman"/>
          <w:b w:val="1"/>
          <w:color w:val="004f88"/>
          <w:sz w:val="24"/>
          <w:szCs w:val="24"/>
        </w:rPr>
      </w:pPr>
      <w:r w:rsidDel="00000000" w:rsidR="00000000" w:rsidRPr="00000000">
        <w:rPr>
          <w:rFonts w:ascii="Times New Roman" w:cs="Times New Roman" w:eastAsia="Times New Roman" w:hAnsi="Times New Roman"/>
          <w:b w:val="1"/>
          <w:color w:val="004f88"/>
          <w:sz w:val="24"/>
          <w:szCs w:val="24"/>
          <w:rtl w:val="0"/>
        </w:rPr>
        <w:t xml:space="preserve"> </w:t>
      </w:r>
    </w:p>
    <w:p w:rsidR="00000000" w:rsidDel="00000000" w:rsidP="00000000" w:rsidRDefault="00000000" w:rsidRPr="00000000" w14:paraId="0000008C">
      <w:pPr>
        <w:spacing w:after="280" w:line="276" w:lineRule="auto"/>
        <w:ind w:left="720"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Σύγκριση υλικών</w:t>
      </w:r>
    </w:p>
    <w:p w:rsidR="00000000" w:rsidDel="00000000" w:rsidP="00000000" w:rsidRDefault="00000000" w:rsidRPr="00000000" w14:paraId="0000008D">
      <w:pPr>
        <w:spacing w:after="280" w:before="28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Σε αυτό το στάδιο, οι μαθητές θα συγκρίνουν την αποτελεσματικότητα διαφορετικών σχεδίων ηλιακών φούρνων για να δουν ποια υλικά λειτουργούν καλύτερα στη δέσμευση θερμότητας.</w:t>
      </w:r>
    </w:p>
    <w:p w:rsidR="00000000" w:rsidDel="00000000" w:rsidP="00000000" w:rsidRDefault="00000000" w:rsidRPr="00000000" w14:paraId="0000008E">
      <w:pPr>
        <w:spacing w:after="280" w:before="28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Δοκιμάστε τον φούρνο της ομάδας σας και σημειώστε κάτω από τη μέγιστη θερμοκρασία που έχει επιτευχθεί.</w:t>
      </w:r>
    </w:p>
    <w:p w:rsidR="00000000" w:rsidDel="00000000" w:rsidP="00000000" w:rsidRDefault="00000000" w:rsidRPr="00000000" w14:paraId="0000008F">
      <w:pPr>
        <w:spacing w:after="280" w:before="280" w:line="276" w:lineRule="auto"/>
        <w:ind w:left="1080" w:hanging="360"/>
        <w:jc w:val="both"/>
        <w:rPr>
          <w:rFonts w:ascii="Times New Roman" w:cs="Times New Roman" w:eastAsia="Times New Roman" w:hAnsi="Times New Roman"/>
          <w:sz w:val="24"/>
          <w:szCs w:val="24"/>
        </w:rPr>
      </w:pP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____________________</w:t>
      </w:r>
    </w:p>
    <w:p w:rsidR="00000000" w:rsidDel="00000000" w:rsidP="00000000" w:rsidRDefault="00000000" w:rsidRPr="00000000" w14:paraId="00000090">
      <w:pPr>
        <w:spacing w:after="280" w:before="28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91">
      <w:pPr>
        <w:spacing w:after="280" w:before="280" w:line="276" w:lineRule="auto"/>
        <w:ind w:left="1080" w:hanging="360"/>
        <w:jc w:val="both"/>
        <w:rPr>
          <w:rFonts w:ascii="Times New Roman" w:cs="Times New Roman" w:eastAsia="Times New Roman" w:hAnsi="Times New Roman"/>
          <w:sz w:val="24"/>
          <w:szCs w:val="24"/>
        </w:rPr>
      </w:pP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Συγκρίνετε με το αποτέλεσμα μιας άλλης ομάδας (αλουμινόχαρτο έναντι απλού).</w:t>
      </w:r>
    </w:p>
    <w:p w:rsidR="00000000" w:rsidDel="00000000" w:rsidP="00000000" w:rsidRDefault="00000000" w:rsidRPr="00000000" w14:paraId="00000092">
      <w:pPr>
        <w:spacing w:after="280" w:before="28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93">
      <w:pPr>
        <w:spacing w:after="0" w:before="280" w:line="276" w:lineRule="auto"/>
        <w:ind w:left="1140" w:hanging="360"/>
        <w:jc w:val="both"/>
        <w:rPr>
          <w:rFonts w:ascii="Times New Roman" w:cs="Times New Roman" w:eastAsia="Times New Roman" w:hAnsi="Times New Roman"/>
          <w:sz w:val="24"/>
          <w:szCs w:val="24"/>
        </w:rPr>
      </w:pP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Ηχογράφηση εδώ:</w:t>
      </w:r>
    </w:p>
    <w:p w:rsidR="00000000" w:rsidDel="00000000" w:rsidP="00000000" w:rsidRDefault="00000000" w:rsidRPr="00000000" w14:paraId="00000094">
      <w:pPr>
        <w:spacing w:after="0" w:line="276" w:lineRule="auto"/>
        <w:ind w:left="78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95">
      <w:pPr>
        <w:spacing w:after="0" w:line="276" w:lineRule="auto"/>
        <w:ind w:left="1080" w:hanging="360"/>
        <w:jc w:val="both"/>
        <w:rPr>
          <w:rFonts w:ascii="Times New Roman" w:cs="Times New Roman" w:eastAsia="Times New Roman" w:hAnsi="Times New Roman"/>
          <w:sz w:val="24"/>
          <w:szCs w:val="24"/>
        </w:rPr>
      </w:pP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Φούρνος με αλουμινόχαρτο: ______ °C</w:t>
      </w:r>
    </w:p>
    <w:p w:rsidR="00000000" w:rsidDel="00000000" w:rsidP="00000000" w:rsidRDefault="00000000" w:rsidRPr="00000000" w14:paraId="00000096">
      <w:pPr>
        <w:spacing w:after="280" w:line="276" w:lineRule="auto"/>
        <w:ind w:left="1080" w:hanging="360"/>
        <w:jc w:val="both"/>
        <w:rPr>
          <w:rFonts w:ascii="Times New Roman" w:cs="Times New Roman" w:eastAsia="Times New Roman" w:hAnsi="Times New Roman"/>
          <w:sz w:val="24"/>
          <w:szCs w:val="24"/>
        </w:rPr>
      </w:pP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Απλός φούρνος: ______ °C</w:t>
      </w:r>
    </w:p>
    <w:p w:rsidR="00000000" w:rsidDel="00000000" w:rsidP="00000000" w:rsidRDefault="00000000" w:rsidRPr="00000000" w14:paraId="00000097">
      <w:pPr>
        <w:spacing w:after="280" w:before="28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Ποιο λειτούργησε καλύτερα; Γιατί;</w:t>
      </w:r>
    </w:p>
    <w:p w:rsidR="00000000" w:rsidDel="00000000" w:rsidP="00000000" w:rsidRDefault="00000000" w:rsidRPr="00000000" w14:paraId="00000098">
      <w:pPr>
        <w:spacing w:after="280" w:before="28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99">
      <w:pPr>
        <w:spacing w:after="0" w:before="280" w:line="276" w:lineRule="auto"/>
        <w:ind w:left="720" w:firstLine="0"/>
        <w:jc w:val="center"/>
        <w:rPr>
          <w:rFonts w:ascii="Times New Roman" w:cs="Times New Roman" w:eastAsia="Times New Roman" w:hAnsi="Times New Roman"/>
          <w:b w:val="1"/>
          <w:color w:val="004f88"/>
          <w:sz w:val="24"/>
          <w:szCs w:val="24"/>
        </w:rPr>
      </w:pPr>
      <w:r w:rsidDel="00000000" w:rsidR="00000000" w:rsidRPr="00000000">
        <w:rPr>
          <w:rFonts w:ascii="Times New Roman" w:cs="Times New Roman" w:eastAsia="Times New Roman" w:hAnsi="Times New Roman"/>
          <w:b w:val="1"/>
          <w:color w:val="004f88"/>
          <w:sz w:val="24"/>
          <w:szCs w:val="24"/>
          <w:rtl w:val="0"/>
        </w:rPr>
        <w:t xml:space="preserve">Δραστηριότητα 5</w:t>
      </w:r>
    </w:p>
    <w:p w:rsidR="00000000" w:rsidDel="00000000" w:rsidP="00000000" w:rsidRDefault="00000000" w:rsidRPr="00000000" w14:paraId="0000009A">
      <w:pPr>
        <w:spacing w:after="0" w:line="276" w:lineRule="auto"/>
        <w:ind w:left="720"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9B">
      <w:pPr>
        <w:spacing w:after="0" w:line="276" w:lineRule="auto"/>
        <w:ind w:left="720"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Αναστοχασμός</w:t>
      </w:r>
    </w:p>
    <w:p w:rsidR="00000000" w:rsidDel="00000000" w:rsidP="00000000" w:rsidRDefault="00000000" w:rsidRPr="00000000" w14:paraId="0000009C">
      <w:pPr>
        <w:spacing w:after="280" w:line="276" w:lineRule="auto"/>
        <w:ind w:left="720"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9D">
      <w:pPr>
        <w:spacing w:after="280" w:before="28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Στην τελική δραστηριότητα, οι μαθητές θα αναλογιστούν όσα έχουν μάθει και θα συνδέσουν το πείραμα με τον ηλιακό φούρνο με τις καθημερινές βιώσιμες συνήθειες.</w:t>
      </w:r>
    </w:p>
    <w:p w:rsidR="00000000" w:rsidDel="00000000" w:rsidP="00000000" w:rsidRDefault="00000000" w:rsidRPr="00000000" w14:paraId="0000009E">
      <w:pPr>
        <w:spacing w:after="280" w:before="280" w:line="27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Βήματα:</w:t>
      </w:r>
    </w:p>
    <w:p w:rsidR="00000000" w:rsidDel="00000000" w:rsidP="00000000" w:rsidRDefault="00000000" w:rsidRPr="00000000" w14:paraId="0000009F">
      <w:pPr>
        <w:pStyle w:val="Heading2"/>
        <w:keepNext w:val="0"/>
        <w:keepLines w:val="0"/>
        <w:jc w:val="both"/>
        <w:rPr>
          <w:rFonts w:ascii="Times New Roman" w:cs="Times New Roman" w:eastAsia="Times New Roman" w:hAnsi="Times New Roman"/>
          <w:i w:val="1"/>
          <w:sz w:val="24"/>
          <w:szCs w:val="24"/>
        </w:rPr>
      </w:pPr>
      <w:bookmarkStart w:colFirst="0" w:colLast="0" w:name="_heading=h.eurof54y77mn" w:id="1"/>
      <w:bookmarkEnd w:id="1"/>
      <w:r w:rsidDel="00000000" w:rsidR="00000000" w:rsidRPr="00000000">
        <w:rPr>
          <w:rFonts w:ascii="Times New Roman" w:cs="Times New Roman" w:eastAsia="Times New Roman" w:hAnsi="Times New Roman"/>
          <w:i w:val="1"/>
          <w:sz w:val="24"/>
          <w:szCs w:val="24"/>
          <w:rtl w:val="0"/>
        </w:rPr>
        <w:t xml:space="preserve">Μέρος Α – Βήματα παιχνιδιού</w:t>
      </w:r>
    </w:p>
    <w:p w:rsidR="00000000" w:rsidDel="00000000" w:rsidP="00000000" w:rsidRDefault="00000000" w:rsidRPr="00000000" w14:paraId="000000A0">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Ακολουθήστε τα παρακάτω βήματα με την ομάδα σας:</w:t>
      </w:r>
    </w:p>
    <w:p w:rsidR="00000000" w:rsidDel="00000000" w:rsidP="00000000" w:rsidRDefault="00000000" w:rsidRPr="00000000" w14:paraId="000000A1">
      <w:pPr>
        <w:numPr>
          <w:ilvl w:val="0"/>
          <w:numId w:val="2"/>
        </w:numPr>
        <w:spacing w:after="520" w:before="280" w:line="276"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Ξεκινήστε το παιχνίδι</w:t>
      </w:r>
    </w:p>
    <w:p w:rsidR="00000000" w:rsidDel="00000000" w:rsidP="00000000" w:rsidRDefault="00000000" w:rsidRPr="00000000" w14:paraId="000000A2">
      <w:pPr>
        <w:spacing w:after="0" w:before="280" w:line="276" w:lineRule="auto"/>
        <w:ind w:left="2520" w:hanging="360"/>
        <w:jc w:val="both"/>
        <w:rPr>
          <w:rFonts w:ascii="Times New Roman" w:cs="Times New Roman" w:eastAsia="Times New Roman" w:hAnsi="Times New Roman"/>
          <w:sz w:val="24"/>
          <w:szCs w:val="24"/>
        </w:rPr>
      </w:pP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Τοποθετήστε το FOSSBot στη γραμμή.</w:t>
      </w:r>
    </w:p>
    <w:p w:rsidR="00000000" w:rsidDel="00000000" w:rsidP="00000000" w:rsidRDefault="00000000" w:rsidRPr="00000000" w14:paraId="000000A3">
      <w:pPr>
        <w:spacing w:after="280" w:line="276" w:lineRule="auto"/>
        <w:ind w:left="2520" w:hanging="360"/>
        <w:jc w:val="both"/>
        <w:rPr>
          <w:rFonts w:ascii="Times New Roman" w:cs="Times New Roman" w:eastAsia="Times New Roman" w:hAnsi="Times New Roman"/>
          <w:sz w:val="24"/>
          <w:szCs w:val="24"/>
        </w:rPr>
      </w:pP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Πατήστε το κουμπί για να ξεκινήσετε.</w:t>
      </w:r>
    </w:p>
    <w:p w:rsidR="00000000" w:rsidDel="00000000" w:rsidP="00000000" w:rsidRDefault="00000000" w:rsidRPr="00000000" w14:paraId="000000A4">
      <w:pPr>
        <w:numPr>
          <w:ilvl w:val="0"/>
          <w:numId w:val="5"/>
        </w:numPr>
        <w:spacing w:after="520" w:before="280" w:line="276"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Ακολουθώντας τη γραμμή</w:t>
      </w:r>
    </w:p>
    <w:p w:rsidR="00000000" w:rsidDel="00000000" w:rsidP="00000000" w:rsidRDefault="00000000" w:rsidRPr="00000000" w14:paraId="000000A5">
      <w:pPr>
        <w:spacing w:after="0" w:before="280" w:line="276" w:lineRule="auto"/>
        <w:ind w:left="2520" w:hanging="360"/>
        <w:jc w:val="both"/>
        <w:rPr>
          <w:rFonts w:ascii="Times New Roman" w:cs="Times New Roman" w:eastAsia="Times New Roman" w:hAnsi="Times New Roman"/>
          <w:sz w:val="24"/>
          <w:szCs w:val="24"/>
        </w:rPr>
      </w:pP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Το FOSSBot κινείται προς τα εμπρός, ακολουθώντας τη μαύρη γραμμή.</w:t>
      </w:r>
    </w:p>
    <w:p w:rsidR="00000000" w:rsidDel="00000000" w:rsidP="00000000" w:rsidRDefault="00000000" w:rsidRPr="00000000" w14:paraId="000000A6">
      <w:pPr>
        <w:spacing w:after="280" w:line="276" w:lineRule="auto"/>
        <w:ind w:left="2520" w:hanging="360"/>
        <w:jc w:val="both"/>
        <w:rPr>
          <w:rFonts w:ascii="Times New Roman" w:cs="Times New Roman" w:eastAsia="Times New Roman" w:hAnsi="Times New Roman"/>
          <w:sz w:val="24"/>
          <w:szCs w:val="24"/>
        </w:rPr>
      </w:pP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Παρακολουθήστε προσεκτικά τα </w:t>
      </w:r>
      <w:r w:rsidDel="00000000" w:rsidR="00000000" w:rsidRPr="00000000">
        <w:rPr>
          <w:rFonts w:ascii="Times New Roman" w:cs="Times New Roman" w:eastAsia="Times New Roman" w:hAnsi="Times New Roman"/>
          <w:i w:val="1"/>
          <w:sz w:val="24"/>
          <w:szCs w:val="24"/>
          <w:rtl w:val="0"/>
        </w:rPr>
        <w:t xml:space="preserve">σημεία σήμανσης </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A7">
      <w:pPr>
        <w:numPr>
          <w:ilvl w:val="0"/>
          <w:numId w:val="4"/>
        </w:numPr>
        <w:spacing w:after="0" w:afterAutospacing="0" w:before="280" w:line="276"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Διακοπή δείκτη (αντίστροφη μέτρηση 3 δευτερολέπτων)</w:t>
      </w:r>
    </w:p>
    <w:p w:rsidR="00000000" w:rsidDel="00000000" w:rsidP="00000000" w:rsidRDefault="00000000" w:rsidRPr="00000000" w14:paraId="000000A8">
      <w:pPr>
        <w:numPr>
          <w:ilvl w:val="1"/>
          <w:numId w:val="4"/>
        </w:numPr>
        <w:spacing w:after="0" w:afterAutospacing="0" w:line="276" w:lineRule="auto"/>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Σε κάθε δείκτη, το FOSSBot σταματά.</w:t>
      </w:r>
    </w:p>
    <w:p w:rsidR="00000000" w:rsidDel="00000000" w:rsidP="00000000" w:rsidRDefault="00000000" w:rsidRPr="00000000" w14:paraId="000000A9">
      <w:pPr>
        <w:numPr>
          <w:ilvl w:val="1"/>
          <w:numId w:val="4"/>
        </w:numPr>
        <w:spacing w:after="0" w:afterAutospacing="0" w:line="276" w:lineRule="auto"/>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Ένα πράσινο LED αρχίζει να αναβοσβήνει (3 δευτερόλεπτα).</w:t>
      </w:r>
    </w:p>
    <w:p w:rsidR="00000000" w:rsidDel="00000000" w:rsidP="00000000" w:rsidRDefault="00000000" w:rsidRPr="00000000" w14:paraId="000000AA">
      <w:pPr>
        <w:numPr>
          <w:ilvl w:val="0"/>
          <w:numId w:val="4"/>
        </w:numPr>
        <w:spacing w:after="0" w:afterAutospacing="0" w:line="276"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Ώρα Απόφασης</w:t>
      </w:r>
    </w:p>
    <w:p w:rsidR="00000000" w:rsidDel="00000000" w:rsidP="00000000" w:rsidRDefault="00000000" w:rsidRPr="00000000" w14:paraId="000000AB">
      <w:pPr>
        <w:numPr>
          <w:ilvl w:val="1"/>
          <w:numId w:val="4"/>
        </w:numPr>
        <w:spacing w:after="0" w:afterAutospacing="0" w:line="276" w:lineRule="auto"/>
        <w:ind w:left="1440" w:hanging="360"/>
        <w:jc w:val="both"/>
        <w:rPr>
          <w:rFonts w:ascii="Times New Roman" w:cs="Times New Roman" w:eastAsia="Times New Roman" w:hAnsi="Times New Roman"/>
          <w:sz w:val="24"/>
          <w:szCs w:val="24"/>
        </w:rPr>
      </w:pPr>
      <w:sdt>
        <w:sdtPr>
          <w:id w:val="1747752373"/>
          <w:tag w:val="goog_rdk_4"/>
        </w:sdtPr>
        <w:sdtContent>
          <w:r w:rsidDel="00000000" w:rsidR="00000000" w:rsidRPr="00000000">
            <w:rPr>
              <w:rFonts w:ascii="Cardo" w:cs="Cardo" w:eastAsia="Cardo" w:hAnsi="Cardo"/>
              <w:sz w:val="24"/>
              <w:szCs w:val="24"/>
              <w:rtl w:val="0"/>
            </w:rPr>
            <w:t xml:space="preserve">If you press the button within 3 seconds → </w:t>
          </w:r>
        </w:sdtContent>
      </w:sdt>
      <w:r w:rsidDel="00000000" w:rsidR="00000000" w:rsidRPr="00000000">
        <w:rPr>
          <w:rFonts w:ascii="Times New Roman" w:cs="Times New Roman" w:eastAsia="Times New Roman" w:hAnsi="Times New Roman"/>
          <w:i w:val="1"/>
          <w:sz w:val="24"/>
          <w:szCs w:val="24"/>
          <w:rtl w:val="0"/>
        </w:rPr>
        <w:t xml:space="preserve">Κινητήρας ΑΠΕΝΕΡΓΟΠΟΙΗΜΕΝΟΣ </w:t>
      </w:r>
      <w:r w:rsidDel="00000000" w:rsidR="00000000" w:rsidRPr="00000000">
        <w:rPr>
          <w:rFonts w:ascii="Times New Roman" w:cs="Times New Roman" w:eastAsia="Times New Roman" w:hAnsi="Times New Roman"/>
          <w:sz w:val="24"/>
          <w:szCs w:val="24"/>
          <w:rtl w:val="0"/>
        </w:rPr>
        <w:t xml:space="preserve">(πράσινη LED + σύντομο ηχητικό σήμα, 0 βαθμοί).</w:t>
      </w:r>
    </w:p>
    <w:p w:rsidR="00000000" w:rsidDel="00000000" w:rsidP="00000000" w:rsidRDefault="00000000" w:rsidRPr="00000000" w14:paraId="000000AC">
      <w:pPr>
        <w:numPr>
          <w:ilvl w:val="1"/>
          <w:numId w:val="4"/>
        </w:numPr>
        <w:spacing w:after="0" w:afterAutospacing="0" w:line="276" w:lineRule="auto"/>
        <w:ind w:left="1440" w:hanging="360"/>
        <w:jc w:val="both"/>
        <w:rPr>
          <w:rFonts w:ascii="Times New Roman" w:cs="Times New Roman" w:eastAsia="Times New Roman" w:hAnsi="Times New Roman"/>
          <w:sz w:val="24"/>
          <w:szCs w:val="24"/>
        </w:rPr>
      </w:pPr>
      <w:sdt>
        <w:sdtPr>
          <w:id w:val="830218830"/>
          <w:tag w:val="goog_rdk_5"/>
        </w:sdtPr>
        <w:sdtContent>
          <w:r w:rsidDel="00000000" w:rsidR="00000000" w:rsidRPr="00000000">
            <w:rPr>
              <w:rFonts w:ascii="Cardo" w:cs="Cardo" w:eastAsia="Cardo" w:hAnsi="Cardo"/>
              <w:sz w:val="24"/>
              <w:szCs w:val="24"/>
              <w:rtl w:val="0"/>
            </w:rPr>
            <w:t xml:space="preserve">If you do not press the button → </w:t>
          </w:r>
        </w:sdtContent>
      </w:sdt>
      <w:r w:rsidDel="00000000" w:rsidR="00000000" w:rsidRPr="00000000">
        <w:rPr>
          <w:rFonts w:ascii="Times New Roman" w:cs="Times New Roman" w:eastAsia="Times New Roman" w:hAnsi="Times New Roman"/>
          <w:i w:val="1"/>
          <w:sz w:val="24"/>
          <w:szCs w:val="24"/>
          <w:rtl w:val="0"/>
        </w:rPr>
        <w:t xml:space="preserve">Κινητήρας στο ρελαντί </w:t>
      </w:r>
      <w:r w:rsidDel="00000000" w:rsidR="00000000" w:rsidRPr="00000000">
        <w:rPr>
          <w:rFonts w:ascii="Times New Roman" w:cs="Times New Roman" w:eastAsia="Times New Roman" w:hAnsi="Times New Roman"/>
          <w:sz w:val="24"/>
          <w:szCs w:val="24"/>
          <w:rtl w:val="0"/>
        </w:rPr>
        <w:t xml:space="preserve">(κόκκινη λυχνία LED + παρατεταμένο μπιπ, +2 βαθμοί).</w:t>
      </w:r>
    </w:p>
    <w:p w:rsidR="00000000" w:rsidDel="00000000" w:rsidP="00000000" w:rsidRDefault="00000000" w:rsidRPr="00000000" w14:paraId="000000AD">
      <w:pPr>
        <w:numPr>
          <w:ilvl w:val="0"/>
          <w:numId w:val="4"/>
        </w:numPr>
        <w:spacing w:after="0" w:afterAutospacing="0" w:line="276"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Συνεχίζω</w:t>
      </w:r>
    </w:p>
    <w:p w:rsidR="00000000" w:rsidDel="00000000" w:rsidP="00000000" w:rsidRDefault="00000000" w:rsidRPr="00000000" w14:paraId="000000AE">
      <w:pPr>
        <w:numPr>
          <w:ilvl w:val="1"/>
          <w:numId w:val="4"/>
        </w:numPr>
        <w:spacing w:after="0" w:afterAutospacing="0" w:line="276" w:lineRule="auto"/>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Μετά από κάθε απόφαση, το FOSSBot μετακινείται στον επόμενο δείκτη.</w:t>
      </w:r>
    </w:p>
    <w:p w:rsidR="00000000" w:rsidDel="00000000" w:rsidP="00000000" w:rsidRDefault="00000000" w:rsidRPr="00000000" w14:paraId="000000AF">
      <w:pPr>
        <w:numPr>
          <w:ilvl w:val="1"/>
          <w:numId w:val="4"/>
        </w:numPr>
        <w:spacing w:after="0" w:afterAutospacing="0" w:line="276" w:lineRule="auto"/>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Υπάρχουν συνολικά 3 δείκτες.</w:t>
      </w:r>
    </w:p>
    <w:p w:rsidR="00000000" w:rsidDel="00000000" w:rsidP="00000000" w:rsidRDefault="00000000" w:rsidRPr="00000000" w14:paraId="000000B0">
      <w:pPr>
        <w:numPr>
          <w:ilvl w:val="0"/>
          <w:numId w:val="4"/>
        </w:numPr>
        <w:spacing w:after="0" w:afterAutospacing="0" w:line="276"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Τέλος παιχνιδιού – Σύνοψη σκορ</w:t>
      </w:r>
    </w:p>
    <w:p w:rsidR="00000000" w:rsidDel="00000000" w:rsidP="00000000" w:rsidRDefault="00000000" w:rsidRPr="00000000" w14:paraId="000000B1">
      <w:pPr>
        <w:numPr>
          <w:ilvl w:val="1"/>
          <w:numId w:val="4"/>
        </w:numPr>
        <w:spacing w:after="240" w:line="276" w:lineRule="auto"/>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Το FOSSBot εμφανίζει τα αποτελέσματα με αναλαμπές LED και ήχους βομβητή:</w:t>
      </w:r>
    </w:p>
    <w:p w:rsidR="00000000" w:rsidDel="00000000" w:rsidP="00000000" w:rsidRDefault="00000000" w:rsidRPr="00000000" w14:paraId="000000B2">
      <w:pPr>
        <w:spacing w:after="0" w:line="276" w:lineRule="auto"/>
        <w:ind w:left="2520" w:hanging="360"/>
        <w:jc w:val="both"/>
        <w:rPr>
          <w:rFonts w:ascii="Times New Roman" w:cs="Times New Roman" w:eastAsia="Times New Roman" w:hAnsi="Times New Roman"/>
          <w:sz w:val="24"/>
          <w:szCs w:val="24"/>
        </w:rPr>
      </w:pPr>
      <w:r w:rsidDel="00000000" w:rsidR="00000000" w:rsidRPr="00000000">
        <w:rPr>
          <w:rFonts w:ascii="Noto Sans Symbols" w:cs="Noto Sans Symbols" w:eastAsia="Noto Sans Symbols" w:hAnsi="Noto Sans Symbols"/>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Πράσινες αναλαμπές = φορές που σβήσατε τον κινητήρα.</w:t>
      </w:r>
    </w:p>
    <w:p w:rsidR="00000000" w:rsidDel="00000000" w:rsidP="00000000" w:rsidRDefault="00000000" w:rsidRPr="00000000" w14:paraId="000000B3">
      <w:pPr>
        <w:spacing w:after="0" w:line="276" w:lineRule="auto"/>
        <w:ind w:left="2520" w:hanging="360"/>
        <w:jc w:val="both"/>
        <w:rPr>
          <w:rFonts w:ascii="Times New Roman" w:cs="Times New Roman" w:eastAsia="Times New Roman" w:hAnsi="Times New Roman"/>
          <w:sz w:val="24"/>
          <w:szCs w:val="24"/>
        </w:rPr>
      </w:pPr>
      <w:r w:rsidDel="00000000" w:rsidR="00000000" w:rsidRPr="00000000">
        <w:rPr>
          <w:rFonts w:ascii="Noto Sans Symbols" w:cs="Noto Sans Symbols" w:eastAsia="Noto Sans Symbols" w:hAnsi="Noto Sans Symbols"/>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Κόκκινες αναλαμπές = φορές που λειτουργήσατε στο ρελαντί.</w:t>
      </w:r>
    </w:p>
    <w:p w:rsidR="00000000" w:rsidDel="00000000" w:rsidP="00000000" w:rsidRDefault="00000000" w:rsidRPr="00000000" w14:paraId="000000B4">
      <w:pPr>
        <w:spacing w:after="280" w:line="276" w:lineRule="auto"/>
        <w:ind w:left="2520" w:hanging="360"/>
        <w:jc w:val="both"/>
        <w:rPr>
          <w:rFonts w:ascii="Times New Roman" w:cs="Times New Roman" w:eastAsia="Times New Roman" w:hAnsi="Times New Roman"/>
          <w:sz w:val="24"/>
          <w:szCs w:val="24"/>
        </w:rPr>
      </w:pPr>
      <w:r w:rsidDel="00000000" w:rsidR="00000000" w:rsidRPr="00000000">
        <w:rPr>
          <w:rFonts w:ascii="Noto Sans Symbols" w:cs="Noto Sans Symbols" w:eastAsia="Noto Sans Symbols" w:hAnsi="Noto Sans Symbols"/>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Παρατεταμένες κόκκινες αναλαμπές = η συνολική σας βαθμολογία αδράνειας.</w:t>
      </w:r>
    </w:p>
    <w:p w:rsidR="00000000" w:rsidDel="00000000" w:rsidP="00000000" w:rsidRDefault="00000000" w:rsidRPr="00000000" w14:paraId="000000B5">
      <w:pPr>
        <w:spacing w:after="280" w:before="24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Για να εκτελέσετε το παιχνίδι, ακολουθήστε τα εξής βήματα:</w:t>
      </w:r>
    </w:p>
    <w:p w:rsidR="00000000" w:rsidDel="00000000" w:rsidP="00000000" w:rsidRDefault="00000000" w:rsidRPr="00000000" w14:paraId="000000B6">
      <w:pPr>
        <w:spacing w:after="0" w:before="280"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4"/>
          <w:szCs w:val="24"/>
          <w:rtl w:val="0"/>
        </w:rPr>
        <w:t xml:space="preserve">Ανοίξτε την εφαρμογή FOSSBot.</w:t>
      </w:r>
    </w:p>
    <w:p w:rsidR="00000000" w:rsidDel="00000000" w:rsidP="00000000" w:rsidRDefault="00000000" w:rsidRPr="00000000" w14:paraId="000000B7">
      <w:pPr>
        <w:spacing w:after="0"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4"/>
          <w:szCs w:val="24"/>
          <w:rtl w:val="0"/>
        </w:rPr>
        <w:t xml:space="preserve">Μεταβείτε στην αρχική σελίδα </w:t>
      </w:r>
      <w:r w:rsidDel="00000000" w:rsidR="00000000" w:rsidRPr="00000000">
        <w:rPr>
          <w:rFonts w:ascii="Times New Roman" w:cs="Times New Roman" w:eastAsia="Times New Roman" w:hAnsi="Times New Roman"/>
          <w:sz w:val="24"/>
          <w:szCs w:val="24"/>
        </w:rPr>
        <w:drawing>
          <wp:inline distB="114300" distT="114300" distL="114300" distR="114300">
            <wp:extent cx="393700" cy="368300"/>
            <wp:effectExtent b="0" l="0" r="0" t="0"/>
            <wp:docPr id="2033276174" name="image5.gif"/>
            <a:graphic>
              <a:graphicData uri="http://schemas.openxmlformats.org/drawingml/2006/picture">
                <pic:pic>
                  <pic:nvPicPr>
                    <pic:cNvPr id="0" name="image5.gif"/>
                    <pic:cNvPicPr preferRelativeResize="0"/>
                  </pic:nvPicPr>
                  <pic:blipFill>
                    <a:blip r:embed="rId9"/>
                    <a:srcRect b="0" l="0" r="0" t="0"/>
                    <a:stretch>
                      <a:fillRect/>
                    </a:stretch>
                  </pic:blipFill>
                  <pic:spPr>
                    <a:xfrm>
                      <a:off x="0" y="0"/>
                      <a:ext cx="393700" cy="3683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της διεπαφής του FOSSBot.</w:t>
      </w:r>
    </w:p>
    <w:p w:rsidR="00000000" w:rsidDel="00000000" w:rsidP="00000000" w:rsidRDefault="00000000" w:rsidRPr="00000000" w14:paraId="000000B8">
      <w:pPr>
        <w:spacing w:after="0"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4"/>
          <w:szCs w:val="24"/>
          <w:rtl w:val="0"/>
        </w:rPr>
        <w:t xml:space="preserve">Ανεβάστε </w:t>
      </w:r>
      <w:r w:rsidDel="00000000" w:rsidR="00000000" w:rsidRPr="00000000">
        <w:rPr>
          <w:rFonts w:ascii="Times New Roman" w:cs="Times New Roman" w:eastAsia="Times New Roman" w:hAnsi="Times New Roman"/>
          <w:sz w:val="24"/>
          <w:szCs w:val="24"/>
        </w:rPr>
        <w:drawing>
          <wp:inline distB="114300" distT="114300" distL="114300" distR="114300">
            <wp:extent cx="393700" cy="368300"/>
            <wp:effectExtent b="0" l="0" r="0" t="0"/>
            <wp:docPr id="2033276172" name="image6.jpg"/>
            <a:graphic>
              <a:graphicData uri="http://schemas.openxmlformats.org/drawingml/2006/picture">
                <pic:pic>
                  <pic:nvPicPr>
                    <pic:cNvPr id="0" name="image6.jpg"/>
                    <pic:cNvPicPr preferRelativeResize="0"/>
                  </pic:nvPicPr>
                  <pic:blipFill>
                    <a:blip r:embed="rId10"/>
                    <a:srcRect b="0" l="0" r="0" t="0"/>
                    <a:stretch>
                      <a:fillRect/>
                    </a:stretch>
                  </pic:blipFill>
                  <pic:spPr>
                    <a:xfrm>
                      <a:off x="0" y="0"/>
                      <a:ext cx="393700" cy="3683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το έργο </w:t>
      </w:r>
      <w:r w:rsidDel="00000000" w:rsidR="00000000" w:rsidRPr="00000000">
        <w:rPr>
          <w:rFonts w:ascii="Times New Roman" w:cs="Times New Roman" w:eastAsia="Times New Roman" w:hAnsi="Times New Roman"/>
          <w:b w:val="1"/>
          <w:sz w:val="24"/>
          <w:szCs w:val="24"/>
          <w:rtl w:val="0"/>
        </w:rPr>
        <w:t xml:space="preserve">"Idle-Off Game.xml" </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B9">
      <w:pPr>
        <w:spacing w:after="0" w:line="360" w:lineRule="auto"/>
        <w:ind w:left="720" w:hanging="360"/>
        <w:jc w:val="both"/>
        <w:rPr>
          <w:rFonts w:ascii="Times New Roman" w:cs="Times New Roman" w:eastAsia="Times New Roman" w:hAnsi="Times New Roman"/>
          <w:sz w:val="24"/>
          <w:szCs w:val="24"/>
        </w:rPr>
      </w:pPr>
      <w:r w:rsidDel="00000000" w:rsidR="00000000" w:rsidRPr="00000000">
        <w:rPr>
          <w:rFonts w:ascii="Arial" w:cs="Arial" w:eastAsia="Arial" w:hAnsi="Arial"/>
          <w:sz w:val="24"/>
          <w:szCs w:val="24"/>
          <w:rtl w:val="0"/>
        </w:rPr>
        <w:t xml:space="preserve">4.</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4"/>
          <w:szCs w:val="24"/>
          <w:rtl w:val="0"/>
        </w:rPr>
        <w:t xml:space="preserve">Κάντε κλικ στην επιλογή </w:t>
      </w:r>
      <w:r w:rsidDel="00000000" w:rsidR="00000000" w:rsidRPr="00000000">
        <w:rPr>
          <w:rFonts w:ascii="Times New Roman" w:cs="Times New Roman" w:eastAsia="Times New Roman" w:hAnsi="Times New Roman"/>
          <w:b w:val="1"/>
          <w:sz w:val="24"/>
          <w:szCs w:val="24"/>
          <w:rtl w:val="0"/>
        </w:rPr>
        <w:t xml:space="preserve">Επεξεργασία </w:t>
      </w:r>
      <w:r w:rsidDel="00000000" w:rsidR="00000000" w:rsidRPr="00000000">
        <w:rPr>
          <w:rFonts w:ascii="Times New Roman" w:cs="Times New Roman" w:eastAsia="Times New Roman" w:hAnsi="Times New Roman"/>
          <w:b w:val="1"/>
          <w:sz w:val="24"/>
          <w:szCs w:val="24"/>
        </w:rPr>
        <w:drawing>
          <wp:inline distB="114300" distT="114300" distL="114300" distR="114300">
            <wp:extent cx="482600" cy="368300"/>
            <wp:effectExtent b="0" l="0" r="0" t="0"/>
            <wp:docPr id="2033276165" name="image7.jpg"/>
            <a:graphic>
              <a:graphicData uri="http://schemas.openxmlformats.org/drawingml/2006/picture">
                <pic:pic>
                  <pic:nvPicPr>
                    <pic:cNvPr id="0" name="image7.jpg"/>
                    <pic:cNvPicPr preferRelativeResize="0"/>
                  </pic:nvPicPr>
                  <pic:blipFill>
                    <a:blip r:embed="rId11"/>
                    <a:srcRect b="0" l="0" r="0" t="0"/>
                    <a:stretch>
                      <a:fillRect/>
                    </a:stretch>
                  </pic:blipFill>
                  <pic:spPr>
                    <a:xfrm>
                      <a:off x="0" y="0"/>
                      <a:ext cx="482600" cy="3683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BA">
      <w:pPr>
        <w:spacing w:after="520" w:line="360" w:lineRule="auto"/>
        <w:ind w:left="720" w:hanging="360"/>
        <w:jc w:val="both"/>
        <w:rPr>
          <w:rFonts w:ascii="Times New Roman" w:cs="Times New Roman" w:eastAsia="Times New Roman" w:hAnsi="Times New Roman"/>
          <w:sz w:val="24"/>
          <w:szCs w:val="24"/>
        </w:rPr>
      </w:pPr>
      <w:r w:rsidDel="00000000" w:rsidR="00000000" w:rsidRPr="00000000">
        <w:rPr>
          <w:rFonts w:ascii="Arial" w:cs="Arial" w:eastAsia="Arial" w:hAnsi="Arial"/>
          <w:sz w:val="24"/>
          <w:szCs w:val="24"/>
          <w:rtl w:val="0"/>
        </w:rPr>
        <w:t xml:space="preserve">5.</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4"/>
          <w:szCs w:val="24"/>
          <w:rtl w:val="0"/>
        </w:rPr>
        <w:t xml:space="preserve">Εκτελέστε </w:t>
      </w:r>
      <w:r w:rsidDel="00000000" w:rsidR="00000000" w:rsidRPr="00000000">
        <w:rPr>
          <w:rFonts w:ascii="Times New Roman" w:cs="Times New Roman" w:eastAsia="Times New Roman" w:hAnsi="Times New Roman"/>
          <w:sz w:val="24"/>
          <w:szCs w:val="24"/>
        </w:rPr>
        <w:drawing>
          <wp:inline distB="114300" distT="114300" distL="114300" distR="114300">
            <wp:extent cx="342900" cy="368300"/>
            <wp:effectExtent b="0" l="0" r="0" t="0"/>
            <wp:docPr id="2033276167" name="image1.jpg"/>
            <a:graphic>
              <a:graphicData uri="http://schemas.openxmlformats.org/drawingml/2006/picture">
                <pic:pic>
                  <pic:nvPicPr>
                    <pic:cNvPr id="0" name="image1.jpg"/>
                    <pic:cNvPicPr preferRelativeResize="0"/>
                  </pic:nvPicPr>
                  <pic:blipFill>
                    <a:blip r:embed="rId12"/>
                    <a:srcRect b="0" l="0" r="0" t="0"/>
                    <a:stretch>
                      <a:fillRect/>
                    </a:stretch>
                  </pic:blipFill>
                  <pic:spPr>
                    <a:xfrm>
                      <a:off x="0" y="0"/>
                      <a:ext cx="342900" cy="3683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το έργο.</w:t>
      </w:r>
    </w:p>
    <w:p w:rsidR="00000000" w:rsidDel="00000000" w:rsidP="00000000" w:rsidRDefault="00000000" w:rsidRPr="00000000" w14:paraId="000000BB">
      <w:pPr>
        <w:spacing w:after="280" w:before="24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BC">
      <w:pPr>
        <w:spacing w:after="280" w:before="24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274000" cy="5410200"/>
            <wp:effectExtent b="0" l="0" r="0" t="0"/>
            <wp:docPr id="2033276160" name="image11.gif"/>
            <a:graphic>
              <a:graphicData uri="http://schemas.openxmlformats.org/drawingml/2006/picture">
                <pic:pic>
                  <pic:nvPicPr>
                    <pic:cNvPr id="0" name="image11.gif"/>
                    <pic:cNvPicPr preferRelativeResize="0"/>
                  </pic:nvPicPr>
                  <pic:blipFill>
                    <a:blip r:embed="rId13"/>
                    <a:srcRect b="0" l="0" r="0" t="0"/>
                    <a:stretch>
                      <a:fillRect/>
                    </a:stretch>
                  </pic:blipFill>
                  <pic:spPr>
                    <a:xfrm>
                      <a:off x="0" y="0"/>
                      <a:ext cx="5274000" cy="5410200"/>
                    </a:xfrm>
                    <a:prstGeom prst="rect"/>
                    <a:ln/>
                  </pic:spPr>
                </pic:pic>
              </a:graphicData>
            </a:graphic>
          </wp:inline>
        </w:drawing>
      </w:r>
      <w:r w:rsidDel="00000000" w:rsidR="00000000" w:rsidRPr="00000000">
        <w:rPr>
          <w:rtl w:val="0"/>
        </w:rPr>
      </w:r>
    </w:p>
    <w:p w:rsidR="00000000" w:rsidDel="00000000" w:rsidP="00000000" w:rsidRDefault="00000000" w:rsidRPr="00000000" w14:paraId="000000BD">
      <w:pPr>
        <w:spacing w:after="280" w:before="24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BE">
      <w:pPr>
        <w:spacing w:after="280" w:before="280" w:line="276" w:lineRule="auto"/>
        <w:ind w:left="60" w:firstLine="0"/>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Μέρος Β - Ερωτήσεις Στοχασμού</w:t>
      </w:r>
    </w:p>
    <w:p w:rsidR="00000000" w:rsidDel="00000000" w:rsidP="00000000" w:rsidRDefault="00000000" w:rsidRPr="00000000" w14:paraId="000000BF">
      <w:pPr>
        <w:spacing w:after="280" w:before="280" w:line="276" w:lineRule="auto"/>
        <w:ind w:left="78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Πόσες φορές η ομάδα σας έκανε αδράνεια αντί να σταματήσει;</w:t>
      </w:r>
    </w:p>
    <w:p w:rsidR="00000000" w:rsidDel="00000000" w:rsidP="00000000" w:rsidRDefault="00000000" w:rsidRPr="00000000" w14:paraId="000000C0">
      <w:pPr>
        <w:spacing w:after="280" w:before="280" w:line="276" w:lineRule="auto"/>
        <w:ind w:left="60" w:firstLine="0"/>
        <w:jc w:val="both"/>
        <w:rPr>
          <w:rFonts w:ascii="Times New Roman" w:cs="Times New Roman" w:eastAsia="Times New Roman" w:hAnsi="Times New Roman"/>
          <w:sz w:val="24"/>
          <w:szCs w:val="24"/>
        </w:rPr>
      </w:pPr>
      <w:sdt>
        <w:sdtPr>
          <w:id w:val="-1900203565"/>
          <w:tag w:val="goog_rdk_6"/>
        </w:sdtPr>
        <w:sdtContent>
          <w:r w:rsidDel="00000000" w:rsidR="00000000" w:rsidRPr="00000000">
            <w:rPr>
              <w:rFonts w:ascii="Cardo" w:cs="Cardo" w:eastAsia="Cardo" w:hAnsi="Cardo"/>
              <w:sz w:val="24"/>
              <w:szCs w:val="24"/>
              <w:rtl w:val="0"/>
            </w:rPr>
            <w:t xml:space="preserve">→ _______ φορές</w:t>
          </w:r>
        </w:sdtContent>
      </w:sdt>
    </w:p>
    <w:p w:rsidR="00000000" w:rsidDel="00000000" w:rsidP="00000000" w:rsidRDefault="00000000" w:rsidRPr="00000000" w14:paraId="000000C1">
      <w:pPr>
        <w:spacing w:after="280" w:before="280" w:line="276" w:lineRule="auto"/>
        <w:ind w:left="78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Ποια ήταν η συνολική σας βαθμολογία αδράνειας;</w:t>
      </w:r>
    </w:p>
    <w:p w:rsidR="00000000" w:rsidDel="00000000" w:rsidP="00000000" w:rsidRDefault="00000000" w:rsidRPr="00000000" w14:paraId="000000C2">
      <w:pPr>
        <w:spacing w:after="280" w:before="280" w:line="276" w:lineRule="auto"/>
        <w:ind w:left="60" w:firstLine="0"/>
        <w:jc w:val="both"/>
        <w:rPr>
          <w:rFonts w:ascii="Times New Roman" w:cs="Times New Roman" w:eastAsia="Times New Roman" w:hAnsi="Times New Roman"/>
          <w:sz w:val="24"/>
          <w:szCs w:val="24"/>
        </w:rPr>
      </w:pPr>
      <w:sdt>
        <w:sdtPr>
          <w:id w:val="946957574"/>
          <w:tag w:val="goog_rdk_7"/>
        </w:sdtPr>
        <w:sdtContent>
          <w:r w:rsidDel="00000000" w:rsidR="00000000" w:rsidRPr="00000000">
            <w:rPr>
              <w:rFonts w:ascii="Cardo" w:cs="Cardo" w:eastAsia="Cardo" w:hAnsi="Cardo"/>
              <w:sz w:val="24"/>
              <w:szCs w:val="24"/>
              <w:rtl w:val="0"/>
            </w:rPr>
            <w:t xml:space="preserve">→ _______ πόντοι</w:t>
          </w:r>
        </w:sdtContent>
      </w:sdt>
    </w:p>
    <w:p w:rsidR="00000000" w:rsidDel="00000000" w:rsidP="00000000" w:rsidRDefault="00000000" w:rsidRPr="00000000" w14:paraId="000000C3">
      <w:pPr>
        <w:spacing w:after="280" w:before="280" w:line="276" w:lineRule="auto"/>
        <w:ind w:left="78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Γιατί είναι σημαντικό να αποφεύγουμε το ρελαντί του κινητήρα στην πραγματική ζωή;</w:t>
      </w:r>
    </w:p>
    <w:p w:rsidR="00000000" w:rsidDel="00000000" w:rsidP="00000000" w:rsidRDefault="00000000" w:rsidRPr="00000000" w14:paraId="000000C4">
      <w:pPr>
        <w:spacing w:after="280" w:before="280" w:line="276" w:lineRule="auto"/>
        <w:ind w:left="60" w:firstLine="0"/>
        <w:jc w:val="both"/>
        <w:rPr>
          <w:rFonts w:ascii="Times New Roman" w:cs="Times New Roman" w:eastAsia="Times New Roman" w:hAnsi="Times New Roman"/>
          <w:sz w:val="24"/>
          <w:szCs w:val="24"/>
        </w:rPr>
      </w:pPr>
      <w:sdt>
        <w:sdtPr>
          <w:id w:val="1622747890"/>
          <w:tag w:val="goog_rdk_8"/>
        </w:sdtPr>
        <w:sdtContent>
          <w:r w:rsidDel="00000000" w:rsidR="00000000" w:rsidRPr="00000000">
            <w:rPr>
              <w:rFonts w:ascii="Cardo" w:cs="Cardo" w:eastAsia="Cardo" w:hAnsi="Cardo"/>
              <w:sz w:val="24"/>
              <w:szCs w:val="24"/>
              <w:rtl w:val="0"/>
            </w:rPr>
            <w:t xml:space="preserve">→ ______________________________________________________</w:t>
          </w:r>
        </w:sdtContent>
      </w:sdt>
    </w:p>
    <w:p w:rsidR="00000000" w:rsidDel="00000000" w:rsidP="00000000" w:rsidRDefault="00000000" w:rsidRPr="00000000" w14:paraId="000000C5">
      <w:pPr>
        <w:spacing w:after="280" w:before="280" w:line="276" w:lineRule="auto"/>
        <w:ind w:left="78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Ποιες είναι μερικές καθημερινές ενέργειες που μπορείτε να κάνετε για να μειώσετε την άσκοπη κατανάλωση ενέργειας;</w:t>
      </w:r>
    </w:p>
    <w:p w:rsidR="00000000" w:rsidDel="00000000" w:rsidP="00000000" w:rsidRDefault="00000000" w:rsidRPr="00000000" w14:paraId="000000C6">
      <w:pPr>
        <w:spacing w:after="280" w:before="280" w:line="276" w:lineRule="auto"/>
        <w:ind w:left="60" w:firstLine="0"/>
        <w:jc w:val="both"/>
        <w:rPr>
          <w:rFonts w:ascii="Times New Roman" w:cs="Times New Roman" w:eastAsia="Times New Roman" w:hAnsi="Times New Roman"/>
          <w:sz w:val="24"/>
          <w:szCs w:val="24"/>
        </w:rPr>
      </w:pPr>
      <w:sdt>
        <w:sdtPr>
          <w:id w:val="-932511061"/>
          <w:tag w:val="goog_rdk_9"/>
        </w:sdtPr>
        <w:sdtContent>
          <w:r w:rsidDel="00000000" w:rsidR="00000000" w:rsidRPr="00000000">
            <w:rPr>
              <w:rFonts w:ascii="Cardo" w:cs="Cardo" w:eastAsia="Cardo" w:hAnsi="Cardo"/>
              <w:sz w:val="24"/>
              <w:szCs w:val="24"/>
              <w:rtl w:val="0"/>
            </w:rPr>
            <w:t xml:space="preserve">→ ______________________________________________________</w:t>
          </w:r>
        </w:sdtContent>
      </w:sdt>
    </w:p>
    <w:p w:rsidR="00000000" w:rsidDel="00000000" w:rsidP="00000000" w:rsidRDefault="00000000" w:rsidRPr="00000000" w14:paraId="000000C7">
      <w:pPr>
        <w:spacing w:after="280" w:before="28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C8">
      <w:pPr>
        <w:spacing w:after="280" w:before="28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C9">
      <w:pPr>
        <w:spacing w:after="280" w:before="28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CA">
      <w:pPr>
        <w:spacing w:after="280" w:before="280" w:line="276" w:lineRule="auto"/>
        <w:jc w:val="both"/>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color w:val="ff0000"/>
          <w:sz w:val="24"/>
          <w:szCs w:val="24"/>
          <w:rtl w:val="0"/>
        </w:rPr>
        <w:t xml:space="preserve"> Σημείωση: Για την υλοποίηση των δραστηριοτήτων, το FOSSBot πρέπει να είναι προ-συγχρονισμένο με το τοπικό δίκτυο Wi-Fi και προ-προγραμματισμένο με την κατάλληλη αυτοματοποιημένη λογική συμπεριφοράς.</w:t>
      </w:r>
    </w:p>
    <w:p w:rsidR="00000000" w:rsidDel="00000000" w:rsidP="00000000" w:rsidRDefault="00000000" w:rsidRPr="00000000" w14:paraId="000000CB">
      <w:pPr>
        <w:spacing w:after="240" w:befor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C">
      <w:pPr>
        <w:jc w:val="both"/>
        <w:rPr>
          <w:sz w:val="24"/>
          <w:szCs w:val="24"/>
        </w:rPr>
      </w:pPr>
      <w:r w:rsidDel="00000000" w:rsidR="00000000" w:rsidRPr="00000000">
        <w:rPr>
          <w:rtl w:val="0"/>
        </w:rPr>
      </w:r>
    </w:p>
    <w:p w:rsidR="00000000" w:rsidDel="00000000" w:rsidP="00000000" w:rsidRDefault="00000000" w:rsidRPr="00000000" w14:paraId="000000CD">
      <w:pPr>
        <w:spacing w:after="280" w:before="280" w:line="360" w:lineRule="auto"/>
        <w:jc w:val="both"/>
        <w:rPr>
          <w:sz w:val="24"/>
          <w:szCs w:val="24"/>
        </w:rPr>
      </w:pPr>
      <w:r w:rsidDel="00000000" w:rsidR="00000000" w:rsidRPr="00000000">
        <w:rPr>
          <w:rFonts w:ascii="Times New Roman" w:cs="Times New Roman" w:eastAsia="Times New Roman" w:hAnsi="Times New Roman"/>
          <w:b w:val="1"/>
          <w:sz w:val="24"/>
          <w:szCs w:val="24"/>
          <w:rtl w:val="0"/>
        </w:rPr>
        <w:t xml:space="preserve">                                </w:t>
        <w:tab/>
        <w:t xml:space="preserve">        </w:t>
        <w:tab/>
        <w:t xml:space="preserve">        </w:t>
        <w:tab/>
      </w:r>
      <w:r w:rsidDel="00000000" w:rsidR="00000000" w:rsidRPr="00000000">
        <w:rPr>
          <w:rtl w:val="0"/>
        </w:rPr>
      </w:r>
    </w:p>
    <w:sectPr>
      <w:headerReference r:id="rId14" w:type="default"/>
      <w:headerReference r:id="rId15" w:type="first"/>
      <w:headerReference r:id="rId16" w:type="even"/>
      <w:footerReference r:id="rId17" w:type="default"/>
      <w:footerReference r:id="rId18" w:type="first"/>
      <w:footerReference r:id="rId19" w:type="even"/>
      <w:pgSz w:h="16838" w:w="11906" w:orient="portrait"/>
      <w:pgMar w:bottom="1440" w:top="1985" w:left="1800" w:right="1800" w:header="708"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Arial Unicode MS"/>
  <w:font w:name="Arial"/>
  <w:font w:name="Verdana"/>
  <w:font w:name="Cardo">
    <w:embedRegular w:fontKey="{00000000-0000-0000-0000-000000000000}" r:id="rId1" w:subsetted="0"/>
    <w:embedBold w:fontKey="{00000000-0000-0000-0000-000000000000}" r:id="rId2" w:subsetted="0"/>
    <w:embedItalic w:fontKey="{00000000-0000-0000-0000-000000000000}" r:id="rId3" w:subsetted="0"/>
  </w:font>
  <w:font w:name="Noto Sans Symbols">
    <w:embedRegular w:fontKey="{00000000-0000-0000-0000-000000000000}" r:id="rId4" w:subsetted="0"/>
    <w:embedBold w:fontKey="{00000000-0000-0000-0000-000000000000}" r:id="rId5"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9">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jc w:val="right"/>
      <w:rPr>
        <w:color w:val="000000"/>
      </w:rPr>
    </w:pPr>
    <w:r w:rsidDel="00000000" w:rsidR="00000000" w:rsidRPr="00000000">
      <w:rPr>
        <w:color w:val="000000"/>
        <w:rtl w:val="0"/>
      </w:rPr>
      <w:t xml:space="preserve">[</w:t>
    </w:r>
    <w:r w:rsidDel="00000000" w:rsidR="00000000" w:rsidRPr="00000000">
      <w:rPr>
        <w:color w:val="000000"/>
      </w:rPr>
      <w:fldChar w:fldCharType="begin"/>
      <w:instrText xml:space="preserve">PAGE</w:instrText>
      <w:fldChar w:fldCharType="separate"/>
      <w:fldChar w:fldCharType="end"/>
    </w:r>
    <w:r w:rsidDel="00000000" w:rsidR="00000000" w:rsidRPr="00000000">
      <w:rPr>
        <w:color w:val="000000"/>
        <w:rtl w:val="0"/>
      </w:rPr>
      <w:t xml:space="preserve">]</w:t>
    </w:r>
  </w:p>
  <w:p w:rsidR="00000000" w:rsidDel="00000000" w:rsidP="00000000" w:rsidRDefault="00000000" w:rsidRPr="00000000" w14:paraId="000000DA">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jc w:val="right"/>
      <w:rPr>
        <w:color w:val="000000"/>
      </w:rPr>
    </w:pPr>
    <w:r w:rsidDel="00000000" w:rsidR="00000000" w:rsidRPr="00000000">
      <w:rPr>
        <w:rtl w:val="0"/>
      </w:rPr>
    </w:r>
  </w:p>
  <w:tbl>
    <w:tblPr>
      <w:tblStyle w:val="Table3"/>
      <w:tblW w:w="829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856"/>
      <w:gridCol w:w="2746"/>
      <w:gridCol w:w="2694"/>
      <w:tblGridChange w:id="0">
        <w:tblGrid>
          <w:gridCol w:w="2856"/>
          <w:gridCol w:w="2746"/>
          <w:gridCol w:w="2694"/>
        </w:tblGrid>
      </w:tblGridChange>
    </w:tblGrid>
    <w:tr>
      <w:trPr>
        <w:cantSplit w:val="0"/>
        <w:tblHeader w:val="0"/>
      </w:trPr>
      <w:tc>
        <w:tcPr/>
        <w:p w:rsidR="00000000" w:rsidDel="00000000" w:rsidP="00000000" w:rsidRDefault="00000000" w:rsidRPr="00000000" w14:paraId="000000DB">
          <w:pPr>
            <w:pBdr>
              <w:top w:space="0" w:sz="0" w:val="nil"/>
              <w:left w:space="0" w:sz="0" w:val="nil"/>
              <w:bottom w:space="0" w:sz="0" w:val="nil"/>
              <w:right w:space="0" w:sz="0" w:val="nil"/>
              <w:between w:space="0" w:sz="0" w:val="nil"/>
            </w:pBdr>
            <w:tabs>
              <w:tab w:val="center" w:leader="none" w:pos="4153"/>
              <w:tab w:val="right" w:leader="none" w:pos="8306"/>
            </w:tabs>
            <w:rPr>
              <w:color w:val="000000"/>
            </w:rPr>
          </w:pPr>
          <w:r w:rsidDel="00000000" w:rsidR="00000000" w:rsidRPr="00000000">
            <w:rPr>
              <w:color w:val="000000"/>
            </w:rPr>
            <w:drawing>
              <wp:inline distB="0" distT="0" distL="0" distR="0">
                <wp:extent cx="1728409" cy="372935"/>
                <wp:effectExtent b="0" l="0" r="0" t="0"/>
                <wp:docPr descr="C:\Users\Αιμίλιος\AppData\Local\Microsoft\Windows\INetCache\Content.MSO\19985BC2.tmp" id="2033276169" name="image9.png"/>
                <a:graphic>
                  <a:graphicData uri="http://schemas.openxmlformats.org/drawingml/2006/picture">
                    <pic:pic>
                      <pic:nvPicPr>
                        <pic:cNvPr descr="C:\Users\Αιμίλιος\AppData\Local\Microsoft\Windows\INetCache\Content.MSO\19985BC2.tmp" id="0" name="image9.png"/>
                        <pic:cNvPicPr preferRelativeResize="0"/>
                      </pic:nvPicPr>
                      <pic:blipFill>
                        <a:blip r:embed="rId1"/>
                        <a:srcRect b="0" l="0" r="0" t="0"/>
                        <a:stretch>
                          <a:fillRect/>
                        </a:stretch>
                      </pic:blipFill>
                      <pic:spPr>
                        <a:xfrm>
                          <a:off x="0" y="0"/>
                          <a:ext cx="1728409" cy="372935"/>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DC">
          <w:pPr>
            <w:pBdr>
              <w:top w:space="0" w:sz="0" w:val="nil"/>
              <w:left w:space="0" w:sz="0" w:val="nil"/>
              <w:bottom w:space="0" w:sz="0" w:val="nil"/>
              <w:right w:space="0" w:sz="0" w:val="nil"/>
              <w:between w:space="0" w:sz="0" w:val="nil"/>
            </w:pBdr>
            <w:tabs>
              <w:tab w:val="center" w:leader="none" w:pos="4153"/>
              <w:tab w:val="right" w:leader="none" w:pos="8306"/>
            </w:tabs>
            <w:jc w:val="center"/>
            <w:rPr>
              <w:color w:val="000000"/>
            </w:rPr>
          </w:pPr>
          <w:r w:rsidDel="00000000" w:rsidR="00000000" w:rsidRPr="00000000">
            <w:rPr>
              <w:rtl w:val="0"/>
            </w:rPr>
          </w:r>
        </w:p>
      </w:tc>
      <w:tc>
        <w:tcPr/>
        <w:p w:rsidR="00000000" w:rsidDel="00000000" w:rsidP="00000000" w:rsidRDefault="00000000" w:rsidRPr="00000000" w14:paraId="000000DD">
          <w:pPr>
            <w:pBdr>
              <w:top w:space="0" w:sz="0" w:val="nil"/>
              <w:left w:space="0" w:sz="0" w:val="nil"/>
              <w:bottom w:space="0" w:sz="0" w:val="nil"/>
              <w:right w:space="0" w:sz="0" w:val="nil"/>
              <w:between w:space="0" w:sz="0" w:val="nil"/>
            </w:pBdr>
            <w:tabs>
              <w:tab w:val="center" w:leader="none" w:pos="4153"/>
              <w:tab w:val="right" w:leader="none" w:pos="8306"/>
            </w:tabs>
            <w:spacing w:after="40" w:lineRule="auto"/>
            <w:jc w:val="right"/>
            <w:rPr>
              <w:color w:val="000000"/>
            </w:rPr>
          </w:pPr>
          <w:r w:rsidDel="00000000" w:rsidR="00000000" w:rsidRPr="00000000">
            <w:rPr>
              <w:color w:val="000000"/>
            </w:rPr>
            <w:drawing>
              <wp:inline distB="0" distT="0" distL="0" distR="0">
                <wp:extent cx="1206500" cy="422275"/>
                <wp:effectExtent b="0" l="0" r="0" t="0"/>
                <wp:docPr id="2033276166" name="image15.png"/>
                <a:graphic>
                  <a:graphicData uri="http://schemas.openxmlformats.org/drawingml/2006/picture">
                    <pic:pic>
                      <pic:nvPicPr>
                        <pic:cNvPr id="0" name="image15.png"/>
                        <pic:cNvPicPr preferRelativeResize="0"/>
                      </pic:nvPicPr>
                      <pic:blipFill>
                        <a:blip r:embed="rId2"/>
                        <a:srcRect b="0" l="0" r="0" t="0"/>
                        <a:stretch>
                          <a:fillRect/>
                        </a:stretch>
                      </pic:blipFill>
                      <pic:spPr>
                        <a:xfrm>
                          <a:off x="0" y="0"/>
                          <a:ext cx="1206500" cy="422275"/>
                        </a:xfrm>
                        <a:prstGeom prst="rect"/>
                        <a:ln/>
                      </pic:spPr>
                    </pic:pic>
                  </a:graphicData>
                </a:graphic>
              </wp:inline>
            </w:drawing>
          </w:r>
          <w:r w:rsidDel="00000000" w:rsidR="00000000" w:rsidRPr="00000000">
            <w:rPr>
              <w:rtl w:val="0"/>
            </w:rPr>
          </w:r>
        </w:p>
      </w:tc>
    </w:tr>
    <w:tr>
      <w:trPr>
        <w:cantSplit w:val="0"/>
        <w:tblHeader w:val="0"/>
      </w:trPr>
      <w:tc>
        <w:tcPr>
          <w:gridSpan w:val="3"/>
        </w:tcPr>
        <w:p w:rsidR="00000000" w:rsidDel="00000000" w:rsidP="00000000" w:rsidRDefault="00000000" w:rsidRPr="00000000" w14:paraId="000000DE">
          <w:pPr>
            <w:pBdr>
              <w:top w:space="0" w:sz="0" w:val="nil"/>
              <w:left w:space="0" w:sz="0" w:val="nil"/>
              <w:bottom w:space="0" w:sz="0" w:val="nil"/>
              <w:right w:space="0" w:sz="0" w:val="nil"/>
              <w:between w:space="0" w:sz="0" w:val="nil"/>
            </w:pBdr>
            <w:tabs>
              <w:tab w:val="center" w:leader="none" w:pos="4153"/>
              <w:tab w:val="right" w:leader="none" w:pos="8306"/>
            </w:tabs>
            <w:jc w:val="both"/>
            <w:rPr>
              <w:color w:val="000000"/>
              <w:sz w:val="18"/>
              <w:szCs w:val="18"/>
            </w:rPr>
          </w:pPr>
          <w:r w:rsidDel="00000000" w:rsidR="00000000" w:rsidRPr="00000000">
            <w:rPr>
              <w:color w:val="000000"/>
              <w:sz w:val="18"/>
              <w:szCs w:val="18"/>
              <w:rtl w:val="0"/>
            </w:rPr>
            <w:t xml:space="preserve">The European Commission support for the production of this publication does not constitute an endorsement of the contents which reflects the views only of the authors, and the Commission cannot be held responsible for any use which may be made of the information contained therein</w:t>
          </w:r>
        </w:p>
      </w:tc>
    </w:tr>
  </w:tbl>
  <w:p w:rsidR="00000000" w:rsidDel="00000000" w:rsidP="00000000" w:rsidRDefault="00000000" w:rsidRPr="00000000" w14:paraId="000000E1">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2">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3">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E">
    <w:pPr>
      <w:widowControl w:val="0"/>
      <w:pBdr>
        <w:top w:space="0" w:sz="0" w:val="nil"/>
        <w:left w:space="0" w:sz="0" w:val="nil"/>
        <w:bottom w:space="0" w:sz="0" w:val="nil"/>
        <w:right w:space="0" w:sz="0" w:val="nil"/>
        <w:between w:space="0" w:sz="0" w:val="nil"/>
      </w:pBdr>
      <w:spacing w:after="0" w:line="276" w:lineRule="auto"/>
      <w:rPr>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4438650</wp:posOffset>
          </wp:positionH>
          <wp:positionV relativeFrom="paragraph">
            <wp:posOffset>-152396</wp:posOffset>
          </wp:positionV>
          <wp:extent cx="1646888" cy="368617"/>
          <wp:effectExtent b="0" l="0" r="0" t="0"/>
          <wp:wrapNone/>
          <wp:docPr id="2033276170" name="image16.png"/>
          <a:graphic>
            <a:graphicData uri="http://schemas.openxmlformats.org/drawingml/2006/picture">
              <pic:pic>
                <pic:nvPicPr>
                  <pic:cNvPr id="0" name="image16.png"/>
                  <pic:cNvPicPr preferRelativeResize="0"/>
                </pic:nvPicPr>
                <pic:blipFill>
                  <a:blip r:embed="rId1"/>
                  <a:srcRect b="0" l="0" r="0" t="0"/>
                  <a:stretch>
                    <a:fillRect/>
                  </a:stretch>
                </pic:blipFill>
                <pic:spPr>
                  <a:xfrm>
                    <a:off x="0" y="0"/>
                    <a:ext cx="1646888" cy="368617"/>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-373375</wp:posOffset>
          </wp:positionH>
          <wp:positionV relativeFrom="paragraph">
            <wp:posOffset>-144776</wp:posOffset>
          </wp:positionV>
          <wp:extent cx="933746" cy="350520"/>
          <wp:effectExtent b="0" l="0" r="0" t="0"/>
          <wp:wrapNone/>
          <wp:docPr descr="S.T.E.P.S." id="2033276168" name="image14.png"/>
          <a:graphic>
            <a:graphicData uri="http://schemas.openxmlformats.org/drawingml/2006/picture">
              <pic:pic>
                <pic:nvPicPr>
                  <pic:cNvPr descr="S.T.E.P.S." id="0" name="image14.png"/>
                  <pic:cNvPicPr preferRelativeResize="0"/>
                </pic:nvPicPr>
                <pic:blipFill>
                  <a:blip r:embed="rId2"/>
                  <a:srcRect b="0" l="0" r="0" t="0"/>
                  <a:stretch>
                    <a:fillRect/>
                  </a:stretch>
                </pic:blipFill>
                <pic:spPr>
                  <a:xfrm>
                    <a:off x="0" y="0"/>
                    <a:ext cx="933746" cy="350520"/>
                  </a:xfrm>
                  <a:prstGeom prst="rect"/>
                  <a:ln/>
                </pic:spPr>
              </pic:pic>
            </a:graphicData>
          </a:graphic>
        </wp:anchor>
      </w:drawing>
    </w:r>
  </w:p>
  <w:tbl>
    <w:tblPr>
      <w:tblStyle w:val="Table2"/>
      <w:tblW w:w="97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440"/>
      <w:gridCol w:w="2970"/>
      <w:gridCol w:w="2085"/>
      <w:gridCol w:w="1980"/>
      <w:gridCol w:w="1275"/>
      <w:tblGridChange w:id="0">
        <w:tblGrid>
          <w:gridCol w:w="1440"/>
          <w:gridCol w:w="2970"/>
          <w:gridCol w:w="2085"/>
          <w:gridCol w:w="1980"/>
          <w:gridCol w:w="1275"/>
        </w:tblGrid>
      </w:tblGridChange>
    </w:tblGrid>
    <w:tr>
      <w:trPr>
        <w:cantSplit w:val="0"/>
        <w:tblHeader w:val="0"/>
      </w:trPr>
      <w:tc>
        <w:tcPr/>
        <w:p w:rsidR="00000000" w:rsidDel="00000000" w:rsidP="00000000" w:rsidRDefault="00000000" w:rsidRPr="00000000" w14:paraId="000000CF">
          <w:pPr>
            <w:pBdr>
              <w:top w:space="0" w:sz="0" w:val="nil"/>
              <w:left w:space="0" w:sz="0" w:val="nil"/>
              <w:bottom w:space="0" w:sz="0" w:val="nil"/>
              <w:right w:space="0" w:sz="0" w:val="nil"/>
              <w:between w:space="0" w:sz="0" w:val="nil"/>
            </w:pBdr>
            <w:tabs>
              <w:tab w:val="center" w:leader="none" w:pos="4153"/>
              <w:tab w:val="right" w:leader="none" w:pos="8306"/>
            </w:tabs>
            <w:ind w:right="84"/>
            <w:rPr>
              <w:color w:val="000000"/>
            </w:rPr>
          </w:pPr>
          <w:r w:rsidDel="00000000" w:rsidR="00000000" w:rsidRPr="00000000">
            <w:rPr>
              <w:rtl w:val="0"/>
            </w:rPr>
          </w:r>
        </w:p>
      </w:tc>
      <w:tc>
        <w:tcPr/>
        <w:p w:rsidR="00000000" w:rsidDel="00000000" w:rsidP="00000000" w:rsidRDefault="00000000" w:rsidRPr="00000000" w14:paraId="000000D0">
          <w:pPr>
            <w:ind w:right="84"/>
            <w:rPr/>
          </w:pPr>
          <w:r w:rsidDel="00000000" w:rsidR="00000000" w:rsidRPr="00000000">
            <w:rPr>
              <w:rtl w:val="0"/>
            </w:rPr>
          </w:r>
        </w:p>
      </w:tc>
      <w:tc>
        <w:tcPr/>
        <w:p w:rsidR="00000000" w:rsidDel="00000000" w:rsidP="00000000" w:rsidRDefault="00000000" w:rsidRPr="00000000" w14:paraId="000000D1">
          <w:pPr>
            <w:pBdr>
              <w:top w:space="0" w:sz="0" w:val="nil"/>
              <w:left w:space="0" w:sz="0" w:val="nil"/>
              <w:bottom w:space="0" w:sz="0" w:val="nil"/>
              <w:right w:space="0" w:sz="0" w:val="nil"/>
              <w:between w:space="0" w:sz="0" w:val="nil"/>
            </w:pBdr>
            <w:tabs>
              <w:tab w:val="center" w:leader="none" w:pos="4153"/>
              <w:tab w:val="right" w:leader="none" w:pos="8306"/>
            </w:tabs>
            <w:ind w:right="84"/>
            <w:jc w:val="right"/>
            <w:rPr>
              <w:color w:val="000000"/>
            </w:rPr>
          </w:pPr>
          <w:r w:rsidDel="00000000" w:rsidR="00000000" w:rsidRPr="00000000">
            <w:rPr>
              <w:rtl w:val="0"/>
            </w:rPr>
          </w:r>
        </w:p>
      </w:tc>
      <w:tc>
        <w:tcPr/>
        <w:p w:rsidR="00000000" w:rsidDel="00000000" w:rsidP="00000000" w:rsidRDefault="00000000" w:rsidRPr="00000000" w14:paraId="000000D2">
          <w:pPr>
            <w:pBdr>
              <w:top w:space="0" w:sz="0" w:val="nil"/>
              <w:left w:space="0" w:sz="0" w:val="nil"/>
              <w:bottom w:space="0" w:sz="0" w:val="nil"/>
              <w:right w:space="0" w:sz="0" w:val="nil"/>
              <w:between w:space="0" w:sz="0" w:val="nil"/>
            </w:pBdr>
            <w:tabs>
              <w:tab w:val="center" w:leader="none" w:pos="4153"/>
              <w:tab w:val="right" w:leader="none" w:pos="8306"/>
            </w:tabs>
            <w:ind w:right="84"/>
            <w:jc w:val="right"/>
            <w:rPr>
              <w:color w:val="000000"/>
            </w:rPr>
          </w:pPr>
          <w:r w:rsidDel="00000000" w:rsidR="00000000" w:rsidRPr="00000000">
            <w:rPr>
              <w:rtl w:val="0"/>
            </w:rPr>
          </w:r>
        </w:p>
      </w:tc>
      <w:tc>
        <w:tcPr/>
        <w:p w:rsidR="00000000" w:rsidDel="00000000" w:rsidP="00000000" w:rsidRDefault="00000000" w:rsidRPr="00000000" w14:paraId="000000D3">
          <w:pPr>
            <w:pBdr>
              <w:top w:space="0" w:sz="0" w:val="nil"/>
              <w:left w:space="0" w:sz="0" w:val="nil"/>
              <w:bottom w:space="0" w:sz="0" w:val="nil"/>
              <w:right w:space="0" w:sz="0" w:val="nil"/>
              <w:between w:space="0" w:sz="0" w:val="nil"/>
            </w:pBdr>
            <w:tabs>
              <w:tab w:val="center" w:leader="none" w:pos="4153"/>
              <w:tab w:val="right" w:leader="none" w:pos="8306"/>
            </w:tabs>
            <w:ind w:right="84"/>
            <w:jc w:val="center"/>
            <w:rPr>
              <w:color w:val="000000"/>
            </w:rPr>
          </w:pPr>
          <w:r w:rsidDel="00000000" w:rsidR="00000000" w:rsidRPr="00000000">
            <w:rPr>
              <w:rtl w:val="0"/>
            </w:rPr>
          </w:r>
        </w:p>
      </w:tc>
    </w:tr>
  </w:tbl>
  <w:p w:rsidR="00000000" w:rsidDel="00000000" w:rsidP="00000000" w:rsidRDefault="00000000" w:rsidRPr="00000000" w14:paraId="000000D4">
    <w:pPr>
      <w:tabs>
        <w:tab w:val="center" w:leader="none" w:pos="4536"/>
        <w:tab w:val="right" w:leader="none" w:pos="9072"/>
      </w:tabs>
      <w:spacing w:after="0" w:line="240" w:lineRule="auto"/>
      <w:jc w:val="center"/>
      <w:rPr>
        <w:rFonts w:ascii="Verdana" w:cs="Verdana" w:eastAsia="Verdana" w:hAnsi="Verdana"/>
        <w:b w:val="1"/>
        <w:color w:val="004494"/>
        <w:sz w:val="18"/>
        <w:szCs w:val="18"/>
      </w:rPr>
    </w:pPr>
    <w:r w:rsidDel="00000000" w:rsidR="00000000" w:rsidRPr="00000000">
      <w:rPr>
        <w:rFonts w:ascii="Verdana" w:cs="Verdana" w:eastAsia="Verdana" w:hAnsi="Verdana"/>
        <w:b w:val="1"/>
        <w:color w:val="004494"/>
        <w:sz w:val="18"/>
        <w:szCs w:val="18"/>
        <w:rtl w:val="0"/>
      </w:rPr>
      <w:t xml:space="preserve">“STEM Teaching and Education Platform for Students” – S.T.E.P.S. project</w:t>
    </w:r>
  </w:p>
  <w:p w:rsidR="00000000" w:rsidDel="00000000" w:rsidP="00000000" w:rsidRDefault="00000000" w:rsidRPr="00000000" w14:paraId="000000D5">
    <w:pPr>
      <w:tabs>
        <w:tab w:val="center" w:leader="none" w:pos="4536"/>
        <w:tab w:val="right" w:leader="none" w:pos="9072"/>
      </w:tabs>
      <w:spacing w:after="0" w:line="240" w:lineRule="auto"/>
      <w:jc w:val="center"/>
      <w:rPr>
        <w:rFonts w:ascii="Verdana" w:cs="Verdana" w:eastAsia="Verdana" w:hAnsi="Verdana"/>
        <w:b w:val="1"/>
        <w:color w:val="004494"/>
        <w:sz w:val="18"/>
        <w:szCs w:val="18"/>
      </w:rPr>
    </w:pPr>
    <w:r w:rsidDel="00000000" w:rsidR="00000000" w:rsidRPr="00000000">
      <w:rPr>
        <w:rFonts w:ascii="Verdana" w:cs="Verdana" w:eastAsia="Verdana" w:hAnsi="Verdana"/>
        <w:b w:val="1"/>
        <w:color w:val="004494"/>
        <w:sz w:val="18"/>
        <w:szCs w:val="18"/>
        <w:rtl w:val="0"/>
      </w:rPr>
      <w:t xml:space="preserve">Ref. Number: 2023-1-FR01-KA220-HED-000165711</w:t>
    </w:r>
  </w:p>
  <w:p w:rsidR="00000000" w:rsidDel="00000000" w:rsidP="00000000" w:rsidRDefault="00000000" w:rsidRPr="00000000" w14:paraId="000000D6">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ind w:right="84"/>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7">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8">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3"/>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l"/>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line="240" w:lineRule="auto"/>
    </w:pPr>
    <w:rPr>
      <w:rFonts w:ascii="Times New Roman" w:cs="Times New Roman" w:eastAsia="Times New Roman" w:hAnsi="Times New Roman"/>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Normal"/>
  </w:style>
  <w:style w:type="character" w:styleId="a0" w:default="1">
    <w:name w:val="Default Paragraph Font"/>
    <w:uiPriority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paragraph" w:styleId="a4">
    <w:name w:val="header"/>
    <w:basedOn w:val="a"/>
    <w:link w:val="Char"/>
    <w:uiPriority w:val="99"/>
    <w:unhideWhenUsed w:val="1"/>
    <w:rsid w:val="00545DBF"/>
    <w:pPr>
      <w:tabs>
        <w:tab w:val="center" w:pos="4153"/>
        <w:tab w:val="right" w:pos="8306"/>
      </w:tabs>
      <w:spacing w:after="0" w:line="240" w:lineRule="auto"/>
    </w:pPr>
  </w:style>
  <w:style w:type="character" w:styleId="Char" w:customStyle="1">
    <w:name w:val="Κεφαλίδα Char"/>
    <w:basedOn w:val="a0"/>
    <w:link w:val="a4"/>
    <w:uiPriority w:val="99"/>
    <w:rsid w:val="00545DBF"/>
  </w:style>
  <w:style w:type="paragraph" w:styleId="a5">
    <w:name w:val="footer"/>
    <w:basedOn w:val="a"/>
    <w:link w:val="Char0"/>
    <w:uiPriority w:val="99"/>
    <w:unhideWhenUsed w:val="1"/>
    <w:rsid w:val="00545DBF"/>
    <w:pPr>
      <w:tabs>
        <w:tab w:val="center" w:pos="4153"/>
        <w:tab w:val="right" w:pos="8306"/>
      </w:tabs>
      <w:spacing w:after="0" w:line="240" w:lineRule="auto"/>
    </w:pPr>
  </w:style>
  <w:style w:type="character" w:styleId="Char0" w:customStyle="1">
    <w:name w:val="Υποσέλιδο Char"/>
    <w:basedOn w:val="a0"/>
    <w:link w:val="a5"/>
    <w:uiPriority w:val="99"/>
    <w:rsid w:val="00545DBF"/>
  </w:style>
  <w:style w:type="paragraph" w:styleId="a6">
    <w:name w:val="Balloon Text"/>
    <w:basedOn w:val="a"/>
    <w:link w:val="Char1"/>
    <w:uiPriority w:val="99"/>
    <w:semiHidden w:val="1"/>
    <w:unhideWhenUsed w:val="1"/>
    <w:rsid w:val="00545DBF"/>
    <w:pPr>
      <w:spacing w:after="0" w:line="240" w:lineRule="auto"/>
    </w:pPr>
    <w:rPr>
      <w:rFonts w:ascii="Segoe UI" w:cs="Segoe UI" w:hAnsi="Segoe UI"/>
      <w:sz w:val="18"/>
      <w:szCs w:val="18"/>
    </w:rPr>
  </w:style>
  <w:style w:type="character" w:styleId="Char1" w:customStyle="1">
    <w:name w:val="Κείμενο πλαισίου Char"/>
    <w:basedOn w:val="a0"/>
    <w:link w:val="a6"/>
    <w:uiPriority w:val="99"/>
    <w:semiHidden w:val="1"/>
    <w:rsid w:val="00545DBF"/>
    <w:rPr>
      <w:rFonts w:ascii="Segoe UI" w:cs="Segoe UI" w:hAnsi="Segoe UI"/>
      <w:sz w:val="18"/>
      <w:szCs w:val="18"/>
    </w:rPr>
  </w:style>
  <w:style w:type="character" w:styleId="-">
    <w:name w:val="Hyperlink"/>
    <w:rsid w:val="00545DBF"/>
    <w:rPr>
      <w:strike w:val="0"/>
      <w:dstrike w:val="0"/>
      <w:color w:val="333399"/>
      <w:u w:val="none"/>
      <w:effect w:val="none"/>
    </w:rPr>
  </w:style>
  <w:style w:type="table" w:styleId="a7">
    <w:name w:val="Table Grid"/>
    <w:basedOn w:val="a1"/>
    <w:uiPriority w:val="39"/>
    <w:rsid w:val="00D96D04"/>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a8">
    <w:name w:val="List Paragraph"/>
    <w:basedOn w:val="a"/>
    <w:uiPriority w:val="34"/>
    <w:qFormat w:val="1"/>
    <w:rsid w:val="00971FBF"/>
    <w:pPr>
      <w:ind w:left="720"/>
      <w:contextualSpacing w:val="1"/>
    </w:pPr>
  </w:style>
  <w:style w:type="character" w:styleId="10" w:customStyle="1">
    <w:name w:val="Ανεπίλυτη αναφορά1"/>
    <w:basedOn w:val="a0"/>
    <w:uiPriority w:val="99"/>
    <w:semiHidden w:val="1"/>
    <w:unhideWhenUsed w:val="1"/>
    <w:rsid w:val="003C5A4C"/>
    <w:rPr>
      <w:color w:val="605e5c"/>
      <w:shd w:color="auto" w:fill="e1dfdd" w:val="clear"/>
    </w:rPr>
  </w:style>
  <w:style w:type="character" w:styleId="1Char" w:customStyle="1">
    <w:name w:val="Επικεφαλίδα 1 Char"/>
    <w:basedOn w:val="a0"/>
    <w:link w:val="1"/>
    <w:uiPriority w:val="9"/>
    <w:rsid w:val="00ED7E5B"/>
    <w:rPr>
      <w:rFonts w:ascii="Times New Roman" w:cs="Times New Roman" w:eastAsia="Times New Roman" w:hAnsi="Times New Roman"/>
      <w:b w:val="1"/>
      <w:bCs w:val="1"/>
      <w:kern w:val="36"/>
      <w:sz w:val="48"/>
      <w:szCs w:val="48"/>
      <w:lang w:eastAsia="el-GR"/>
    </w:rPr>
  </w:style>
  <w:style w:type="character" w:styleId="-0">
    <w:name w:val="FollowedHyperlink"/>
    <w:basedOn w:val="a0"/>
    <w:uiPriority w:val="99"/>
    <w:semiHidden w:val="1"/>
    <w:unhideWhenUsed w:val="1"/>
    <w:rsid w:val="00761D86"/>
    <w:rPr>
      <w:color w:val="954f72" w:themeColor="followedHyperlink"/>
      <w:u w:val="single"/>
    </w:rPr>
  </w:style>
  <w:style w:type="paragraph" w:styleId="a9">
    <w:name w:val="footnote text"/>
    <w:basedOn w:val="a"/>
    <w:link w:val="Char2"/>
    <w:uiPriority w:val="99"/>
    <w:semiHidden w:val="1"/>
    <w:unhideWhenUsed w:val="1"/>
    <w:rsid w:val="00D9031A"/>
    <w:pPr>
      <w:spacing w:after="0" w:line="240" w:lineRule="auto"/>
    </w:pPr>
    <w:rPr>
      <w:sz w:val="20"/>
      <w:szCs w:val="20"/>
    </w:rPr>
  </w:style>
  <w:style w:type="character" w:styleId="Char2" w:customStyle="1">
    <w:name w:val="Κείμενο υποσημείωσης Char"/>
    <w:basedOn w:val="a0"/>
    <w:link w:val="a9"/>
    <w:uiPriority w:val="99"/>
    <w:semiHidden w:val="1"/>
    <w:rsid w:val="00D9031A"/>
    <w:rPr>
      <w:sz w:val="20"/>
      <w:szCs w:val="20"/>
    </w:rPr>
  </w:style>
  <w:style w:type="character" w:styleId="aa">
    <w:name w:val="footnote reference"/>
    <w:basedOn w:val="a0"/>
    <w:uiPriority w:val="99"/>
    <w:semiHidden w:val="1"/>
    <w:unhideWhenUsed w:val="1"/>
    <w:rsid w:val="00D9031A"/>
    <w:rPr>
      <w:vertAlign w:val="superscript"/>
    </w:rPr>
  </w:style>
  <w:style w:type="character" w:styleId="ab">
    <w:name w:val="annotation reference"/>
    <w:basedOn w:val="a0"/>
    <w:uiPriority w:val="99"/>
    <w:semiHidden w:val="1"/>
    <w:unhideWhenUsed w:val="1"/>
    <w:rsid w:val="00D9031A"/>
    <w:rPr>
      <w:sz w:val="16"/>
      <w:szCs w:val="16"/>
    </w:rPr>
  </w:style>
  <w:style w:type="paragraph" w:styleId="ac">
    <w:name w:val="annotation text"/>
    <w:basedOn w:val="a"/>
    <w:link w:val="Char3"/>
    <w:uiPriority w:val="99"/>
    <w:semiHidden w:val="1"/>
    <w:unhideWhenUsed w:val="1"/>
    <w:rsid w:val="00D9031A"/>
    <w:pPr>
      <w:spacing w:line="240" w:lineRule="auto"/>
    </w:pPr>
    <w:rPr>
      <w:sz w:val="20"/>
      <w:szCs w:val="20"/>
    </w:rPr>
  </w:style>
  <w:style w:type="character" w:styleId="Char3" w:customStyle="1">
    <w:name w:val="Κείμενο σχολίου Char"/>
    <w:basedOn w:val="a0"/>
    <w:link w:val="ac"/>
    <w:uiPriority w:val="99"/>
    <w:semiHidden w:val="1"/>
    <w:rsid w:val="00D9031A"/>
    <w:rPr>
      <w:sz w:val="20"/>
      <w:szCs w:val="20"/>
    </w:rPr>
  </w:style>
  <w:style w:type="paragraph" w:styleId="ad">
    <w:name w:val="annotation subject"/>
    <w:basedOn w:val="ac"/>
    <w:next w:val="ac"/>
    <w:link w:val="Char4"/>
    <w:uiPriority w:val="99"/>
    <w:semiHidden w:val="1"/>
    <w:unhideWhenUsed w:val="1"/>
    <w:rsid w:val="00D9031A"/>
    <w:rPr>
      <w:b w:val="1"/>
      <w:bCs w:val="1"/>
    </w:rPr>
  </w:style>
  <w:style w:type="character" w:styleId="Char4" w:customStyle="1">
    <w:name w:val="Θέμα σχολίου Char"/>
    <w:basedOn w:val="Char3"/>
    <w:link w:val="ad"/>
    <w:uiPriority w:val="99"/>
    <w:semiHidden w:val="1"/>
    <w:rsid w:val="00D9031A"/>
    <w:rPr>
      <w:b w:val="1"/>
      <w:bCs w:val="1"/>
      <w:sz w:val="20"/>
      <w:szCs w:val="20"/>
    </w:rPr>
  </w:style>
  <w:style w:type="table" w:styleId="af" w:customStyle="1">
    <w:basedOn w:val="TableNormal1"/>
    <w:pPr>
      <w:spacing w:after="0" w:line="240" w:lineRule="auto"/>
    </w:pPr>
    <w:tblPr>
      <w:tblStyleRowBandSize w:val="1"/>
      <w:tblStyleColBandSize w:val="1"/>
      <w:tblCellMar>
        <w:left w:w="108.0" w:type="dxa"/>
        <w:right w:w="108.0" w:type="dxa"/>
      </w:tblCellMar>
    </w:tblPr>
  </w:style>
  <w:style w:type="table" w:styleId="af0" w:customStyle="1">
    <w:basedOn w:val="TableNormal1"/>
    <w:pPr>
      <w:spacing w:after="0" w:line="240" w:lineRule="auto"/>
    </w:pPr>
    <w:tblPr>
      <w:tblStyleRowBandSize w:val="1"/>
      <w:tblStyleColBandSize w:val="1"/>
      <w:tblCellMar>
        <w:left w:w="108.0" w:type="dxa"/>
        <w:right w:w="108.0" w:type="dxa"/>
      </w:tblCellMar>
    </w:tblPr>
  </w:style>
  <w:style w:type="table" w:styleId="af1" w:customStyle="1">
    <w:basedOn w:val="TableNormal1"/>
    <w:pPr>
      <w:spacing w:after="0" w:line="240" w:lineRule="auto"/>
    </w:pPr>
    <w:tblPr>
      <w:tblStyleRowBandSize w:val="1"/>
      <w:tblStyleColBandSize w:val="1"/>
      <w:tblCellMar>
        <w:left w:w="108.0" w:type="dxa"/>
        <w:right w:w="108.0" w:type="dxa"/>
      </w:tblCellMar>
    </w:tblPr>
  </w:style>
  <w:style w:type="table" w:styleId="af2" w:customStyle="1">
    <w:basedOn w:val="TableNormal1"/>
    <w:pPr>
      <w:spacing w:after="0" w:line="240" w:lineRule="auto"/>
    </w:pPr>
    <w:tblPr>
      <w:tblStyleRowBandSize w:val="1"/>
      <w:tblStyleColBandSize w:val="1"/>
      <w:tblCellMar>
        <w:left w:w="108.0" w:type="dxa"/>
        <w:right w:w="108.0" w:type="dxa"/>
      </w:tblCellMar>
    </w:tblPr>
  </w:style>
  <w:style w:type="table" w:styleId="af3" w:customStyle="1">
    <w:basedOn w:val="TableNormal0"/>
    <w:pPr>
      <w:spacing w:after="0" w:line="240" w:lineRule="auto"/>
    </w:pPr>
    <w:tblPr>
      <w:tblStyleRowBandSize w:val="1"/>
      <w:tblStyleColBandSize w:val="1"/>
      <w:tblCellMar>
        <w:left w:w="108.0" w:type="dxa"/>
        <w:right w:w="108.0" w:type="dxa"/>
      </w:tblCellMar>
    </w:tblPr>
  </w:style>
  <w:style w:type="table" w:styleId="af4" w:customStyle="1">
    <w:basedOn w:val="TableNormal0"/>
    <w:pPr>
      <w:spacing w:after="0" w:line="240" w:lineRule="auto"/>
    </w:pPr>
    <w:tblPr>
      <w:tblStyleRowBandSize w:val="1"/>
      <w:tblStyleColBandSize w:val="1"/>
      <w:tblCellMar>
        <w:left w:w="108.0" w:type="dxa"/>
        <w:right w:w="108.0" w:type="dxa"/>
      </w:tblCellMar>
    </w:tblPr>
  </w:style>
  <w:style w:type="character" w:styleId="af5">
    <w:name w:val="Unresolved Mention"/>
    <w:basedOn w:val="a0"/>
    <w:uiPriority w:val="99"/>
    <w:semiHidden w:val="1"/>
    <w:unhideWhenUsed w:val="1"/>
    <w:rsid w:val="00B41004"/>
    <w:rPr>
      <w:color w:val="605e5c"/>
      <w:shd w:color="auto" w:fill="e1dfdd" w:val="clear"/>
    </w:rPr>
  </w:style>
  <w:style w:type="paragraph" w:styleId="Default" w:customStyle="1">
    <w:name w:val="Default"/>
    <w:rsid w:val="002F6DBA"/>
    <w:pPr>
      <w:autoSpaceDE w:val="0"/>
      <w:autoSpaceDN w:val="0"/>
      <w:adjustRightInd w:val="0"/>
      <w:spacing w:after="0" w:line="240" w:lineRule="auto"/>
    </w:pPr>
    <w:rPr>
      <w:color w:val="000000"/>
      <w:sz w:val="24"/>
      <w:szCs w:val="24"/>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 w:type="table" w:styleId="Table3">
    <w:basedOn w:val="TableNormal"/>
    <w:tblPr>
      <w:tblStyleRowBandSize w:val="1"/>
      <w:tblStyleColBandSize w:val="1"/>
      <w:tblCellMar/>
    </w:tblPr>
  </w:style>
  <w:style w:type="table" w:styleId="Table4">
    <w:basedOn w:val="TableNormal"/>
    <w:tblPr>
      <w:tblStyleRowBandSize w:val="1"/>
      <w:tblStyleColBandSize w:val="1"/>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7.jpg"/><Relationship Id="rId10" Type="http://schemas.openxmlformats.org/officeDocument/2006/relationships/image" Target="media/image6.jpg"/><Relationship Id="rId13" Type="http://schemas.openxmlformats.org/officeDocument/2006/relationships/image" Target="media/image11.gif"/><Relationship Id="rId12" Type="http://schemas.openxmlformats.org/officeDocument/2006/relationships/image" Target="media/image1.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5.gif"/><Relationship Id="rId15" Type="http://schemas.openxmlformats.org/officeDocument/2006/relationships/header" Target="header2.xml"/><Relationship Id="rId14" Type="http://schemas.openxmlformats.org/officeDocument/2006/relationships/header" Target="header1.xml"/><Relationship Id="rId17" Type="http://schemas.openxmlformats.org/officeDocument/2006/relationships/footer" Target="footer1.xml"/><Relationship Id="rId16" Type="http://schemas.openxmlformats.org/officeDocument/2006/relationships/header" Target="header3.xml"/><Relationship Id="rId5" Type="http://schemas.openxmlformats.org/officeDocument/2006/relationships/styles" Target="styles.xml"/><Relationship Id="rId19" Type="http://schemas.openxmlformats.org/officeDocument/2006/relationships/footer" Target="footer3.xml"/><Relationship Id="rId6" Type="http://schemas.openxmlformats.org/officeDocument/2006/relationships/customXml" Target="../customXML/item1.xml"/><Relationship Id="rId18" Type="http://schemas.openxmlformats.org/officeDocument/2006/relationships/footer" Target="footer2.xml"/><Relationship Id="rId7" Type="http://schemas.openxmlformats.org/officeDocument/2006/relationships/image" Target="media/image2.gif"/><Relationship Id="rId8" Type="http://schemas.openxmlformats.org/officeDocument/2006/relationships/image" Target="media/image13.jpg"/></Relationships>
</file>

<file path=word/_rels/fontTable.xml.rels><?xml version="1.0" encoding="UTF-8" standalone="yes"?><Relationships xmlns="http://schemas.openxmlformats.org/package/2006/relationships"><Relationship Id="rId1" Type="http://schemas.openxmlformats.org/officeDocument/2006/relationships/font" Target="fonts/Cardo-regular.ttf"/><Relationship Id="rId2" Type="http://schemas.openxmlformats.org/officeDocument/2006/relationships/font" Target="fonts/Cardo-bold.ttf"/><Relationship Id="rId3" Type="http://schemas.openxmlformats.org/officeDocument/2006/relationships/font" Target="fonts/Cardo-italic.ttf"/><Relationship Id="rId4" Type="http://schemas.openxmlformats.org/officeDocument/2006/relationships/font" Target="fonts/NotoSansSymbols-regular.ttf"/><Relationship Id="rId5"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9.png"/><Relationship Id="rId2" Type="http://schemas.openxmlformats.org/officeDocument/2006/relationships/image" Target="media/image15.png"/></Relationships>
</file>

<file path=word/_rels/header1.xml.rels><?xml version="1.0" encoding="UTF-8" standalone="yes"?><Relationships xmlns="http://schemas.openxmlformats.org/package/2006/relationships"><Relationship Id="rId1" Type="http://schemas.openxmlformats.org/officeDocument/2006/relationships/image" Target="media/image16.png"/><Relationship Id="rId2" Type="http://schemas.openxmlformats.org/officeDocument/2006/relationships/image" Target="media/image14.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JSBPtiKGjes2P6bXbsV5s8kAJQ==">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</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2025-05-03T14:49:00Z</dcterms:created>
  <dc:creator>Αιμίλιος Παπαδημητρίου</dc:creator>
</cp:coreProperties>
</file>